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BDEB" w14:textId="77777777" w:rsidR="00547699" w:rsidRDefault="00117EFC">
      <w:pPr>
        <w:spacing w:after="0" w:line="243" w:lineRule="auto"/>
        <w:ind w:left="299" w:right="105"/>
        <w:jc w:val="center"/>
      </w:pPr>
      <w:r>
        <w:rPr>
          <w:rFonts w:ascii="Times New Roman" w:eastAsia="Times New Roman" w:hAnsi="Times New Roman" w:cs="Times New Roman"/>
          <w:sz w:val="25"/>
        </w:rPr>
        <w:t xml:space="preserve">NATIONAL AGRICULTURAL CO-OPERATIVE MARKETING FEDERATION OF INDIA LTD. (NAFED) </w:t>
      </w:r>
    </w:p>
    <w:p w14:paraId="25D33703" w14:textId="6F2DAAB9" w:rsidR="004D067A" w:rsidRDefault="00117EFC" w:rsidP="008D6BF3">
      <w:pPr>
        <w:spacing w:after="2"/>
        <w:ind w:left="155" w:right="3" w:hanging="10"/>
        <w:jc w:val="center"/>
        <w:rPr>
          <w:rFonts w:ascii="Times New Roman" w:eastAsia="Times New Roman" w:hAnsi="Times New Roman" w:cs="Times New Roman"/>
          <w:sz w:val="25"/>
        </w:rPr>
      </w:pPr>
      <w:r>
        <w:rPr>
          <w:rFonts w:ascii="Times New Roman" w:eastAsia="Times New Roman" w:hAnsi="Times New Roman" w:cs="Times New Roman"/>
          <w:sz w:val="25"/>
        </w:rPr>
        <w:t xml:space="preserve"> </w:t>
      </w:r>
      <w:r w:rsidR="008D6BF3">
        <w:rPr>
          <w:rFonts w:ascii="Times New Roman" w:eastAsia="Times New Roman" w:hAnsi="Times New Roman" w:cs="Times New Roman"/>
          <w:sz w:val="25"/>
        </w:rPr>
        <w:t>No. 35, Warehousing Centre,</w:t>
      </w:r>
    </w:p>
    <w:p w14:paraId="5B726033" w14:textId="12A71657" w:rsidR="008D6BF3" w:rsidRPr="004611CB" w:rsidRDefault="008D6BF3" w:rsidP="008D6BF3">
      <w:pPr>
        <w:spacing w:after="2"/>
        <w:ind w:left="155" w:right="3" w:hanging="10"/>
        <w:jc w:val="center"/>
      </w:pPr>
      <w:r>
        <w:rPr>
          <w:rFonts w:ascii="Times New Roman" w:eastAsia="Times New Roman" w:hAnsi="Times New Roman" w:cs="Times New Roman"/>
          <w:sz w:val="25"/>
        </w:rPr>
        <w:t xml:space="preserve">Gandhinagar, </w:t>
      </w:r>
      <w:r w:rsidR="00016B5C">
        <w:rPr>
          <w:rFonts w:ascii="Times New Roman" w:eastAsia="Times New Roman" w:hAnsi="Times New Roman" w:cs="Times New Roman"/>
          <w:sz w:val="25"/>
        </w:rPr>
        <w:t>Kochi</w:t>
      </w:r>
    </w:p>
    <w:p w14:paraId="0897BC62" w14:textId="3DC89FA6" w:rsidR="00547699" w:rsidRDefault="00117EFC" w:rsidP="000652CF">
      <w:pPr>
        <w:spacing w:after="0" w:line="240" w:lineRule="auto"/>
        <w:ind w:left="145"/>
        <w:jc w:val="center"/>
      </w:pPr>
      <w:r>
        <w:rPr>
          <w:rFonts w:ascii="Times New Roman" w:eastAsia="Times New Roman" w:hAnsi="Times New Roman" w:cs="Times New Roman"/>
          <w:sz w:val="25"/>
        </w:rPr>
        <w:t xml:space="preserve">Mob: </w:t>
      </w:r>
      <w:r w:rsidR="00A04079" w:rsidRPr="00A04079">
        <w:rPr>
          <w:rFonts w:ascii="Times New Roman" w:eastAsia="Times New Roman" w:hAnsi="Times New Roman" w:cs="Times New Roman"/>
          <w:sz w:val="25"/>
        </w:rPr>
        <w:t>93</w:t>
      </w:r>
      <w:r w:rsidR="008D6BF3">
        <w:rPr>
          <w:rFonts w:ascii="Times New Roman" w:eastAsia="Times New Roman" w:hAnsi="Times New Roman" w:cs="Times New Roman"/>
          <w:sz w:val="25"/>
        </w:rPr>
        <w:t>88627873</w:t>
      </w:r>
    </w:p>
    <w:p w14:paraId="4022B17A" w14:textId="3DC5040A" w:rsidR="00547699" w:rsidRDefault="00117EFC" w:rsidP="000652CF">
      <w:pPr>
        <w:spacing w:after="0" w:line="240" w:lineRule="auto"/>
        <w:ind w:left="140"/>
        <w:jc w:val="center"/>
      </w:pPr>
      <w:r>
        <w:rPr>
          <w:rFonts w:ascii="Times New Roman" w:eastAsia="Times New Roman" w:hAnsi="Times New Roman" w:cs="Times New Roman"/>
          <w:sz w:val="25"/>
        </w:rPr>
        <w:t xml:space="preserve">E-Mail: </w:t>
      </w:r>
      <w:r>
        <w:rPr>
          <w:rFonts w:ascii="Times New Roman" w:eastAsia="Times New Roman" w:hAnsi="Times New Roman" w:cs="Times New Roman"/>
          <w:color w:val="0000FF"/>
          <w:sz w:val="25"/>
          <w:u w:val="single" w:color="0000FF"/>
        </w:rPr>
        <w:t>naf</w:t>
      </w:r>
      <w:r w:rsidR="008D6BF3">
        <w:rPr>
          <w:rFonts w:ascii="Times New Roman" w:eastAsia="Times New Roman" w:hAnsi="Times New Roman" w:cs="Times New Roman"/>
          <w:color w:val="0000FF"/>
          <w:sz w:val="25"/>
          <w:u w:val="single" w:color="0000FF"/>
        </w:rPr>
        <w:t>koc</w:t>
      </w:r>
      <w:r>
        <w:rPr>
          <w:rFonts w:ascii="Times New Roman" w:eastAsia="Times New Roman" w:hAnsi="Times New Roman" w:cs="Times New Roman"/>
          <w:color w:val="0000FF"/>
          <w:sz w:val="25"/>
          <w:u w:val="single" w:color="0000FF"/>
        </w:rPr>
        <w:t>@nafed-india.com</w:t>
      </w:r>
      <w:r>
        <w:rPr>
          <w:rFonts w:ascii="Times New Roman" w:eastAsia="Times New Roman" w:hAnsi="Times New Roman" w:cs="Times New Roman"/>
          <w:sz w:val="25"/>
        </w:rPr>
        <w:t xml:space="preserve"> </w:t>
      </w:r>
    </w:p>
    <w:p w14:paraId="0DFF5FCD" w14:textId="77777777" w:rsidR="00547699" w:rsidRDefault="00117EFC" w:rsidP="000652CF">
      <w:pPr>
        <w:spacing w:after="0" w:line="240" w:lineRule="auto"/>
        <w:ind w:left="197"/>
        <w:jc w:val="center"/>
      </w:pPr>
      <w:r>
        <w:rPr>
          <w:rFonts w:ascii="Times New Roman" w:eastAsia="Times New Roman" w:hAnsi="Times New Roman" w:cs="Times New Roman"/>
          <w:sz w:val="25"/>
        </w:rPr>
        <w:t xml:space="preserve"> </w:t>
      </w:r>
    </w:p>
    <w:p w14:paraId="190B0415" w14:textId="77777777" w:rsidR="00547699" w:rsidRDefault="00117EFC">
      <w:pPr>
        <w:spacing w:after="0"/>
        <w:ind w:left="197"/>
        <w:jc w:val="center"/>
      </w:pPr>
      <w:r>
        <w:rPr>
          <w:rFonts w:ascii="Times New Roman" w:eastAsia="Times New Roman" w:hAnsi="Times New Roman" w:cs="Times New Roman"/>
          <w:sz w:val="25"/>
        </w:rPr>
        <w:t xml:space="preserve"> </w:t>
      </w:r>
    </w:p>
    <w:p w14:paraId="56A84D7A" w14:textId="77777777" w:rsidR="00547699" w:rsidRDefault="00117EFC">
      <w:pPr>
        <w:spacing w:after="165"/>
        <w:ind w:right="18"/>
        <w:jc w:val="center"/>
      </w:pPr>
      <w:r>
        <w:rPr>
          <w:rFonts w:ascii="Times New Roman" w:eastAsia="Times New Roman" w:hAnsi="Times New Roman" w:cs="Times New Roman"/>
          <w:sz w:val="25"/>
          <w:u w:val="single" w:color="000000"/>
        </w:rPr>
        <w:t>SHORT NOTICE INVITING TENDER</w:t>
      </w:r>
      <w:r>
        <w:rPr>
          <w:rFonts w:ascii="Times New Roman" w:eastAsia="Times New Roman" w:hAnsi="Times New Roman" w:cs="Times New Roman"/>
          <w:sz w:val="25"/>
        </w:rPr>
        <w:t xml:space="preserve"> </w:t>
      </w:r>
    </w:p>
    <w:p w14:paraId="11B135D6" w14:textId="77777777" w:rsidR="00547699" w:rsidRDefault="00117EFC">
      <w:pPr>
        <w:spacing w:after="0"/>
        <w:ind w:left="300"/>
      </w:pPr>
      <w:r>
        <w:rPr>
          <w:rFonts w:ascii="Times New Roman" w:eastAsia="Times New Roman" w:hAnsi="Times New Roman" w:cs="Times New Roman"/>
          <w:sz w:val="25"/>
        </w:rPr>
        <w:t xml:space="preserve"> </w:t>
      </w:r>
    </w:p>
    <w:p w14:paraId="566B1786" w14:textId="227074AE" w:rsidR="00547699" w:rsidRDefault="00117EFC">
      <w:pPr>
        <w:spacing w:after="4" w:line="251" w:lineRule="auto"/>
        <w:ind w:left="293" w:right="124" w:hanging="10"/>
        <w:jc w:val="both"/>
      </w:pPr>
      <w:r>
        <w:rPr>
          <w:rFonts w:ascii="Times New Roman" w:eastAsia="Times New Roman" w:hAnsi="Times New Roman" w:cs="Times New Roman"/>
          <w:color w:val="242424"/>
          <w:sz w:val="25"/>
        </w:rPr>
        <w:t xml:space="preserve">NAFED invites </w:t>
      </w:r>
      <w:r>
        <w:rPr>
          <w:rFonts w:ascii="Times New Roman" w:eastAsia="Times New Roman" w:hAnsi="Times New Roman" w:cs="Times New Roman"/>
          <w:sz w:val="25"/>
        </w:rPr>
        <w:t>Short term Tender</w:t>
      </w:r>
      <w:r>
        <w:rPr>
          <w:rFonts w:ascii="Times New Roman" w:eastAsia="Times New Roman" w:hAnsi="Times New Roman" w:cs="Times New Roman"/>
          <w:color w:val="242424"/>
          <w:sz w:val="25"/>
        </w:rPr>
        <w:t xml:space="preserve"> from Carrying &amp; Forwarding (C&amp;F) Agents for smooth Handling of Onion Stock (PSF Rabi-2025) at different Railway Points </w:t>
      </w:r>
      <w:r w:rsidR="008D6BF3">
        <w:rPr>
          <w:rFonts w:ascii="Times New Roman" w:eastAsia="Times New Roman" w:hAnsi="Times New Roman" w:cs="Times New Roman"/>
          <w:color w:val="242424"/>
          <w:sz w:val="25"/>
        </w:rPr>
        <w:t xml:space="preserve">in Thrissur </w:t>
      </w:r>
      <w:r w:rsidR="002223B9">
        <w:rPr>
          <w:rFonts w:ascii="Times New Roman" w:eastAsia="Times New Roman" w:hAnsi="Times New Roman" w:cs="Times New Roman"/>
          <w:color w:val="242424"/>
          <w:sz w:val="25"/>
        </w:rPr>
        <w:t>&amp; Other</w:t>
      </w:r>
      <w:r w:rsidR="008D6BF3">
        <w:rPr>
          <w:rFonts w:ascii="Times New Roman" w:eastAsia="Times New Roman" w:hAnsi="Times New Roman" w:cs="Times New Roman"/>
          <w:color w:val="242424"/>
          <w:sz w:val="25"/>
        </w:rPr>
        <w:t xml:space="preserve"> </w:t>
      </w:r>
      <w:r w:rsidR="007E151F">
        <w:rPr>
          <w:rFonts w:ascii="Times New Roman" w:eastAsia="Times New Roman" w:hAnsi="Times New Roman" w:cs="Times New Roman"/>
          <w:color w:val="242424"/>
          <w:sz w:val="25"/>
        </w:rPr>
        <w:t>cities in the State of Kerala</w:t>
      </w:r>
      <w:r>
        <w:rPr>
          <w:rFonts w:ascii="Times New Roman" w:eastAsia="Times New Roman" w:hAnsi="Times New Roman" w:cs="Times New Roman"/>
          <w:color w:val="242424"/>
          <w:sz w:val="25"/>
        </w:rPr>
        <w:t xml:space="preserve">. Eligible bidders can submit their bids (password protected bid) through email till </w:t>
      </w:r>
      <w:r>
        <w:rPr>
          <w:rFonts w:ascii="Times New Roman" w:eastAsia="Times New Roman" w:hAnsi="Times New Roman" w:cs="Times New Roman"/>
          <w:color w:val="242424"/>
          <w:sz w:val="25"/>
          <w:u w:val="single" w:color="242424"/>
        </w:rPr>
        <w:t>1</w:t>
      </w:r>
      <w:r w:rsidR="007E151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w:t>
      </w:r>
      <w:r>
        <w:rPr>
          <w:rFonts w:ascii="Times New Roman" w:eastAsia="Times New Roman" w:hAnsi="Times New Roman" w:cs="Times New Roman"/>
          <w:color w:val="242424"/>
          <w:sz w:val="25"/>
        </w:rPr>
        <w:t xml:space="preserve"> upto 0</w:t>
      </w:r>
      <w:r w:rsidR="007E151F">
        <w:rPr>
          <w:rFonts w:ascii="Times New Roman" w:eastAsia="Times New Roman" w:hAnsi="Times New Roman" w:cs="Times New Roman"/>
          <w:color w:val="242424"/>
          <w:sz w:val="25"/>
        </w:rPr>
        <w:t>4</w:t>
      </w:r>
      <w:r>
        <w:rPr>
          <w:rFonts w:ascii="Times New Roman" w:eastAsia="Times New Roman" w:hAnsi="Times New Roman" w:cs="Times New Roman"/>
          <w:color w:val="242424"/>
          <w:sz w:val="25"/>
        </w:rPr>
        <w:t xml:space="preserve">:00 PM at </w:t>
      </w:r>
      <w:r>
        <w:rPr>
          <w:rFonts w:ascii="Times New Roman" w:eastAsia="Times New Roman" w:hAnsi="Times New Roman" w:cs="Times New Roman"/>
          <w:color w:val="0000FF"/>
          <w:sz w:val="25"/>
          <w:u w:val="single" w:color="0000FF"/>
        </w:rPr>
        <w:t>naf</w:t>
      </w:r>
      <w:r w:rsidR="008D6BF3">
        <w:rPr>
          <w:rFonts w:ascii="Times New Roman" w:eastAsia="Times New Roman" w:hAnsi="Times New Roman" w:cs="Times New Roman"/>
          <w:color w:val="0000FF"/>
          <w:sz w:val="25"/>
          <w:u w:val="single" w:color="0000FF"/>
        </w:rPr>
        <w:t>koc</w:t>
      </w:r>
      <w:r>
        <w:rPr>
          <w:rFonts w:ascii="Times New Roman" w:eastAsia="Times New Roman" w:hAnsi="Times New Roman" w:cs="Times New Roman"/>
          <w:color w:val="0000FF"/>
          <w:sz w:val="25"/>
          <w:u w:val="single" w:color="0000FF"/>
        </w:rPr>
        <w:t>@nafed-india.com</w:t>
      </w:r>
      <w:r>
        <w:rPr>
          <w:rFonts w:ascii="Times New Roman" w:eastAsia="Times New Roman" w:hAnsi="Times New Roman" w:cs="Times New Roman"/>
          <w:color w:val="0070C0"/>
          <w:sz w:val="25"/>
        </w:rPr>
        <w:t>.</w:t>
      </w:r>
      <w:r>
        <w:rPr>
          <w:rFonts w:ascii="Times New Roman" w:eastAsia="Times New Roman" w:hAnsi="Times New Roman" w:cs="Times New Roman"/>
          <w:color w:val="242424"/>
          <w:sz w:val="25"/>
        </w:rPr>
        <w:t xml:space="preserve"> </w:t>
      </w:r>
    </w:p>
    <w:p w14:paraId="65726624" w14:textId="77777777" w:rsidR="00547699" w:rsidRDefault="00117EFC">
      <w:pPr>
        <w:spacing w:after="0"/>
        <w:ind w:left="283"/>
      </w:pPr>
      <w:r>
        <w:rPr>
          <w:rFonts w:ascii="Times New Roman" w:eastAsia="Times New Roman" w:hAnsi="Times New Roman" w:cs="Times New Roman"/>
          <w:color w:val="242424"/>
          <w:sz w:val="25"/>
        </w:rPr>
        <w:t xml:space="preserve"> </w:t>
      </w:r>
    </w:p>
    <w:p w14:paraId="70C55395" w14:textId="56EB78F8" w:rsidR="00547699" w:rsidRDefault="00117EFC">
      <w:pPr>
        <w:spacing w:after="4" w:line="251" w:lineRule="auto"/>
        <w:ind w:left="293" w:right="124" w:hanging="10"/>
        <w:jc w:val="both"/>
      </w:pPr>
      <w:r>
        <w:rPr>
          <w:rFonts w:ascii="Times New Roman" w:eastAsia="Times New Roman" w:hAnsi="Times New Roman" w:cs="Times New Roman"/>
          <w:color w:val="242424"/>
          <w:sz w:val="25"/>
        </w:rPr>
        <w:t>Scope of work for C&amp;F Agent at receiving railway point are as following</w:t>
      </w:r>
      <w:r w:rsidR="00AA2E41">
        <w:rPr>
          <w:rFonts w:ascii="Times New Roman" w:eastAsia="Times New Roman" w:hAnsi="Times New Roman" w:cs="Times New Roman"/>
          <w:color w:val="242424"/>
          <w:sz w:val="25"/>
        </w:rPr>
        <w:t>:</w:t>
      </w:r>
    </w:p>
    <w:p w14:paraId="5D247988" w14:textId="77777777" w:rsidR="00547699" w:rsidRDefault="00117EFC">
      <w:pPr>
        <w:spacing w:after="0"/>
        <w:ind w:left="283"/>
      </w:pPr>
      <w:r>
        <w:rPr>
          <w:rFonts w:ascii="Times New Roman" w:eastAsia="Times New Roman" w:hAnsi="Times New Roman" w:cs="Times New Roman"/>
          <w:color w:val="242424"/>
          <w:sz w:val="25"/>
        </w:rPr>
        <w:t xml:space="preserve"> </w:t>
      </w:r>
    </w:p>
    <w:p w14:paraId="5B5740BA"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Unloading of Onion Stock from railway wagons at the receiving railway point. </w:t>
      </w:r>
    </w:p>
    <w:p w14:paraId="3D5B161B" w14:textId="22974FE3"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Loading o</w:t>
      </w:r>
      <w:r w:rsidR="00A36F72">
        <w:rPr>
          <w:rFonts w:ascii="Times New Roman" w:eastAsia="Times New Roman" w:hAnsi="Times New Roman" w:cs="Times New Roman"/>
          <w:color w:val="242424"/>
          <w:sz w:val="25"/>
        </w:rPr>
        <w:t>f</w:t>
      </w:r>
      <w:r>
        <w:rPr>
          <w:rFonts w:ascii="Times New Roman" w:eastAsia="Times New Roman" w:hAnsi="Times New Roman" w:cs="Times New Roman"/>
          <w:color w:val="242424"/>
          <w:sz w:val="25"/>
        </w:rPr>
        <w:t xml:space="preserve"> Onion into trucks at the receiving point for delivery to godowns/ retail outlets/ other cities. </w:t>
      </w:r>
    </w:p>
    <w:p w14:paraId="6A6BF148"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Stacking / unloading at designated godowns or retail distribution points as instructed by NAFED. </w:t>
      </w:r>
    </w:p>
    <w:p w14:paraId="4A145170"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Maintaining records of receipt and onward movement of stock. </w:t>
      </w:r>
    </w:p>
    <w:p w14:paraId="08852050" w14:textId="77777777" w:rsidR="00547699" w:rsidRDefault="00117EFC">
      <w:pPr>
        <w:numPr>
          <w:ilvl w:val="0"/>
          <w:numId w:val="1"/>
        </w:numPr>
        <w:spacing w:after="4" w:line="251" w:lineRule="auto"/>
        <w:ind w:right="124" w:hanging="360"/>
        <w:jc w:val="both"/>
      </w:pPr>
      <w:r>
        <w:rPr>
          <w:rFonts w:ascii="Times New Roman" w:eastAsia="Times New Roman" w:hAnsi="Times New Roman" w:cs="Times New Roman"/>
          <w:color w:val="242424"/>
          <w:sz w:val="25"/>
        </w:rPr>
        <w:t xml:space="preserve">Any other handling arrangements required to ensure smooth distribution. </w:t>
      </w:r>
    </w:p>
    <w:p w14:paraId="763562BE" w14:textId="77777777" w:rsidR="00547699" w:rsidRDefault="00117EFC">
      <w:pPr>
        <w:spacing w:after="0"/>
        <w:ind w:left="1003"/>
      </w:pPr>
      <w:r>
        <w:rPr>
          <w:rFonts w:ascii="Times New Roman" w:eastAsia="Times New Roman" w:hAnsi="Times New Roman" w:cs="Times New Roman"/>
          <w:color w:val="242424"/>
          <w:sz w:val="25"/>
        </w:rPr>
        <w:t xml:space="preserve"> </w:t>
      </w:r>
    </w:p>
    <w:p w14:paraId="791A1060" w14:textId="77777777" w:rsidR="00547699" w:rsidRDefault="00117EFC">
      <w:pPr>
        <w:spacing w:after="0"/>
        <w:ind w:left="283"/>
      </w:pPr>
      <w:r>
        <w:rPr>
          <w:rFonts w:ascii="Times New Roman" w:eastAsia="Times New Roman" w:hAnsi="Times New Roman" w:cs="Times New Roman"/>
          <w:color w:val="242424"/>
          <w:sz w:val="25"/>
        </w:rPr>
        <w:t xml:space="preserve"> </w:t>
      </w:r>
    </w:p>
    <w:p w14:paraId="77F32EBA" w14:textId="39C9D27E" w:rsidR="00547699" w:rsidRDefault="00117EFC">
      <w:pPr>
        <w:spacing w:after="0"/>
        <w:ind w:left="300"/>
      </w:pPr>
      <w:r>
        <w:rPr>
          <w:rFonts w:ascii="Times New Roman" w:eastAsia="Times New Roman" w:hAnsi="Times New Roman" w:cs="Times New Roman"/>
          <w:sz w:val="25"/>
          <w:u w:val="single" w:color="000000"/>
        </w:rPr>
        <w:t>Last date &amp; time of submission of bids is on</w:t>
      </w:r>
      <w:r w:rsidR="006C4E19">
        <w:rPr>
          <w:rFonts w:ascii="Times New Roman" w:eastAsia="Times New Roman" w:hAnsi="Times New Roman" w:cs="Times New Roman"/>
          <w:sz w:val="25"/>
          <w:u w:val="single" w:color="000000"/>
        </w:rPr>
        <w:t xml:space="preserve"> </w:t>
      </w:r>
      <w:r>
        <w:rPr>
          <w:rFonts w:ascii="Times New Roman" w:eastAsia="Times New Roman" w:hAnsi="Times New Roman" w:cs="Times New Roman"/>
          <w:color w:val="242424"/>
          <w:sz w:val="25"/>
          <w:u w:val="single" w:color="242424"/>
        </w:rPr>
        <w:t>1</w:t>
      </w:r>
      <w:r w:rsidR="007E151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 upto 0</w:t>
      </w:r>
      <w:r w:rsidR="007E151F">
        <w:rPr>
          <w:rFonts w:ascii="Times New Roman" w:eastAsia="Times New Roman" w:hAnsi="Times New Roman" w:cs="Times New Roman"/>
          <w:color w:val="242424"/>
          <w:sz w:val="25"/>
          <w:u w:val="single" w:color="242424"/>
        </w:rPr>
        <w:t>4</w:t>
      </w:r>
      <w:r>
        <w:rPr>
          <w:rFonts w:ascii="Times New Roman" w:eastAsia="Times New Roman" w:hAnsi="Times New Roman" w:cs="Times New Roman"/>
          <w:color w:val="242424"/>
          <w:sz w:val="25"/>
          <w:u w:val="single" w:color="242424"/>
        </w:rPr>
        <w:t>:00 PM.</w:t>
      </w:r>
      <w:r>
        <w:rPr>
          <w:rFonts w:ascii="Times New Roman" w:eastAsia="Times New Roman" w:hAnsi="Times New Roman" w:cs="Times New Roman"/>
          <w:sz w:val="25"/>
        </w:rPr>
        <w:t xml:space="preserve"> </w:t>
      </w:r>
    </w:p>
    <w:p w14:paraId="47549F83" w14:textId="77777777" w:rsidR="00547699" w:rsidRDefault="00117EFC">
      <w:pPr>
        <w:spacing w:after="0"/>
        <w:ind w:left="283"/>
      </w:pPr>
      <w:r>
        <w:rPr>
          <w:rFonts w:ascii="Times New Roman" w:eastAsia="Times New Roman" w:hAnsi="Times New Roman" w:cs="Times New Roman"/>
          <w:color w:val="242424"/>
          <w:sz w:val="25"/>
        </w:rPr>
        <w:t xml:space="preserve"> </w:t>
      </w:r>
    </w:p>
    <w:p w14:paraId="14784DDE" w14:textId="77777777" w:rsidR="00547699" w:rsidRDefault="00117EFC">
      <w:pPr>
        <w:spacing w:after="0"/>
        <w:ind w:left="283"/>
      </w:pPr>
      <w:r>
        <w:rPr>
          <w:rFonts w:ascii="Times New Roman" w:eastAsia="Times New Roman" w:hAnsi="Times New Roman" w:cs="Times New Roman"/>
          <w:color w:val="242424"/>
          <w:sz w:val="25"/>
        </w:rPr>
        <w:t xml:space="preserve"> </w:t>
      </w:r>
    </w:p>
    <w:p w14:paraId="4724A3D9" w14:textId="5A0D39DD" w:rsidR="00DD35AD" w:rsidRDefault="00117EFC" w:rsidP="00DD35AD">
      <w:pPr>
        <w:tabs>
          <w:tab w:val="center" w:pos="468"/>
          <w:tab w:val="center" w:pos="1553"/>
          <w:tab w:val="center" w:pos="2770"/>
          <w:tab w:val="center" w:pos="3751"/>
          <w:tab w:val="center" w:pos="4984"/>
          <w:tab w:val="center" w:pos="6243"/>
          <w:tab w:val="right" w:pos="10067"/>
        </w:tabs>
        <w:spacing w:after="4" w:line="251" w:lineRule="auto"/>
      </w:pPr>
      <w:r>
        <w:rPr>
          <w:rFonts w:ascii="Times New Roman" w:eastAsia="Times New Roman" w:hAnsi="Times New Roman" w:cs="Times New Roman"/>
          <w:color w:val="242424"/>
          <w:sz w:val="25"/>
        </w:rPr>
        <w:t xml:space="preserve">For </w:t>
      </w:r>
      <w:r>
        <w:rPr>
          <w:rFonts w:ascii="Times New Roman" w:eastAsia="Times New Roman" w:hAnsi="Times New Roman" w:cs="Times New Roman"/>
          <w:color w:val="242424"/>
          <w:sz w:val="25"/>
        </w:rPr>
        <w:tab/>
      </w:r>
      <w:r w:rsidR="00941A7C">
        <w:rPr>
          <w:rFonts w:ascii="Times New Roman" w:eastAsia="Times New Roman" w:hAnsi="Times New Roman" w:cs="Times New Roman"/>
          <w:color w:val="242424"/>
          <w:sz w:val="25"/>
        </w:rPr>
        <w:t xml:space="preserve">further details, interested may please </w:t>
      </w:r>
      <w:r w:rsidR="00DD35AD">
        <w:rPr>
          <w:rFonts w:ascii="Times New Roman" w:eastAsia="Times New Roman" w:hAnsi="Times New Roman" w:cs="Times New Roman"/>
          <w:color w:val="242424"/>
          <w:sz w:val="25"/>
        </w:rPr>
        <w:t xml:space="preserve">contact NAFED, </w:t>
      </w:r>
      <w:r w:rsidR="008D6BF3">
        <w:rPr>
          <w:rFonts w:ascii="Times New Roman" w:eastAsia="Times New Roman" w:hAnsi="Times New Roman" w:cs="Times New Roman"/>
          <w:color w:val="242424"/>
          <w:sz w:val="25"/>
        </w:rPr>
        <w:t>Kochi</w:t>
      </w:r>
      <w:r w:rsidR="00DD35AD">
        <w:rPr>
          <w:rFonts w:ascii="Times New Roman" w:eastAsia="Times New Roman" w:hAnsi="Times New Roman" w:cs="Times New Roman"/>
          <w:color w:val="242424"/>
          <w:sz w:val="25"/>
        </w:rPr>
        <w:t xml:space="preserve"> branch.</w:t>
      </w:r>
      <w:r w:rsidR="004F7AE3">
        <w:rPr>
          <w:rFonts w:ascii="Times New Roman" w:eastAsia="Times New Roman" w:hAnsi="Times New Roman" w:cs="Times New Roman"/>
          <w:color w:val="242424"/>
          <w:sz w:val="25"/>
        </w:rPr>
        <w:t xml:space="preserve"> </w:t>
      </w:r>
      <w:r>
        <w:rPr>
          <w:rFonts w:ascii="Times New Roman" w:eastAsia="Times New Roman" w:hAnsi="Times New Roman" w:cs="Times New Roman"/>
          <w:color w:val="242424"/>
          <w:sz w:val="25"/>
        </w:rPr>
        <w:t>Corrigendum/amendment if any</w:t>
      </w:r>
      <w:r w:rsidR="000652CF">
        <w:rPr>
          <w:rFonts w:ascii="Times New Roman" w:eastAsia="Times New Roman" w:hAnsi="Times New Roman" w:cs="Times New Roman"/>
          <w:color w:val="242424"/>
          <w:sz w:val="25"/>
        </w:rPr>
        <w:t>,</w:t>
      </w:r>
      <w:r>
        <w:rPr>
          <w:rFonts w:ascii="Times New Roman" w:eastAsia="Times New Roman" w:hAnsi="Times New Roman" w:cs="Times New Roman"/>
          <w:color w:val="242424"/>
          <w:sz w:val="25"/>
        </w:rPr>
        <w:t xml:space="preserve"> will be published </w:t>
      </w:r>
      <w:r w:rsidR="008D6BF3">
        <w:rPr>
          <w:rFonts w:ascii="Times New Roman" w:eastAsia="Times New Roman" w:hAnsi="Times New Roman" w:cs="Times New Roman"/>
          <w:color w:val="242424"/>
          <w:sz w:val="25"/>
        </w:rPr>
        <w:t>on</w:t>
      </w:r>
      <w:r w:rsidR="000E38A1">
        <w:rPr>
          <w:rFonts w:ascii="Times New Roman" w:eastAsia="Times New Roman" w:hAnsi="Times New Roman" w:cs="Times New Roman"/>
          <w:color w:val="242424"/>
          <w:sz w:val="25"/>
        </w:rPr>
        <w:t xml:space="preserve"> NAFED’s website i.e.</w:t>
      </w:r>
      <w:r w:rsidR="008C1AF1">
        <w:rPr>
          <w:rFonts w:ascii="Times New Roman" w:eastAsia="Times New Roman" w:hAnsi="Times New Roman" w:cs="Times New Roman"/>
          <w:color w:val="0070C0"/>
          <w:sz w:val="25"/>
          <w:u w:val="single" w:color="0070C0"/>
        </w:rPr>
        <w:t>www.nafed-india.com</w:t>
      </w:r>
      <w:r w:rsidR="008C1AF1">
        <w:rPr>
          <w:rFonts w:ascii="Times New Roman" w:eastAsia="Times New Roman" w:hAnsi="Times New Roman" w:cs="Times New Roman"/>
          <w:color w:val="242424"/>
          <w:sz w:val="25"/>
        </w:rPr>
        <w:t xml:space="preserve">. </w:t>
      </w:r>
    </w:p>
    <w:p w14:paraId="64F42687" w14:textId="77777777" w:rsidR="008C1AF1" w:rsidRDefault="008C1AF1">
      <w:pPr>
        <w:spacing w:after="0" w:line="248" w:lineRule="auto"/>
        <w:ind w:left="293" w:hanging="10"/>
        <w:jc w:val="both"/>
        <w:rPr>
          <w:rFonts w:ascii="Times New Roman" w:eastAsia="Times New Roman" w:hAnsi="Times New Roman" w:cs="Times New Roman"/>
          <w:sz w:val="25"/>
        </w:rPr>
      </w:pPr>
    </w:p>
    <w:p w14:paraId="106CA406" w14:textId="77777777" w:rsidR="0084019B" w:rsidRDefault="0084019B">
      <w:pPr>
        <w:spacing w:after="0" w:line="248" w:lineRule="auto"/>
        <w:ind w:left="293" w:hanging="10"/>
        <w:jc w:val="both"/>
        <w:rPr>
          <w:rFonts w:ascii="Times New Roman" w:eastAsia="Times New Roman" w:hAnsi="Times New Roman" w:cs="Times New Roman"/>
          <w:sz w:val="25"/>
        </w:rPr>
      </w:pPr>
    </w:p>
    <w:p w14:paraId="715EED84" w14:textId="0403D396" w:rsidR="00547699" w:rsidRDefault="00117EFC" w:rsidP="0084019B">
      <w:pPr>
        <w:spacing w:after="0" w:line="248" w:lineRule="auto"/>
        <w:ind w:left="293" w:hanging="10"/>
        <w:jc w:val="right"/>
      </w:pPr>
      <w:r>
        <w:rPr>
          <w:rFonts w:ascii="Times New Roman" w:eastAsia="Times New Roman" w:hAnsi="Times New Roman" w:cs="Times New Roman"/>
          <w:sz w:val="25"/>
        </w:rPr>
        <w:t>State Head</w:t>
      </w:r>
      <w:r w:rsidR="008D6BF3">
        <w:rPr>
          <w:rFonts w:ascii="Times New Roman" w:eastAsia="Times New Roman" w:hAnsi="Times New Roman" w:cs="Times New Roman"/>
          <w:sz w:val="25"/>
        </w:rPr>
        <w:t xml:space="preserve"> (Kerala)</w:t>
      </w:r>
    </w:p>
    <w:p w14:paraId="61CAD684" w14:textId="7C1F7366" w:rsidR="00547699" w:rsidRDefault="00117EFC" w:rsidP="0084019B">
      <w:pPr>
        <w:spacing w:after="0" w:line="248" w:lineRule="auto"/>
        <w:ind w:left="293" w:hanging="10"/>
        <w:jc w:val="right"/>
      </w:pPr>
      <w:r>
        <w:rPr>
          <w:rFonts w:ascii="Times New Roman" w:eastAsia="Times New Roman" w:hAnsi="Times New Roman" w:cs="Times New Roman"/>
          <w:sz w:val="25"/>
        </w:rPr>
        <w:t xml:space="preserve">Mob: </w:t>
      </w:r>
      <w:r w:rsidR="00A04079" w:rsidRPr="00A04079">
        <w:rPr>
          <w:rFonts w:ascii="Times New Roman" w:eastAsia="Times New Roman" w:hAnsi="Times New Roman" w:cs="Times New Roman"/>
          <w:sz w:val="25"/>
        </w:rPr>
        <w:t>93</w:t>
      </w:r>
      <w:r w:rsidR="008D6BF3">
        <w:rPr>
          <w:rFonts w:ascii="Times New Roman" w:eastAsia="Times New Roman" w:hAnsi="Times New Roman" w:cs="Times New Roman"/>
          <w:sz w:val="25"/>
        </w:rPr>
        <w:t>88627873</w:t>
      </w:r>
    </w:p>
    <w:p w14:paraId="3D945FA5" w14:textId="77777777" w:rsidR="00547699" w:rsidRDefault="00117EFC">
      <w:pPr>
        <w:spacing w:after="4406"/>
        <w:ind w:left="283"/>
      </w:pPr>
      <w:r>
        <w:rPr>
          <w:rFonts w:ascii="Times New Roman" w:eastAsia="Times New Roman" w:hAnsi="Times New Roman" w:cs="Times New Roman"/>
          <w:sz w:val="25"/>
        </w:rPr>
        <w:t xml:space="preserve"> </w:t>
      </w:r>
    </w:p>
    <w:p w14:paraId="002600AE" w14:textId="77777777" w:rsidR="00547699" w:rsidRDefault="00117EFC">
      <w:pPr>
        <w:spacing w:after="71"/>
        <w:ind w:left="254"/>
      </w:pPr>
      <w:r>
        <w:rPr>
          <w:noProof/>
        </w:rPr>
        <w:lastRenderedPageBreak/>
        <mc:AlternateContent>
          <mc:Choice Requires="wpg">
            <w:drawing>
              <wp:inline distT="0" distB="0" distL="0" distR="0" wp14:anchorId="483F013E" wp14:editId="341F7779">
                <wp:extent cx="6160008" cy="6097"/>
                <wp:effectExtent l="0" t="0" r="0" b="0"/>
                <wp:docPr id="3766" name="Group 3766"/>
                <wp:cNvGraphicFramePr/>
                <a:graphic xmlns:a="http://schemas.openxmlformats.org/drawingml/2006/main">
                  <a:graphicData uri="http://schemas.microsoft.com/office/word/2010/wordprocessingGroup">
                    <wpg:wgp>
                      <wpg:cNvGrpSpPr/>
                      <wpg:grpSpPr>
                        <a:xfrm>
                          <a:off x="0" y="0"/>
                          <a:ext cx="6160008" cy="6097"/>
                          <a:chOff x="0" y="0"/>
                          <a:chExt cx="6160008" cy="6097"/>
                        </a:xfrm>
                      </wpg:grpSpPr>
                      <wps:wsp>
                        <wps:cNvPr id="5452" name="Shape 5452"/>
                        <wps:cNvSpPr/>
                        <wps:spPr>
                          <a:xfrm>
                            <a:off x="0" y="0"/>
                            <a:ext cx="6160008" cy="9144"/>
                          </a:xfrm>
                          <a:custGeom>
                            <a:avLst/>
                            <a:gdLst/>
                            <a:ahLst/>
                            <a:cxnLst/>
                            <a:rect l="0" t="0" r="0" b="0"/>
                            <a:pathLst>
                              <a:path w="6160008" h="9144">
                                <a:moveTo>
                                  <a:pt x="0" y="0"/>
                                </a:moveTo>
                                <a:lnTo>
                                  <a:pt x="6160008" y="0"/>
                                </a:lnTo>
                                <a:lnTo>
                                  <a:pt x="616000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3766" style="width:485.04pt;height:0.480042pt;mso-position-horizontal-relative:char;mso-position-vertical-relative:line" coordsize="61600,60">
                <v:shape id="Shape 5453" style="position:absolute;width:61600;height:91;left:0;top:0;" coordsize="6160008,9144" path="m0,0l6160008,0l6160008,9144l0,9144l0,0">
                  <v:stroke weight="0pt" endcap="flat" joinstyle="miter" miterlimit="10" on="false" color="#000000" opacity="0"/>
                  <v:fill on="true" color="#d9d9d9"/>
                </v:shape>
              </v:group>
            </w:pict>
          </mc:Fallback>
        </mc:AlternateContent>
      </w:r>
    </w:p>
    <w:p w14:paraId="4CF4CE7B" w14:textId="77777777" w:rsidR="00547699" w:rsidRDefault="00117EFC">
      <w:pPr>
        <w:spacing w:after="0"/>
        <w:ind w:left="283"/>
      </w:pPr>
      <w:r>
        <w:rPr>
          <w:rFonts w:ascii="Times New Roman" w:eastAsia="Times New Roman" w:hAnsi="Times New Roman" w:cs="Times New Roman"/>
        </w:rPr>
        <w:t>1</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66A21229" w14:textId="77777777" w:rsidR="00547699" w:rsidRDefault="00117EFC">
      <w:pPr>
        <w:spacing w:after="67"/>
        <w:ind w:left="92"/>
        <w:jc w:val="center"/>
      </w:pPr>
      <w:r>
        <w:rPr>
          <w:rFonts w:ascii="Times New Roman" w:eastAsia="Times New Roman" w:hAnsi="Times New Roman" w:cs="Times New Roman"/>
          <w:sz w:val="25"/>
        </w:rPr>
        <w:t xml:space="preserve"> </w:t>
      </w:r>
    </w:p>
    <w:p w14:paraId="729F9013" w14:textId="77777777" w:rsidR="00547699" w:rsidRDefault="00117EFC">
      <w:pPr>
        <w:spacing w:after="214"/>
        <w:ind w:left="36"/>
        <w:jc w:val="center"/>
      </w:pPr>
      <w:r>
        <w:rPr>
          <w:rFonts w:ascii="Times New Roman" w:eastAsia="Times New Roman" w:hAnsi="Times New Roman" w:cs="Times New Roman"/>
          <w:sz w:val="25"/>
        </w:rPr>
        <w:t>(</w:t>
      </w:r>
      <w:r>
        <w:rPr>
          <w:rFonts w:ascii="Times New Roman" w:eastAsia="Times New Roman" w:hAnsi="Times New Roman" w:cs="Times New Roman"/>
          <w:sz w:val="25"/>
          <w:u w:val="single" w:color="000000"/>
        </w:rPr>
        <w:t>General Terms &amp;Conditions for short term tender</w:t>
      </w:r>
      <w:r>
        <w:rPr>
          <w:rFonts w:ascii="Times New Roman" w:eastAsia="Times New Roman" w:hAnsi="Times New Roman" w:cs="Times New Roman"/>
          <w:sz w:val="25"/>
        </w:rPr>
        <w:t xml:space="preserve">) </w:t>
      </w:r>
    </w:p>
    <w:p w14:paraId="6E67194B" w14:textId="77777777" w:rsidR="00547699" w:rsidRDefault="00117EFC">
      <w:pPr>
        <w:numPr>
          <w:ilvl w:val="1"/>
          <w:numId w:val="4"/>
        </w:numPr>
        <w:spacing w:after="112" w:line="251" w:lineRule="auto"/>
        <w:ind w:hanging="329"/>
      </w:pPr>
      <w:r>
        <w:rPr>
          <w:rFonts w:ascii="Times New Roman" w:eastAsia="Times New Roman" w:hAnsi="Times New Roman" w:cs="Times New Roman"/>
          <w:sz w:val="25"/>
        </w:rPr>
        <w:t xml:space="preserve">Eligibility for participation </w:t>
      </w:r>
    </w:p>
    <w:p w14:paraId="04423DC6" w14:textId="448D210D" w:rsidR="00547699" w:rsidRDefault="00117EFC">
      <w:pPr>
        <w:spacing w:after="137" w:line="248" w:lineRule="auto"/>
        <w:ind w:left="684" w:hanging="10"/>
        <w:jc w:val="both"/>
      </w:pPr>
      <w:r>
        <w:rPr>
          <w:rFonts w:ascii="Times New Roman" w:eastAsia="Times New Roman" w:hAnsi="Times New Roman" w:cs="Times New Roman"/>
          <w:sz w:val="25"/>
        </w:rPr>
        <w:t xml:space="preserve">Bona fide </w:t>
      </w:r>
      <w:r>
        <w:rPr>
          <w:rFonts w:ascii="Times New Roman" w:eastAsia="Times New Roman" w:hAnsi="Times New Roman" w:cs="Times New Roman"/>
          <w:color w:val="242424"/>
          <w:sz w:val="25"/>
        </w:rPr>
        <w:t>Carrying &amp; Forwarding (C&amp;F) Agents</w:t>
      </w:r>
      <w:r>
        <w:rPr>
          <w:rFonts w:ascii="Times New Roman" w:eastAsia="Times New Roman" w:hAnsi="Times New Roman" w:cs="Times New Roman"/>
          <w:sz w:val="25"/>
        </w:rPr>
        <w:t xml:space="preserve"> in the State of </w:t>
      </w:r>
      <w:r w:rsidR="00EB3B10">
        <w:rPr>
          <w:rFonts w:ascii="Times New Roman" w:eastAsia="Times New Roman" w:hAnsi="Times New Roman" w:cs="Times New Roman"/>
          <w:sz w:val="25"/>
        </w:rPr>
        <w:t>K</w:t>
      </w:r>
      <w:r w:rsidR="008D6BF3">
        <w:rPr>
          <w:rFonts w:ascii="Times New Roman" w:eastAsia="Times New Roman" w:hAnsi="Times New Roman" w:cs="Times New Roman"/>
          <w:sz w:val="25"/>
        </w:rPr>
        <w:t>erala</w:t>
      </w:r>
      <w:r>
        <w:rPr>
          <w:rFonts w:ascii="Times New Roman" w:eastAsia="Times New Roman" w:hAnsi="Times New Roman" w:cs="Times New Roman"/>
          <w:sz w:val="25"/>
        </w:rPr>
        <w:t xml:space="preserve"> having experience in the same field. </w:t>
      </w:r>
    </w:p>
    <w:p w14:paraId="7C487B37" w14:textId="251E7729" w:rsidR="00547699" w:rsidRDefault="00117EFC">
      <w:pPr>
        <w:numPr>
          <w:ilvl w:val="1"/>
          <w:numId w:val="4"/>
        </w:numPr>
        <w:spacing w:after="145" w:line="251" w:lineRule="auto"/>
        <w:ind w:hanging="329"/>
      </w:pPr>
      <w:r>
        <w:rPr>
          <w:rFonts w:ascii="Times New Roman" w:eastAsia="Times New Roman" w:hAnsi="Times New Roman" w:cs="Times New Roman"/>
          <w:sz w:val="25"/>
        </w:rPr>
        <w:t xml:space="preserve">Submission of Tender through </w:t>
      </w:r>
      <w:r>
        <w:rPr>
          <w:rFonts w:ascii="Times New Roman" w:eastAsia="Times New Roman" w:hAnsi="Times New Roman" w:cs="Times New Roman"/>
          <w:color w:val="242424"/>
          <w:sz w:val="25"/>
        </w:rPr>
        <w:t xml:space="preserve">email till </w:t>
      </w:r>
      <w:r>
        <w:rPr>
          <w:rFonts w:ascii="Times New Roman" w:eastAsia="Times New Roman" w:hAnsi="Times New Roman" w:cs="Times New Roman"/>
          <w:color w:val="242424"/>
          <w:sz w:val="25"/>
          <w:u w:val="single" w:color="242424"/>
        </w:rPr>
        <w:t>1</w:t>
      </w:r>
      <w:r w:rsidR="007E151F">
        <w:rPr>
          <w:rFonts w:ascii="Times New Roman" w:eastAsia="Times New Roman" w:hAnsi="Times New Roman" w:cs="Times New Roman"/>
          <w:color w:val="242424"/>
          <w:sz w:val="25"/>
          <w:u w:val="single" w:color="242424"/>
        </w:rPr>
        <w:t>9</w:t>
      </w:r>
      <w:r>
        <w:rPr>
          <w:rFonts w:ascii="Times New Roman" w:eastAsia="Times New Roman" w:hAnsi="Times New Roman" w:cs="Times New Roman"/>
          <w:color w:val="242424"/>
          <w:sz w:val="25"/>
          <w:u w:val="single" w:color="242424"/>
        </w:rPr>
        <w:t>.09.2025</w:t>
      </w:r>
      <w:r>
        <w:rPr>
          <w:rFonts w:ascii="Times New Roman" w:eastAsia="Times New Roman" w:hAnsi="Times New Roman" w:cs="Times New Roman"/>
          <w:color w:val="242424"/>
          <w:sz w:val="25"/>
        </w:rPr>
        <w:t xml:space="preserve"> upto 0</w:t>
      </w:r>
      <w:r w:rsidR="007E151F">
        <w:rPr>
          <w:rFonts w:ascii="Times New Roman" w:eastAsia="Times New Roman" w:hAnsi="Times New Roman" w:cs="Times New Roman"/>
          <w:color w:val="242424"/>
          <w:sz w:val="25"/>
        </w:rPr>
        <w:t>4</w:t>
      </w:r>
      <w:r>
        <w:rPr>
          <w:rFonts w:ascii="Times New Roman" w:eastAsia="Times New Roman" w:hAnsi="Times New Roman" w:cs="Times New Roman"/>
          <w:color w:val="242424"/>
          <w:sz w:val="25"/>
        </w:rPr>
        <w:t xml:space="preserve">:00 PM at </w:t>
      </w:r>
      <w:r>
        <w:rPr>
          <w:rFonts w:ascii="Times New Roman" w:eastAsia="Times New Roman" w:hAnsi="Times New Roman" w:cs="Times New Roman"/>
          <w:color w:val="0000FF"/>
          <w:sz w:val="25"/>
          <w:u w:val="single" w:color="0000FF"/>
        </w:rPr>
        <w:t>naf</w:t>
      </w:r>
      <w:r w:rsidR="008D6BF3">
        <w:rPr>
          <w:rFonts w:ascii="Times New Roman" w:eastAsia="Times New Roman" w:hAnsi="Times New Roman" w:cs="Times New Roman"/>
          <w:color w:val="0000FF"/>
          <w:sz w:val="25"/>
          <w:u w:val="single" w:color="0000FF"/>
        </w:rPr>
        <w:t>koc</w:t>
      </w:r>
      <w:r>
        <w:rPr>
          <w:rFonts w:ascii="Times New Roman" w:eastAsia="Times New Roman" w:hAnsi="Times New Roman" w:cs="Times New Roman"/>
          <w:color w:val="0000FF"/>
          <w:sz w:val="25"/>
          <w:u w:val="single" w:color="0000FF"/>
        </w:rPr>
        <w:t>@nafed</w:t>
      </w:r>
      <w:r w:rsidR="003C083A">
        <w:rPr>
          <w:rFonts w:ascii="Times New Roman" w:eastAsia="Times New Roman" w:hAnsi="Times New Roman" w:cs="Times New Roman"/>
          <w:color w:val="0000FF"/>
          <w:sz w:val="25"/>
          <w:u w:val="single" w:color="0000FF"/>
        </w:rPr>
        <w:t>-</w:t>
      </w:r>
      <w:r>
        <w:rPr>
          <w:rFonts w:ascii="Times New Roman" w:eastAsia="Times New Roman" w:hAnsi="Times New Roman" w:cs="Times New Roman"/>
          <w:color w:val="0000FF"/>
          <w:sz w:val="25"/>
          <w:u w:val="single" w:color="0000FF"/>
        </w:rPr>
        <w:t>india.com</w:t>
      </w:r>
      <w:r>
        <w:rPr>
          <w:rFonts w:ascii="Times New Roman" w:eastAsia="Times New Roman" w:hAnsi="Times New Roman" w:cs="Times New Roman"/>
          <w:sz w:val="25"/>
        </w:rPr>
        <w:t xml:space="preserve"> </w:t>
      </w:r>
    </w:p>
    <w:p w14:paraId="03ABE638" w14:textId="77777777" w:rsidR="00547699" w:rsidRDefault="00117EFC">
      <w:pPr>
        <w:spacing w:after="140" w:line="251" w:lineRule="auto"/>
        <w:ind w:left="338" w:hanging="10"/>
      </w:pPr>
      <w:r>
        <w:rPr>
          <w:rFonts w:ascii="Times New Roman" w:eastAsia="Times New Roman" w:hAnsi="Times New Roman" w:cs="Times New Roman"/>
        </w:rPr>
        <w:t xml:space="preserve">2.1 </w:t>
      </w:r>
      <w:r>
        <w:rPr>
          <w:rFonts w:ascii="Times New Roman" w:eastAsia="Times New Roman" w:hAnsi="Times New Roman" w:cs="Times New Roman"/>
          <w:sz w:val="25"/>
        </w:rPr>
        <w:t xml:space="preserve">General procedure for submission of e-tenders </w:t>
      </w:r>
    </w:p>
    <w:p w14:paraId="74ABA1EC" w14:textId="77777777" w:rsidR="00547699" w:rsidRDefault="00117EFC">
      <w:pPr>
        <w:spacing w:after="112" w:line="248" w:lineRule="auto"/>
        <w:ind w:left="684" w:hanging="10"/>
        <w:jc w:val="both"/>
      </w:pPr>
      <w:r>
        <w:rPr>
          <w:rFonts w:ascii="Times New Roman" w:eastAsia="Times New Roman" w:hAnsi="Times New Roman" w:cs="Times New Roman"/>
          <w:sz w:val="25"/>
        </w:rPr>
        <w:t xml:space="preserve">Bids are to be submitted through e-mail within the stipulated due/end date and time. </w:t>
      </w:r>
    </w:p>
    <w:p w14:paraId="776FC1AF" w14:textId="77777777" w:rsidR="00547699" w:rsidRDefault="00117EFC">
      <w:pPr>
        <w:spacing w:after="28" w:line="345" w:lineRule="auto"/>
        <w:ind w:left="763" w:right="3416" w:hanging="449"/>
        <w:jc w:val="both"/>
      </w:pPr>
      <w:r>
        <w:rPr>
          <w:rFonts w:ascii="Times New Roman" w:eastAsia="Times New Roman" w:hAnsi="Times New Roman" w:cs="Times New Roman"/>
        </w:rPr>
        <w:t xml:space="preserve">2.2 </w:t>
      </w:r>
      <w:r>
        <w:rPr>
          <w:rFonts w:ascii="Times New Roman" w:eastAsia="Times New Roman" w:hAnsi="Times New Roman" w:cs="Times New Roman"/>
          <w:sz w:val="25"/>
        </w:rPr>
        <w:t xml:space="preserve">Financial proposal/ bid under Financial cover:- The financial bid should contain the following details; </w:t>
      </w:r>
    </w:p>
    <w:p w14:paraId="15664698" w14:textId="0795AD43" w:rsidR="00547699" w:rsidRDefault="00117EFC">
      <w:pPr>
        <w:spacing w:after="0" w:line="248" w:lineRule="auto"/>
        <w:ind w:left="773" w:hanging="10"/>
        <w:jc w:val="both"/>
      </w:pPr>
      <w:r>
        <w:rPr>
          <w:rFonts w:ascii="Times New Roman" w:eastAsia="Times New Roman" w:hAnsi="Times New Roman" w:cs="Times New Roman"/>
          <w:sz w:val="25"/>
        </w:rPr>
        <w:t xml:space="preserve">The bidder is required to quote the rates at locations of </w:t>
      </w:r>
      <w:r w:rsidR="008D6BF3">
        <w:rPr>
          <w:rFonts w:ascii="Times New Roman" w:eastAsia="Times New Roman" w:hAnsi="Times New Roman" w:cs="Times New Roman"/>
          <w:sz w:val="25"/>
        </w:rPr>
        <w:t xml:space="preserve"> Thrissur </w:t>
      </w:r>
      <w:r w:rsidR="007E151F">
        <w:rPr>
          <w:rFonts w:ascii="Times New Roman" w:eastAsia="Times New Roman" w:hAnsi="Times New Roman" w:cs="Times New Roman"/>
          <w:sz w:val="25"/>
        </w:rPr>
        <w:t>and other cities in the State of Kerala</w:t>
      </w:r>
      <w:r>
        <w:rPr>
          <w:rFonts w:ascii="Times New Roman" w:eastAsia="Times New Roman" w:hAnsi="Times New Roman" w:cs="Times New Roman"/>
          <w:sz w:val="25"/>
        </w:rPr>
        <w:t xml:space="preserve"> for the </w:t>
      </w:r>
      <w:r w:rsidR="00016B5C">
        <w:rPr>
          <w:rFonts w:ascii="Times New Roman" w:eastAsia="Times New Roman" w:hAnsi="Times New Roman" w:cs="Times New Roman"/>
          <w:sz w:val="25"/>
        </w:rPr>
        <w:t>above-mentioned</w:t>
      </w:r>
      <w:r>
        <w:rPr>
          <w:rFonts w:ascii="Times New Roman" w:eastAsia="Times New Roman" w:hAnsi="Times New Roman" w:cs="Times New Roman"/>
          <w:sz w:val="25"/>
        </w:rPr>
        <w:t xml:space="preserve"> scope of work. </w:t>
      </w:r>
    </w:p>
    <w:p w14:paraId="0FAEFDFA" w14:textId="77777777" w:rsidR="00547699" w:rsidRDefault="00117EFC">
      <w:pPr>
        <w:spacing w:after="0"/>
      </w:pPr>
      <w:r>
        <w:rPr>
          <w:rFonts w:ascii="Times New Roman" w:eastAsia="Times New Roman" w:hAnsi="Times New Roman" w:cs="Times New Roman"/>
          <w:sz w:val="25"/>
        </w:rPr>
        <w:t xml:space="preserve"> </w:t>
      </w:r>
    </w:p>
    <w:p w14:paraId="4752219B" w14:textId="77777777" w:rsidR="00547699" w:rsidRDefault="00117EFC">
      <w:pPr>
        <w:tabs>
          <w:tab w:val="center" w:pos="454"/>
          <w:tab w:val="center" w:pos="3467"/>
        </w:tabs>
        <w:spacing w:after="67" w:line="251" w:lineRule="auto"/>
      </w:pPr>
      <w:r>
        <w:tab/>
      </w:r>
      <w:r>
        <w:rPr>
          <w:rFonts w:ascii="Times New Roman" w:eastAsia="Times New Roman" w:hAnsi="Times New Roman" w:cs="Times New Roman"/>
        </w:rPr>
        <w:t xml:space="preserve">2.3 </w:t>
      </w:r>
      <w:r>
        <w:rPr>
          <w:rFonts w:ascii="Times New Roman" w:eastAsia="Times New Roman" w:hAnsi="Times New Roman" w:cs="Times New Roman"/>
        </w:rPr>
        <w:tab/>
      </w:r>
      <w:r>
        <w:rPr>
          <w:rFonts w:ascii="Times New Roman" w:eastAsia="Times New Roman" w:hAnsi="Times New Roman" w:cs="Times New Roman"/>
          <w:sz w:val="25"/>
        </w:rPr>
        <w:t xml:space="preserve">Opening and evaluation of Financial Proposal </w:t>
      </w:r>
    </w:p>
    <w:p w14:paraId="34E02395" w14:textId="77777777" w:rsidR="00547699" w:rsidRDefault="00117EFC">
      <w:pPr>
        <w:numPr>
          <w:ilvl w:val="1"/>
          <w:numId w:val="2"/>
        </w:numPr>
        <w:spacing w:after="127" w:line="248" w:lineRule="auto"/>
        <w:ind w:hanging="538"/>
        <w:jc w:val="both"/>
      </w:pPr>
      <w:r>
        <w:rPr>
          <w:rFonts w:ascii="Times New Roman" w:eastAsia="Times New Roman" w:hAnsi="Times New Roman" w:cs="Times New Roman"/>
          <w:sz w:val="25"/>
        </w:rPr>
        <w:t xml:space="preserve">Financial proposals of the bidders declared eligible by the office will be opened on the decided date and time. </w:t>
      </w:r>
    </w:p>
    <w:p w14:paraId="15C1D0AA" w14:textId="77777777" w:rsidR="00547699" w:rsidRDefault="00117EFC">
      <w:pPr>
        <w:numPr>
          <w:ilvl w:val="1"/>
          <w:numId w:val="2"/>
        </w:numPr>
        <w:spacing w:after="85" w:line="248" w:lineRule="auto"/>
        <w:ind w:hanging="538"/>
        <w:jc w:val="both"/>
      </w:pPr>
      <w:r>
        <w:rPr>
          <w:rFonts w:ascii="Times New Roman" w:eastAsia="Times New Roman" w:hAnsi="Times New Roman" w:cs="Times New Roman"/>
          <w:sz w:val="25"/>
        </w:rPr>
        <w:t xml:space="preserve">L1 bidder auction rate may be considered by the Tender Accepting Authority and awarded work order accordingly. </w:t>
      </w:r>
    </w:p>
    <w:p w14:paraId="7FCCA503" w14:textId="77777777" w:rsidR="00016B5C" w:rsidRPr="00016B5C" w:rsidRDefault="00117EFC">
      <w:pPr>
        <w:numPr>
          <w:ilvl w:val="1"/>
          <w:numId w:val="2"/>
        </w:numPr>
        <w:spacing w:after="0" w:line="248" w:lineRule="auto"/>
        <w:ind w:hanging="538"/>
        <w:jc w:val="both"/>
      </w:pPr>
      <w:r>
        <w:rPr>
          <w:rFonts w:ascii="Times New Roman" w:eastAsia="Times New Roman" w:hAnsi="Times New Roman" w:cs="Times New Roman"/>
          <w:sz w:val="25"/>
        </w:rPr>
        <w:t xml:space="preserve">Successful bidder will have to deposit Rs. 2,00,000.00 (Rupees Two Lakhs Only) as refundable Security Deposit at NAFED </w:t>
      </w:r>
      <w:r w:rsidR="00016B5C">
        <w:rPr>
          <w:rFonts w:ascii="Times New Roman" w:eastAsia="Times New Roman" w:hAnsi="Times New Roman" w:cs="Times New Roman"/>
          <w:sz w:val="25"/>
        </w:rPr>
        <w:t>KOCHI</w:t>
      </w:r>
    </w:p>
    <w:p w14:paraId="74E65C2D" w14:textId="77777777" w:rsidR="00016B5C" w:rsidRDefault="00016B5C" w:rsidP="00016B5C">
      <w:pPr>
        <w:spacing w:after="0" w:line="248" w:lineRule="auto"/>
        <w:ind w:left="852"/>
        <w:jc w:val="both"/>
        <w:rPr>
          <w:rFonts w:ascii="Times New Roman" w:eastAsia="Times New Roman" w:hAnsi="Times New Roman" w:cs="Times New Roman"/>
          <w:sz w:val="25"/>
        </w:rPr>
      </w:pPr>
    </w:p>
    <w:p w14:paraId="446B2CCC" w14:textId="77777777" w:rsidR="00016B5C" w:rsidRPr="00412804" w:rsidRDefault="00117EFC" w:rsidP="00016B5C">
      <w:pPr>
        <w:autoSpaceDE w:val="0"/>
        <w:autoSpaceDN w:val="0"/>
        <w:adjustRightInd w:val="0"/>
        <w:spacing w:after="0"/>
        <w:ind w:left="709"/>
        <w:jc w:val="both"/>
        <w:rPr>
          <w:rFonts w:ascii="Times New Roman" w:hAnsi="Times New Roman" w:cs="Times New Roman"/>
          <w:color w:val="000000" w:themeColor="text1"/>
          <w:sz w:val="24"/>
          <w:lang w:bidi="hi-IN"/>
        </w:rPr>
      </w:pPr>
      <w:r>
        <w:rPr>
          <w:rFonts w:ascii="Times New Roman" w:eastAsia="Times New Roman" w:hAnsi="Times New Roman" w:cs="Times New Roman"/>
          <w:sz w:val="25"/>
        </w:rPr>
        <w:t xml:space="preserve"> </w:t>
      </w:r>
      <w:r w:rsidR="00016B5C" w:rsidRPr="00412804">
        <w:rPr>
          <w:rFonts w:ascii="Times New Roman" w:hAnsi="Times New Roman" w:cs="Times New Roman"/>
          <w:color w:val="000000" w:themeColor="text1"/>
          <w:sz w:val="24"/>
          <w:lang w:bidi="hi-IN"/>
        </w:rPr>
        <w:t>NAME OF BENEFICIARY</w:t>
      </w:r>
      <w:r w:rsidR="00016B5C" w:rsidRPr="00412804">
        <w:rPr>
          <w:rFonts w:ascii="Times New Roman" w:hAnsi="Times New Roman" w:cs="Times New Roman"/>
          <w:color w:val="000000" w:themeColor="text1"/>
          <w:sz w:val="24"/>
          <w:lang w:bidi="hi-IN"/>
        </w:rPr>
        <w:tab/>
        <w:t>:</w:t>
      </w:r>
      <w:r w:rsidR="00016B5C" w:rsidRPr="00412804">
        <w:rPr>
          <w:rFonts w:ascii="Times New Roman" w:hAnsi="Times New Roman" w:cs="Times New Roman"/>
          <w:i/>
          <w:iCs/>
          <w:color w:val="000000" w:themeColor="text1"/>
          <w:sz w:val="24"/>
          <w:lang w:bidi="hi-IN"/>
        </w:rPr>
        <w:t xml:space="preserve">NAFED </w:t>
      </w:r>
    </w:p>
    <w:p w14:paraId="5EA27117" w14:textId="77777777" w:rsidR="00016B5C" w:rsidRPr="00DA4795" w:rsidRDefault="00016B5C" w:rsidP="00016B5C">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ACCOUNT NUMBER</w:t>
      </w:r>
      <w:r w:rsidRPr="00DA4795">
        <w:rPr>
          <w:rFonts w:ascii="Times New Roman" w:hAnsi="Times New Roman" w:cs="Times New Roman"/>
          <w:color w:val="000000" w:themeColor="text1"/>
          <w:sz w:val="24"/>
          <w:lang w:bidi="hi-IN"/>
        </w:rPr>
        <w:tab/>
        <w:t xml:space="preserve">; </w:t>
      </w:r>
      <w:r w:rsidRPr="00DA4795">
        <w:rPr>
          <w:rFonts w:ascii="Times New Roman" w:hAnsi="Times New Roman" w:cs="Times New Roman"/>
          <w:sz w:val="24"/>
          <w:shd w:val="clear" w:color="auto" w:fill="FFFFFF"/>
        </w:rPr>
        <w:t>055594600000265</w:t>
      </w:r>
    </w:p>
    <w:p w14:paraId="18D9572D" w14:textId="77777777" w:rsidR="00016B5C" w:rsidRPr="00DA4795" w:rsidRDefault="00016B5C" w:rsidP="00016B5C">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NAME OF BANK</w:t>
      </w:r>
      <w:r w:rsidRPr="00DA4795">
        <w:rPr>
          <w:rFonts w:ascii="Times New Roman" w:hAnsi="Times New Roman" w:cs="Times New Roman"/>
          <w:color w:val="000000" w:themeColor="text1"/>
          <w:sz w:val="24"/>
          <w:lang w:bidi="hi-IN"/>
        </w:rPr>
        <w:tab/>
      </w:r>
      <w:r w:rsidRPr="00DA4795">
        <w:rPr>
          <w:rFonts w:ascii="Times New Roman" w:hAnsi="Times New Roman" w:cs="Times New Roman"/>
          <w:color w:val="000000" w:themeColor="text1"/>
          <w:sz w:val="24"/>
          <w:lang w:bidi="hi-IN"/>
        </w:rPr>
        <w:tab/>
        <w:t>: YES BANK</w:t>
      </w:r>
    </w:p>
    <w:p w14:paraId="64F20853" w14:textId="77777777" w:rsidR="00016B5C" w:rsidRPr="00DA4795" w:rsidRDefault="00016B5C" w:rsidP="00016B5C">
      <w:pPr>
        <w:autoSpaceDE w:val="0"/>
        <w:autoSpaceDN w:val="0"/>
        <w:adjustRightInd w:val="0"/>
        <w:spacing w:after="0"/>
        <w:ind w:left="3615" w:hanging="2895"/>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ADDRESS OF THE BANK</w:t>
      </w:r>
      <w:r w:rsidRPr="00DA4795">
        <w:rPr>
          <w:rFonts w:ascii="Times New Roman" w:hAnsi="Times New Roman" w:cs="Times New Roman"/>
          <w:color w:val="000000" w:themeColor="text1"/>
          <w:sz w:val="24"/>
          <w:lang w:bidi="hi-IN"/>
        </w:rPr>
        <w:tab/>
        <w:t>:  VYTILA, ERNAKULAM</w:t>
      </w:r>
    </w:p>
    <w:p w14:paraId="34365416" w14:textId="77777777" w:rsidR="00016B5C" w:rsidRPr="00DA4795" w:rsidRDefault="00016B5C" w:rsidP="00016B5C">
      <w:pPr>
        <w:autoSpaceDE w:val="0"/>
        <w:autoSpaceDN w:val="0"/>
        <w:adjustRightInd w:val="0"/>
        <w:spacing w:after="0"/>
        <w:ind w:left="709"/>
        <w:jc w:val="both"/>
        <w:rPr>
          <w:rFonts w:ascii="Times New Roman" w:hAnsi="Times New Roman" w:cs="Times New Roman"/>
          <w:color w:val="000000" w:themeColor="text1"/>
          <w:sz w:val="24"/>
          <w:lang w:bidi="hi-IN"/>
        </w:rPr>
      </w:pPr>
      <w:r w:rsidRPr="00DA4795">
        <w:rPr>
          <w:rFonts w:ascii="Times New Roman" w:hAnsi="Times New Roman" w:cs="Times New Roman"/>
          <w:color w:val="000000" w:themeColor="text1"/>
          <w:sz w:val="24"/>
          <w:lang w:bidi="hi-IN"/>
        </w:rPr>
        <w:t>IFS CODE</w:t>
      </w:r>
      <w:r w:rsidRPr="00DA4795">
        <w:rPr>
          <w:rFonts w:ascii="Times New Roman" w:hAnsi="Times New Roman" w:cs="Times New Roman"/>
          <w:color w:val="000000" w:themeColor="text1"/>
          <w:sz w:val="24"/>
          <w:lang w:bidi="hi-IN"/>
        </w:rPr>
        <w:tab/>
      </w:r>
      <w:r w:rsidRPr="00DA4795">
        <w:rPr>
          <w:rFonts w:ascii="Times New Roman" w:hAnsi="Times New Roman" w:cs="Times New Roman"/>
          <w:color w:val="000000" w:themeColor="text1"/>
          <w:sz w:val="24"/>
          <w:lang w:bidi="hi-IN"/>
        </w:rPr>
        <w:tab/>
      </w:r>
      <w:r w:rsidRPr="00DA4795">
        <w:rPr>
          <w:rFonts w:ascii="Times New Roman" w:hAnsi="Times New Roman" w:cs="Times New Roman"/>
          <w:color w:val="000000" w:themeColor="text1"/>
          <w:sz w:val="24"/>
          <w:lang w:bidi="hi-IN"/>
        </w:rPr>
        <w:tab/>
        <w:t xml:space="preserve">:   </w:t>
      </w:r>
      <w:r w:rsidRPr="00DA4795">
        <w:rPr>
          <w:rFonts w:ascii="Times New Roman" w:hAnsi="Times New Roman" w:cs="Times New Roman"/>
          <w:sz w:val="24"/>
          <w:shd w:val="clear" w:color="auto" w:fill="FFFFFF"/>
        </w:rPr>
        <w:t>YESB0000555</w:t>
      </w:r>
    </w:p>
    <w:p w14:paraId="476ED2D0" w14:textId="2344941B" w:rsidR="00547699" w:rsidRDefault="00547699" w:rsidP="00016B5C">
      <w:pPr>
        <w:spacing w:after="0" w:line="248" w:lineRule="auto"/>
        <w:ind w:left="852"/>
        <w:jc w:val="both"/>
      </w:pPr>
    </w:p>
    <w:p w14:paraId="5FEE7431" w14:textId="23FB87E7" w:rsidR="00E27B3B" w:rsidRDefault="00117EFC" w:rsidP="00016B5C">
      <w:pPr>
        <w:spacing w:after="0"/>
        <w:ind w:left="854"/>
      </w:pPr>
      <w:r>
        <w:rPr>
          <w:rFonts w:ascii="Times New Roman" w:eastAsia="Times New Roman" w:hAnsi="Times New Roman" w:cs="Times New Roman"/>
          <w:sz w:val="25"/>
        </w:rPr>
        <w:t xml:space="preserve"> </w:t>
      </w:r>
    </w:p>
    <w:p w14:paraId="7F730D3F" w14:textId="77777777" w:rsidR="00547699" w:rsidRDefault="00117EFC">
      <w:pPr>
        <w:numPr>
          <w:ilvl w:val="1"/>
          <w:numId w:val="3"/>
        </w:numPr>
        <w:spacing w:after="8" w:line="251" w:lineRule="auto"/>
        <w:ind w:hanging="449"/>
      </w:pPr>
      <w:r>
        <w:rPr>
          <w:rFonts w:ascii="Times New Roman" w:eastAsia="Times New Roman" w:hAnsi="Times New Roman" w:cs="Times New Roman"/>
          <w:sz w:val="25"/>
        </w:rPr>
        <w:t xml:space="preserve">Acceptance of e-Tender </w:t>
      </w:r>
    </w:p>
    <w:p w14:paraId="7BD0382C" w14:textId="77777777" w:rsidR="00547699" w:rsidRDefault="00117EFC">
      <w:pPr>
        <w:spacing w:after="0" w:line="248" w:lineRule="auto"/>
        <w:ind w:left="684" w:right="270" w:hanging="10"/>
        <w:jc w:val="both"/>
      </w:pPr>
      <w:r>
        <w:rPr>
          <w:rFonts w:ascii="Times New Roman" w:eastAsia="Times New Roman" w:hAnsi="Times New Roman" w:cs="Times New Roman"/>
          <w:sz w:val="25"/>
        </w:rPr>
        <w:t xml:space="preserve">Lowest valid rate should normally be accepted in accordance with the procedure stated in clause 2.3 above. The Tender Accepting Authority reserves the right to distribute the work amongst more than one bidder with same rate. </w:t>
      </w:r>
    </w:p>
    <w:p w14:paraId="7E07EDC9" w14:textId="77777777" w:rsidR="00547699" w:rsidRDefault="00117EFC">
      <w:pPr>
        <w:spacing w:after="0"/>
        <w:ind w:left="674"/>
      </w:pPr>
      <w:r>
        <w:rPr>
          <w:rFonts w:ascii="Times New Roman" w:eastAsia="Times New Roman" w:hAnsi="Times New Roman" w:cs="Times New Roman"/>
          <w:sz w:val="25"/>
        </w:rPr>
        <w:t xml:space="preserve"> </w:t>
      </w:r>
    </w:p>
    <w:p w14:paraId="113A3753" w14:textId="77777777" w:rsidR="00547699" w:rsidRDefault="00117EFC">
      <w:pPr>
        <w:numPr>
          <w:ilvl w:val="1"/>
          <w:numId w:val="3"/>
        </w:numPr>
        <w:spacing w:after="8" w:line="251" w:lineRule="auto"/>
        <w:ind w:hanging="449"/>
      </w:pPr>
      <w:r>
        <w:rPr>
          <w:rFonts w:ascii="Times New Roman" w:eastAsia="Times New Roman" w:hAnsi="Times New Roman" w:cs="Times New Roman"/>
          <w:sz w:val="25"/>
        </w:rPr>
        <w:t xml:space="preserve">Interpretation of the clauses in the Bid Document </w:t>
      </w:r>
    </w:p>
    <w:p w14:paraId="01693603" w14:textId="77777777" w:rsidR="00547699" w:rsidRDefault="00117EFC">
      <w:pPr>
        <w:spacing w:after="0"/>
        <w:ind w:left="674"/>
      </w:pPr>
      <w:r>
        <w:rPr>
          <w:rFonts w:ascii="Times New Roman" w:eastAsia="Times New Roman" w:hAnsi="Times New Roman" w:cs="Times New Roman"/>
          <w:sz w:val="25"/>
        </w:rPr>
        <w:t xml:space="preserve"> </w:t>
      </w:r>
    </w:p>
    <w:p w14:paraId="3C49AFD0" w14:textId="77777777" w:rsidR="00547699" w:rsidRDefault="00117EFC">
      <w:pPr>
        <w:spacing w:after="0" w:line="248" w:lineRule="auto"/>
        <w:ind w:left="641" w:hanging="10"/>
        <w:jc w:val="both"/>
      </w:pPr>
      <w:r>
        <w:rPr>
          <w:rFonts w:ascii="Times New Roman" w:eastAsia="Times New Roman" w:hAnsi="Times New Roman" w:cs="Times New Roman"/>
          <w:sz w:val="25"/>
        </w:rPr>
        <w:t xml:space="preserve">In case of any ambiguity/ dispute in the interpretation of any of the clauses in this Bid Document, NAFED’s interpretation of the clauses shall be final and binding on all bidders. </w:t>
      </w:r>
    </w:p>
    <w:p w14:paraId="71EA842B" w14:textId="77777777" w:rsidR="00547699" w:rsidRDefault="00117EFC">
      <w:pPr>
        <w:spacing w:after="0" w:line="248" w:lineRule="auto"/>
        <w:ind w:left="684" w:hanging="10"/>
        <w:jc w:val="both"/>
      </w:pPr>
      <w:r>
        <w:rPr>
          <w:rFonts w:ascii="Times New Roman" w:eastAsia="Times New Roman" w:hAnsi="Times New Roman" w:cs="Times New Roman"/>
          <w:sz w:val="25"/>
        </w:rPr>
        <w:t xml:space="preserve">NAFED reserves the right to reject all or any of the Bids submitted in response to this Tender at any stage without assigning any reasons whatsoever. </w:t>
      </w:r>
    </w:p>
    <w:p w14:paraId="4CDD6779" w14:textId="77777777" w:rsidR="00547699" w:rsidRDefault="00117EFC">
      <w:pPr>
        <w:spacing w:after="0"/>
        <w:ind w:left="674"/>
      </w:pPr>
      <w:r>
        <w:rPr>
          <w:rFonts w:ascii="Times New Roman" w:eastAsia="Times New Roman" w:hAnsi="Times New Roman" w:cs="Times New Roman"/>
          <w:sz w:val="25"/>
        </w:rPr>
        <w:t xml:space="preserve"> </w:t>
      </w:r>
    </w:p>
    <w:p w14:paraId="64D75E8D" w14:textId="77777777" w:rsidR="00547699" w:rsidRDefault="00117EFC">
      <w:pPr>
        <w:spacing w:after="0" w:line="239" w:lineRule="auto"/>
        <w:ind w:left="674" w:right="9338"/>
      </w:pPr>
      <w:r>
        <w:rPr>
          <w:rFonts w:ascii="Times New Roman" w:eastAsia="Times New Roman" w:hAnsi="Times New Roman" w:cs="Times New Roman"/>
          <w:sz w:val="25"/>
        </w:rPr>
        <w:t xml:space="preserve">  </w:t>
      </w:r>
    </w:p>
    <w:p w14:paraId="35534002" w14:textId="77777777" w:rsidR="00547699" w:rsidRDefault="00117EFC">
      <w:pPr>
        <w:spacing w:after="0" w:line="239" w:lineRule="auto"/>
        <w:ind w:left="674" w:right="9338"/>
      </w:pPr>
      <w:r>
        <w:rPr>
          <w:rFonts w:ascii="Times New Roman" w:eastAsia="Times New Roman" w:hAnsi="Times New Roman" w:cs="Times New Roman"/>
          <w:sz w:val="25"/>
        </w:rPr>
        <w:lastRenderedPageBreak/>
        <w:t xml:space="preserve">  </w:t>
      </w:r>
    </w:p>
    <w:p w14:paraId="55CB5F12" w14:textId="77777777" w:rsidR="00547699" w:rsidRDefault="00117EFC">
      <w:pPr>
        <w:spacing w:after="0"/>
        <w:ind w:left="763"/>
      </w:pPr>
      <w:r>
        <w:rPr>
          <w:rFonts w:ascii="Times New Roman" w:eastAsia="Times New Roman" w:hAnsi="Times New Roman" w:cs="Times New Roman"/>
          <w:sz w:val="25"/>
        </w:rPr>
        <w:t xml:space="preserve"> </w:t>
      </w:r>
    </w:p>
    <w:p w14:paraId="760B2747" w14:textId="77777777" w:rsidR="00547699" w:rsidRDefault="00117EFC">
      <w:pPr>
        <w:numPr>
          <w:ilvl w:val="1"/>
          <w:numId w:val="3"/>
        </w:numPr>
        <w:spacing w:after="102" w:line="251" w:lineRule="auto"/>
        <w:ind w:hanging="449"/>
      </w:pPr>
      <w:r>
        <w:rPr>
          <w:rFonts w:ascii="Times New Roman" w:eastAsia="Times New Roman" w:hAnsi="Times New Roman" w:cs="Times New Roman"/>
          <w:sz w:val="25"/>
        </w:rPr>
        <w:t xml:space="preserve">Schedule of dates for e-Tendering </w:t>
      </w:r>
    </w:p>
    <w:p w14:paraId="24EEC4A8" w14:textId="77777777" w:rsidR="00547699" w:rsidRDefault="00117EFC">
      <w:pPr>
        <w:spacing w:after="0"/>
      </w:pPr>
      <w:r>
        <w:rPr>
          <w:rFonts w:ascii="Times New Roman" w:eastAsia="Times New Roman" w:hAnsi="Times New Roman" w:cs="Times New Roman"/>
          <w:sz w:val="25"/>
        </w:rPr>
        <w:t xml:space="preserve"> </w:t>
      </w:r>
    </w:p>
    <w:tbl>
      <w:tblPr>
        <w:tblStyle w:val="TableGrid"/>
        <w:tblW w:w="10026" w:type="dxa"/>
        <w:tblInd w:w="38" w:type="dxa"/>
        <w:tblCellMar>
          <w:top w:w="63" w:type="dxa"/>
          <w:left w:w="133" w:type="dxa"/>
          <w:right w:w="16" w:type="dxa"/>
        </w:tblCellMar>
        <w:tblLook w:val="04A0" w:firstRow="1" w:lastRow="0" w:firstColumn="1" w:lastColumn="0" w:noHBand="0" w:noVBand="1"/>
      </w:tblPr>
      <w:tblGrid>
        <w:gridCol w:w="601"/>
        <w:gridCol w:w="5903"/>
        <w:gridCol w:w="3522"/>
      </w:tblGrid>
      <w:tr w:rsidR="00547699" w14:paraId="148C1D2A" w14:textId="77777777">
        <w:trPr>
          <w:trHeight w:val="613"/>
        </w:trPr>
        <w:tc>
          <w:tcPr>
            <w:tcW w:w="530" w:type="dxa"/>
            <w:tcBorders>
              <w:top w:val="single" w:sz="6" w:space="0" w:color="000000"/>
              <w:left w:val="single" w:sz="6" w:space="0" w:color="000000"/>
              <w:bottom w:val="single" w:sz="6" w:space="0" w:color="000000"/>
              <w:right w:val="single" w:sz="6" w:space="0" w:color="000000"/>
            </w:tcBorders>
            <w:shd w:val="clear" w:color="auto" w:fill="D9D9D9"/>
          </w:tcPr>
          <w:p w14:paraId="76FB303A" w14:textId="77777777" w:rsidR="00547699" w:rsidRDefault="00117EFC">
            <w:r>
              <w:rPr>
                <w:rFonts w:ascii="Times New Roman" w:eastAsia="Times New Roman" w:hAnsi="Times New Roman" w:cs="Times New Roman"/>
                <w:sz w:val="25"/>
              </w:rPr>
              <w:t xml:space="preserve">Sl.N o. </w:t>
            </w:r>
          </w:p>
        </w:tc>
        <w:tc>
          <w:tcPr>
            <w:tcW w:w="5953" w:type="dxa"/>
            <w:tcBorders>
              <w:top w:val="single" w:sz="6" w:space="0" w:color="000000"/>
              <w:left w:val="single" w:sz="6" w:space="0" w:color="000000"/>
              <w:bottom w:val="single" w:sz="6" w:space="0" w:color="000000"/>
              <w:right w:val="single" w:sz="6" w:space="0" w:color="000000"/>
            </w:tcBorders>
            <w:shd w:val="clear" w:color="auto" w:fill="D9D9D9"/>
          </w:tcPr>
          <w:p w14:paraId="1D76210D" w14:textId="77777777" w:rsidR="00547699" w:rsidRDefault="00117EFC">
            <w:pPr>
              <w:ind w:right="160"/>
              <w:jc w:val="center"/>
            </w:pPr>
            <w:r>
              <w:rPr>
                <w:rFonts w:ascii="Times New Roman" w:eastAsia="Times New Roman" w:hAnsi="Times New Roman" w:cs="Times New Roman"/>
                <w:sz w:val="25"/>
              </w:rPr>
              <w:t xml:space="preserve">Activity </w:t>
            </w:r>
          </w:p>
        </w:tc>
        <w:tc>
          <w:tcPr>
            <w:tcW w:w="3543" w:type="dxa"/>
            <w:tcBorders>
              <w:top w:val="single" w:sz="6" w:space="0" w:color="000000"/>
              <w:left w:val="single" w:sz="6" w:space="0" w:color="000000"/>
              <w:bottom w:val="single" w:sz="6" w:space="0" w:color="000000"/>
              <w:right w:val="single" w:sz="6" w:space="0" w:color="000000"/>
            </w:tcBorders>
            <w:shd w:val="clear" w:color="auto" w:fill="D9D9D9"/>
          </w:tcPr>
          <w:p w14:paraId="57DEAC7D" w14:textId="77777777" w:rsidR="00547699" w:rsidRDefault="00117EFC">
            <w:pPr>
              <w:ind w:right="180"/>
              <w:jc w:val="center"/>
            </w:pPr>
            <w:r>
              <w:rPr>
                <w:rFonts w:ascii="Times New Roman" w:eastAsia="Times New Roman" w:hAnsi="Times New Roman" w:cs="Times New Roman"/>
                <w:sz w:val="25"/>
              </w:rPr>
              <w:t xml:space="preserve">Date&amp;Time </w:t>
            </w:r>
          </w:p>
        </w:tc>
      </w:tr>
      <w:tr w:rsidR="00547699" w14:paraId="2784E7B2" w14:textId="77777777">
        <w:trPr>
          <w:trHeight w:val="326"/>
        </w:trPr>
        <w:tc>
          <w:tcPr>
            <w:tcW w:w="530" w:type="dxa"/>
            <w:tcBorders>
              <w:top w:val="single" w:sz="6" w:space="0" w:color="000000"/>
              <w:left w:val="single" w:sz="6" w:space="0" w:color="000000"/>
              <w:bottom w:val="single" w:sz="6" w:space="0" w:color="000000"/>
              <w:right w:val="single" w:sz="6" w:space="0" w:color="000000"/>
            </w:tcBorders>
          </w:tcPr>
          <w:p w14:paraId="5E47A15C" w14:textId="77777777" w:rsidR="00547699" w:rsidRDefault="00117EFC">
            <w:pPr>
              <w:ind w:right="87"/>
              <w:jc w:val="right"/>
            </w:pPr>
            <w:r>
              <w:rPr>
                <w:rFonts w:ascii="Times New Roman" w:eastAsia="Times New Roman" w:hAnsi="Times New Roman" w:cs="Times New Roman"/>
                <w:sz w:val="25"/>
              </w:rPr>
              <w:t xml:space="preserve">1. </w:t>
            </w:r>
          </w:p>
        </w:tc>
        <w:tc>
          <w:tcPr>
            <w:tcW w:w="5953" w:type="dxa"/>
            <w:tcBorders>
              <w:top w:val="single" w:sz="6" w:space="0" w:color="000000"/>
              <w:left w:val="single" w:sz="6" w:space="0" w:color="000000"/>
              <w:bottom w:val="single" w:sz="6" w:space="0" w:color="000000"/>
              <w:right w:val="single" w:sz="6" w:space="0" w:color="000000"/>
            </w:tcBorders>
          </w:tcPr>
          <w:p w14:paraId="7D061CBC" w14:textId="77777777" w:rsidR="00547699" w:rsidRDefault="00117EFC">
            <w:pPr>
              <w:ind w:left="109"/>
            </w:pPr>
            <w:r>
              <w:rPr>
                <w:rFonts w:ascii="Times New Roman" w:eastAsia="Times New Roman" w:hAnsi="Times New Roman" w:cs="Times New Roman"/>
                <w:sz w:val="25"/>
              </w:rPr>
              <w:t xml:space="preserve">Publishing Date </w:t>
            </w:r>
          </w:p>
        </w:tc>
        <w:tc>
          <w:tcPr>
            <w:tcW w:w="3543" w:type="dxa"/>
            <w:tcBorders>
              <w:top w:val="single" w:sz="6" w:space="0" w:color="000000"/>
              <w:left w:val="single" w:sz="6" w:space="0" w:color="000000"/>
              <w:bottom w:val="single" w:sz="6" w:space="0" w:color="000000"/>
              <w:right w:val="single" w:sz="6" w:space="0" w:color="000000"/>
            </w:tcBorders>
          </w:tcPr>
          <w:p w14:paraId="6E896216" w14:textId="746FB0E1" w:rsidR="00547699" w:rsidRDefault="00117EFC">
            <w:pPr>
              <w:ind w:right="332"/>
              <w:jc w:val="center"/>
            </w:pPr>
            <w:r>
              <w:rPr>
                <w:rFonts w:ascii="Times New Roman" w:eastAsia="Times New Roman" w:hAnsi="Times New Roman" w:cs="Times New Roman"/>
                <w:sz w:val="25"/>
              </w:rPr>
              <w:t>1</w:t>
            </w:r>
            <w:r w:rsidR="00016B5C">
              <w:rPr>
                <w:rFonts w:ascii="Times New Roman" w:eastAsia="Times New Roman" w:hAnsi="Times New Roman" w:cs="Times New Roman"/>
                <w:sz w:val="25"/>
              </w:rPr>
              <w:t>2</w:t>
            </w:r>
            <w:r>
              <w:rPr>
                <w:rFonts w:ascii="Times New Roman" w:eastAsia="Times New Roman" w:hAnsi="Times New Roman" w:cs="Times New Roman"/>
                <w:sz w:val="25"/>
              </w:rPr>
              <w:t>/09/2025 at</w:t>
            </w:r>
            <w:r w:rsidR="00016B5C">
              <w:rPr>
                <w:rFonts w:ascii="Times New Roman" w:eastAsia="Times New Roman" w:hAnsi="Times New Roman" w:cs="Times New Roman"/>
                <w:sz w:val="25"/>
              </w:rPr>
              <w:t xml:space="preserve"> 11</w:t>
            </w:r>
            <w:r>
              <w:rPr>
                <w:rFonts w:ascii="Times New Roman" w:eastAsia="Times New Roman" w:hAnsi="Times New Roman" w:cs="Times New Roman"/>
                <w:sz w:val="25"/>
              </w:rPr>
              <w:t>:</w:t>
            </w:r>
            <w:r w:rsidR="00016B5C">
              <w:rPr>
                <w:rFonts w:ascii="Times New Roman" w:eastAsia="Times New Roman" w:hAnsi="Times New Roman" w:cs="Times New Roman"/>
                <w:sz w:val="25"/>
              </w:rPr>
              <w:t>0</w:t>
            </w:r>
            <w:r>
              <w:rPr>
                <w:rFonts w:ascii="Times New Roman" w:eastAsia="Times New Roman" w:hAnsi="Times New Roman" w:cs="Times New Roman"/>
                <w:sz w:val="25"/>
              </w:rPr>
              <w:t xml:space="preserve">0 </w:t>
            </w:r>
            <w:r w:rsidR="00016B5C">
              <w:rPr>
                <w:rFonts w:ascii="Times New Roman" w:eastAsia="Times New Roman" w:hAnsi="Times New Roman" w:cs="Times New Roman"/>
                <w:sz w:val="25"/>
              </w:rPr>
              <w:t>A</w:t>
            </w:r>
            <w:r>
              <w:rPr>
                <w:rFonts w:ascii="Times New Roman" w:eastAsia="Times New Roman" w:hAnsi="Times New Roman" w:cs="Times New Roman"/>
                <w:sz w:val="25"/>
              </w:rPr>
              <w:t xml:space="preserve">M  </w:t>
            </w:r>
          </w:p>
        </w:tc>
      </w:tr>
      <w:tr w:rsidR="00547699" w14:paraId="738F7F19" w14:textId="77777777">
        <w:trPr>
          <w:trHeight w:val="341"/>
        </w:trPr>
        <w:tc>
          <w:tcPr>
            <w:tcW w:w="530" w:type="dxa"/>
            <w:tcBorders>
              <w:top w:val="single" w:sz="6" w:space="0" w:color="000000"/>
              <w:left w:val="single" w:sz="6" w:space="0" w:color="000000"/>
              <w:bottom w:val="single" w:sz="6" w:space="0" w:color="000000"/>
              <w:right w:val="single" w:sz="6" w:space="0" w:color="000000"/>
            </w:tcBorders>
          </w:tcPr>
          <w:p w14:paraId="30B95B53" w14:textId="77777777" w:rsidR="00547699" w:rsidRDefault="00117EFC">
            <w:pPr>
              <w:ind w:right="87"/>
              <w:jc w:val="right"/>
            </w:pPr>
            <w:r>
              <w:rPr>
                <w:rFonts w:ascii="Times New Roman" w:eastAsia="Times New Roman" w:hAnsi="Times New Roman" w:cs="Times New Roman"/>
                <w:sz w:val="25"/>
              </w:rPr>
              <w:t xml:space="preserve">2. </w:t>
            </w:r>
          </w:p>
        </w:tc>
        <w:tc>
          <w:tcPr>
            <w:tcW w:w="5953" w:type="dxa"/>
            <w:tcBorders>
              <w:top w:val="single" w:sz="6" w:space="0" w:color="000000"/>
              <w:left w:val="single" w:sz="6" w:space="0" w:color="000000"/>
              <w:bottom w:val="single" w:sz="6" w:space="0" w:color="000000"/>
              <w:right w:val="single" w:sz="6" w:space="0" w:color="000000"/>
            </w:tcBorders>
          </w:tcPr>
          <w:p w14:paraId="51F159D1" w14:textId="77777777" w:rsidR="00547699" w:rsidRDefault="00117EFC">
            <w:pPr>
              <w:ind w:left="109"/>
            </w:pPr>
            <w:r>
              <w:rPr>
                <w:rFonts w:ascii="Times New Roman" w:eastAsia="Times New Roman" w:hAnsi="Times New Roman" w:cs="Times New Roman"/>
                <w:sz w:val="25"/>
              </w:rPr>
              <w:t xml:space="preserve">Bid submission end date </w:t>
            </w:r>
          </w:p>
        </w:tc>
        <w:tc>
          <w:tcPr>
            <w:tcW w:w="3543" w:type="dxa"/>
            <w:tcBorders>
              <w:top w:val="single" w:sz="6" w:space="0" w:color="000000"/>
              <w:left w:val="single" w:sz="6" w:space="0" w:color="000000"/>
              <w:bottom w:val="single" w:sz="6" w:space="0" w:color="000000"/>
              <w:right w:val="single" w:sz="6" w:space="0" w:color="000000"/>
            </w:tcBorders>
          </w:tcPr>
          <w:p w14:paraId="330F7886" w14:textId="5E1DDBD9" w:rsidR="00547699" w:rsidRDefault="00117EFC">
            <w:pPr>
              <w:ind w:left="292"/>
            </w:pPr>
            <w:r>
              <w:rPr>
                <w:rFonts w:ascii="Times New Roman" w:eastAsia="Times New Roman" w:hAnsi="Times New Roman" w:cs="Times New Roman"/>
                <w:sz w:val="25"/>
              </w:rPr>
              <w:t>1</w:t>
            </w:r>
            <w:r w:rsidR="007E151F">
              <w:rPr>
                <w:rFonts w:ascii="Times New Roman" w:eastAsia="Times New Roman" w:hAnsi="Times New Roman" w:cs="Times New Roman"/>
                <w:sz w:val="25"/>
              </w:rPr>
              <w:t>9</w:t>
            </w:r>
            <w:r>
              <w:rPr>
                <w:rFonts w:ascii="Times New Roman" w:eastAsia="Times New Roman" w:hAnsi="Times New Roman" w:cs="Times New Roman"/>
                <w:sz w:val="25"/>
              </w:rPr>
              <w:t>/09/2025 at 0</w:t>
            </w:r>
            <w:r w:rsidR="007E151F">
              <w:rPr>
                <w:rFonts w:ascii="Times New Roman" w:eastAsia="Times New Roman" w:hAnsi="Times New Roman" w:cs="Times New Roman"/>
                <w:sz w:val="25"/>
              </w:rPr>
              <w:t>4</w:t>
            </w:r>
            <w:r>
              <w:rPr>
                <w:rFonts w:ascii="Times New Roman" w:eastAsia="Times New Roman" w:hAnsi="Times New Roman" w:cs="Times New Roman"/>
                <w:sz w:val="25"/>
              </w:rPr>
              <w:t xml:space="preserve">:00 PM </w:t>
            </w:r>
          </w:p>
        </w:tc>
      </w:tr>
      <w:tr w:rsidR="00547699" w14:paraId="20D3C4A4" w14:textId="77777777">
        <w:trPr>
          <w:trHeight w:val="338"/>
        </w:trPr>
        <w:tc>
          <w:tcPr>
            <w:tcW w:w="530" w:type="dxa"/>
            <w:tcBorders>
              <w:top w:val="single" w:sz="6" w:space="0" w:color="000000"/>
              <w:left w:val="single" w:sz="6" w:space="0" w:color="000000"/>
              <w:bottom w:val="single" w:sz="6" w:space="0" w:color="000000"/>
              <w:right w:val="single" w:sz="6" w:space="0" w:color="000000"/>
            </w:tcBorders>
          </w:tcPr>
          <w:p w14:paraId="630BDACA" w14:textId="77777777" w:rsidR="00547699" w:rsidRDefault="00117EFC">
            <w:pPr>
              <w:ind w:right="87"/>
              <w:jc w:val="right"/>
            </w:pPr>
            <w:r>
              <w:rPr>
                <w:rFonts w:ascii="Times New Roman" w:eastAsia="Times New Roman" w:hAnsi="Times New Roman" w:cs="Times New Roman"/>
                <w:sz w:val="25"/>
              </w:rPr>
              <w:t xml:space="preserve">3. </w:t>
            </w:r>
          </w:p>
        </w:tc>
        <w:tc>
          <w:tcPr>
            <w:tcW w:w="5953" w:type="dxa"/>
            <w:tcBorders>
              <w:top w:val="single" w:sz="6" w:space="0" w:color="000000"/>
              <w:left w:val="single" w:sz="6" w:space="0" w:color="000000"/>
              <w:bottom w:val="single" w:sz="6" w:space="0" w:color="000000"/>
              <w:right w:val="single" w:sz="6" w:space="0" w:color="000000"/>
            </w:tcBorders>
          </w:tcPr>
          <w:p w14:paraId="58D56933" w14:textId="77777777" w:rsidR="00547699" w:rsidRDefault="00117EFC">
            <w:pPr>
              <w:ind w:left="109"/>
            </w:pPr>
            <w:r>
              <w:rPr>
                <w:rFonts w:ascii="Times New Roman" w:eastAsia="Times New Roman" w:hAnsi="Times New Roman" w:cs="Times New Roman"/>
                <w:sz w:val="25"/>
              </w:rPr>
              <w:t xml:space="preserve">Financial Bid opening date </w:t>
            </w:r>
          </w:p>
        </w:tc>
        <w:tc>
          <w:tcPr>
            <w:tcW w:w="3543" w:type="dxa"/>
            <w:tcBorders>
              <w:top w:val="single" w:sz="6" w:space="0" w:color="000000"/>
              <w:left w:val="single" w:sz="6" w:space="0" w:color="000000"/>
              <w:bottom w:val="single" w:sz="6" w:space="0" w:color="000000"/>
              <w:right w:val="single" w:sz="6" w:space="0" w:color="000000"/>
            </w:tcBorders>
          </w:tcPr>
          <w:p w14:paraId="0E319FFF" w14:textId="220C764D" w:rsidR="00547699" w:rsidRDefault="007E151F">
            <w:pPr>
              <w:ind w:right="95"/>
              <w:jc w:val="center"/>
            </w:pPr>
            <w:r>
              <w:rPr>
                <w:rFonts w:ascii="Times New Roman" w:eastAsia="Times New Roman" w:hAnsi="Times New Roman" w:cs="Times New Roman"/>
                <w:sz w:val="25"/>
              </w:rPr>
              <w:t>22</w:t>
            </w:r>
            <w:r w:rsidR="00117EFC">
              <w:rPr>
                <w:rFonts w:ascii="Times New Roman" w:eastAsia="Times New Roman" w:hAnsi="Times New Roman" w:cs="Times New Roman"/>
                <w:sz w:val="25"/>
              </w:rPr>
              <w:t>/09/2025 at 1</w:t>
            </w:r>
            <w:r w:rsidR="00016B5C">
              <w:rPr>
                <w:rFonts w:ascii="Times New Roman" w:eastAsia="Times New Roman" w:hAnsi="Times New Roman" w:cs="Times New Roman"/>
                <w:sz w:val="25"/>
              </w:rPr>
              <w:t>1</w:t>
            </w:r>
            <w:r w:rsidR="00117EFC">
              <w:rPr>
                <w:rFonts w:ascii="Times New Roman" w:eastAsia="Times New Roman" w:hAnsi="Times New Roman" w:cs="Times New Roman"/>
                <w:sz w:val="25"/>
              </w:rPr>
              <w:t xml:space="preserve">:00 </w:t>
            </w:r>
            <w:r>
              <w:rPr>
                <w:rFonts w:ascii="Times New Roman" w:eastAsia="Times New Roman" w:hAnsi="Times New Roman" w:cs="Times New Roman"/>
                <w:sz w:val="25"/>
              </w:rPr>
              <w:t>AM</w:t>
            </w:r>
            <w:r w:rsidR="00117EFC">
              <w:rPr>
                <w:rFonts w:ascii="Times New Roman" w:eastAsia="Times New Roman" w:hAnsi="Times New Roman" w:cs="Times New Roman"/>
                <w:sz w:val="25"/>
              </w:rPr>
              <w:t xml:space="preserve"> </w:t>
            </w:r>
          </w:p>
        </w:tc>
      </w:tr>
      <w:tr w:rsidR="00547699" w14:paraId="2336581C" w14:textId="77777777">
        <w:trPr>
          <w:trHeight w:val="341"/>
        </w:trPr>
        <w:tc>
          <w:tcPr>
            <w:tcW w:w="530" w:type="dxa"/>
            <w:tcBorders>
              <w:top w:val="single" w:sz="6" w:space="0" w:color="000000"/>
              <w:left w:val="single" w:sz="6" w:space="0" w:color="000000"/>
              <w:bottom w:val="single" w:sz="6" w:space="0" w:color="000000"/>
              <w:right w:val="single" w:sz="6" w:space="0" w:color="000000"/>
            </w:tcBorders>
          </w:tcPr>
          <w:p w14:paraId="772B9A98" w14:textId="77777777" w:rsidR="00547699" w:rsidRDefault="00117EFC">
            <w:pPr>
              <w:ind w:right="116"/>
              <w:jc w:val="center"/>
            </w:pPr>
            <w:r>
              <w:rPr>
                <w:rFonts w:ascii="Times New Roman" w:eastAsia="Times New Roman" w:hAnsi="Times New Roman" w:cs="Times New Roman"/>
                <w:sz w:val="25"/>
              </w:rPr>
              <w:t xml:space="preserve">4. </w:t>
            </w:r>
          </w:p>
        </w:tc>
        <w:tc>
          <w:tcPr>
            <w:tcW w:w="5953" w:type="dxa"/>
            <w:tcBorders>
              <w:top w:val="single" w:sz="6" w:space="0" w:color="000000"/>
              <w:left w:val="single" w:sz="6" w:space="0" w:color="000000"/>
              <w:bottom w:val="single" w:sz="6" w:space="0" w:color="000000"/>
              <w:right w:val="single" w:sz="6" w:space="0" w:color="000000"/>
            </w:tcBorders>
          </w:tcPr>
          <w:p w14:paraId="5ED6C34F" w14:textId="21B2FD39" w:rsidR="00547699" w:rsidRDefault="00117EFC">
            <w:pPr>
              <w:ind w:left="109"/>
            </w:pPr>
            <w:r>
              <w:rPr>
                <w:rFonts w:ascii="Times New Roman" w:eastAsia="Times New Roman" w:hAnsi="Times New Roman" w:cs="Times New Roman"/>
                <w:sz w:val="25"/>
              </w:rPr>
              <w:t>Issue of Award of Contract (AOC) (</w:t>
            </w:r>
            <w:r w:rsidR="00016B5C">
              <w:rPr>
                <w:rFonts w:ascii="Times New Roman" w:eastAsia="Times New Roman" w:hAnsi="Times New Roman" w:cs="Times New Roman"/>
                <w:sz w:val="25"/>
              </w:rPr>
              <w:t>Work Order</w:t>
            </w:r>
            <w:r>
              <w:rPr>
                <w:rFonts w:ascii="Times New Roman" w:eastAsia="Times New Roman" w:hAnsi="Times New Roman" w:cs="Times New Roman"/>
                <w:sz w:val="25"/>
              </w:rPr>
              <w:t xml:space="preserve">) </w:t>
            </w:r>
          </w:p>
        </w:tc>
        <w:tc>
          <w:tcPr>
            <w:tcW w:w="3543" w:type="dxa"/>
            <w:tcBorders>
              <w:top w:val="single" w:sz="6" w:space="0" w:color="000000"/>
              <w:left w:val="single" w:sz="6" w:space="0" w:color="000000"/>
              <w:bottom w:val="single" w:sz="6" w:space="0" w:color="000000"/>
              <w:right w:val="single" w:sz="6" w:space="0" w:color="000000"/>
            </w:tcBorders>
          </w:tcPr>
          <w:p w14:paraId="700FA4E8" w14:textId="77777777" w:rsidR="00547699" w:rsidRDefault="00117EFC">
            <w:pPr>
              <w:ind w:right="93"/>
              <w:jc w:val="center"/>
            </w:pPr>
            <w:r>
              <w:rPr>
                <w:rFonts w:ascii="Times New Roman" w:eastAsia="Times New Roman" w:hAnsi="Times New Roman" w:cs="Times New Roman"/>
                <w:sz w:val="25"/>
              </w:rPr>
              <w:t xml:space="preserve">To be decided by NAFED. </w:t>
            </w:r>
          </w:p>
        </w:tc>
      </w:tr>
    </w:tbl>
    <w:p w14:paraId="76DEFF83" w14:textId="77777777" w:rsidR="00547699" w:rsidRDefault="00117EFC">
      <w:pPr>
        <w:spacing w:after="163"/>
      </w:pPr>
      <w:r>
        <w:rPr>
          <w:rFonts w:ascii="Times New Roman" w:eastAsia="Times New Roman" w:hAnsi="Times New Roman" w:cs="Times New Roman"/>
          <w:sz w:val="25"/>
        </w:rPr>
        <w:t xml:space="preserve"> </w:t>
      </w:r>
    </w:p>
    <w:p w14:paraId="63FD4085" w14:textId="77777777" w:rsidR="00547699" w:rsidRDefault="00117EFC">
      <w:pPr>
        <w:spacing w:after="163"/>
      </w:pPr>
      <w:r>
        <w:rPr>
          <w:rFonts w:ascii="Times New Roman" w:eastAsia="Times New Roman" w:hAnsi="Times New Roman" w:cs="Times New Roman"/>
          <w:sz w:val="25"/>
        </w:rPr>
        <w:t xml:space="preserve"> </w:t>
      </w:r>
    </w:p>
    <w:p w14:paraId="05A118F1" w14:textId="77777777" w:rsidR="00547699" w:rsidRDefault="00117EFC">
      <w:pPr>
        <w:spacing w:after="0"/>
      </w:pPr>
      <w:r>
        <w:rPr>
          <w:rFonts w:ascii="Times New Roman" w:eastAsia="Times New Roman" w:hAnsi="Times New Roman" w:cs="Times New Roman"/>
          <w:sz w:val="25"/>
        </w:rPr>
        <w:t xml:space="preserve"> </w:t>
      </w:r>
    </w:p>
    <w:p w14:paraId="10469B3D" w14:textId="086A66CF" w:rsidR="00547699" w:rsidRDefault="00E86430" w:rsidP="00E86430">
      <w:pPr>
        <w:spacing w:after="3"/>
        <w:ind w:left="10" w:right="2016" w:hanging="10"/>
        <w:jc w:val="center"/>
      </w:pPr>
      <w:r>
        <w:rPr>
          <w:rFonts w:ascii="Times New Roman" w:eastAsia="Times New Roman" w:hAnsi="Times New Roman" w:cs="Times New Roman"/>
          <w:sz w:val="25"/>
        </w:rPr>
        <w:t xml:space="preserve">                                                                                                   </w:t>
      </w:r>
      <w:r w:rsidR="00117EFC">
        <w:rPr>
          <w:rFonts w:ascii="Times New Roman" w:eastAsia="Times New Roman" w:hAnsi="Times New Roman" w:cs="Times New Roman"/>
          <w:sz w:val="25"/>
        </w:rPr>
        <w:t xml:space="preserve">(Sd/) </w:t>
      </w:r>
    </w:p>
    <w:p w14:paraId="7FBE23C9" w14:textId="3AAAC6D4" w:rsidR="00547699" w:rsidRDefault="003A6122" w:rsidP="00E86430">
      <w:pPr>
        <w:spacing w:after="3"/>
        <w:ind w:left="10" w:right="790" w:hanging="10"/>
      </w:pPr>
      <w:r>
        <w:rPr>
          <w:rFonts w:ascii="Times New Roman" w:eastAsia="Times New Roman" w:hAnsi="Times New Roman" w:cs="Times New Roman"/>
          <w:sz w:val="25"/>
        </w:rPr>
        <w:t xml:space="preserve">                                                                            </w:t>
      </w:r>
      <w:r w:rsidR="00E86430">
        <w:rPr>
          <w:rFonts w:ascii="Times New Roman" w:eastAsia="Times New Roman" w:hAnsi="Times New Roman" w:cs="Times New Roman"/>
          <w:sz w:val="25"/>
        </w:rPr>
        <w:t xml:space="preserve">                                </w:t>
      </w:r>
      <w:r w:rsidR="00117EFC">
        <w:rPr>
          <w:rFonts w:ascii="Times New Roman" w:eastAsia="Times New Roman" w:hAnsi="Times New Roman" w:cs="Times New Roman"/>
          <w:sz w:val="25"/>
        </w:rPr>
        <w:t>Sate Head</w:t>
      </w:r>
    </w:p>
    <w:p w14:paraId="3C6FD1CD" w14:textId="19F44E39" w:rsidR="00547699" w:rsidRDefault="00117EFC" w:rsidP="00E86430">
      <w:pPr>
        <w:spacing w:after="3"/>
        <w:ind w:left="10" w:right="1539" w:hanging="10"/>
      </w:pPr>
      <w:r>
        <w:rPr>
          <w:rFonts w:ascii="Times New Roman" w:eastAsia="Times New Roman" w:hAnsi="Times New Roman" w:cs="Times New Roman"/>
          <w:sz w:val="25"/>
        </w:rPr>
        <w:t xml:space="preserve">   </w:t>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sidR="00E86430">
        <w:rPr>
          <w:rFonts w:ascii="Times New Roman" w:eastAsia="Times New Roman" w:hAnsi="Times New Roman" w:cs="Times New Roman"/>
          <w:sz w:val="25"/>
        </w:rPr>
        <w:tab/>
      </w:r>
      <w:r>
        <w:rPr>
          <w:rFonts w:ascii="Times New Roman" w:eastAsia="Times New Roman" w:hAnsi="Times New Roman" w:cs="Times New Roman"/>
          <w:sz w:val="25"/>
        </w:rPr>
        <w:t xml:space="preserve">NAFED </w:t>
      </w:r>
      <w:r w:rsidR="00016B5C">
        <w:rPr>
          <w:rFonts w:ascii="Times New Roman" w:eastAsia="Times New Roman" w:hAnsi="Times New Roman" w:cs="Times New Roman"/>
          <w:sz w:val="25"/>
        </w:rPr>
        <w:t>KOCHI</w:t>
      </w:r>
      <w:r>
        <w:br w:type="page"/>
      </w:r>
    </w:p>
    <w:p w14:paraId="28D08203" w14:textId="77777777" w:rsidR="00547699" w:rsidRDefault="00117EFC">
      <w:pPr>
        <w:spacing w:after="2"/>
        <w:ind w:right="597"/>
        <w:jc w:val="right"/>
      </w:pPr>
      <w:r>
        <w:rPr>
          <w:rFonts w:ascii="Times New Roman" w:eastAsia="Times New Roman" w:hAnsi="Times New Roman" w:cs="Times New Roman"/>
        </w:rPr>
        <w:lastRenderedPageBreak/>
        <w:t xml:space="preserve">Annex: I </w:t>
      </w:r>
    </w:p>
    <w:p w14:paraId="62186D14" w14:textId="77777777" w:rsidR="00547699" w:rsidRDefault="00117EFC">
      <w:pPr>
        <w:spacing w:after="12"/>
        <w:ind w:right="1235"/>
        <w:jc w:val="right"/>
      </w:pPr>
      <w:r>
        <w:rPr>
          <w:rFonts w:ascii="Times New Roman" w:eastAsia="Times New Roman" w:hAnsi="Times New Roman" w:cs="Times New Roman"/>
        </w:rPr>
        <w:t xml:space="preserve"> </w:t>
      </w:r>
    </w:p>
    <w:p w14:paraId="5E1D76C0" w14:textId="77777777" w:rsidR="00547699" w:rsidRDefault="00117EFC">
      <w:pPr>
        <w:spacing w:after="12"/>
        <w:ind w:right="1235"/>
        <w:jc w:val="right"/>
      </w:pPr>
      <w:r>
        <w:rPr>
          <w:rFonts w:ascii="Times New Roman" w:eastAsia="Times New Roman" w:hAnsi="Times New Roman" w:cs="Times New Roman"/>
        </w:rPr>
        <w:t xml:space="preserve"> </w:t>
      </w:r>
    </w:p>
    <w:p w14:paraId="2B617F77"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To, </w:t>
      </w:r>
    </w:p>
    <w:p w14:paraId="5663B84B" w14:textId="77777777" w:rsidR="00547699" w:rsidRDefault="00117EFC">
      <w:pPr>
        <w:spacing w:after="17" w:line="254" w:lineRule="auto"/>
        <w:ind w:left="-5" w:right="330" w:hanging="10"/>
        <w:jc w:val="both"/>
        <w:rPr>
          <w:rFonts w:ascii="Times New Roman" w:eastAsia="Times New Roman" w:hAnsi="Times New Roman" w:cs="Times New Roman"/>
        </w:rPr>
      </w:pPr>
      <w:r>
        <w:rPr>
          <w:rFonts w:ascii="Times New Roman" w:eastAsia="Times New Roman" w:hAnsi="Times New Roman" w:cs="Times New Roman"/>
        </w:rPr>
        <w:t xml:space="preserve">The State Head </w:t>
      </w:r>
    </w:p>
    <w:p w14:paraId="6476A675" w14:textId="2BED64E9" w:rsidR="00547699" w:rsidRDefault="00016B5C">
      <w:pPr>
        <w:spacing w:after="9"/>
      </w:pPr>
      <w:r>
        <w:t>NAFED,</w:t>
      </w:r>
    </w:p>
    <w:p w14:paraId="6EEE7D09" w14:textId="7309E1CE" w:rsidR="00016B5C" w:rsidRDefault="00016B5C">
      <w:pPr>
        <w:spacing w:after="9"/>
      </w:pPr>
      <w:r>
        <w:t>No. 35, Warehousing Centre,</w:t>
      </w:r>
    </w:p>
    <w:p w14:paraId="7AF6D1CB" w14:textId="4DEAFB0C" w:rsidR="00016B5C" w:rsidRDefault="00016B5C">
      <w:pPr>
        <w:spacing w:after="9"/>
      </w:pPr>
      <w:r>
        <w:t>Gandhinagar, Kochi</w:t>
      </w:r>
    </w:p>
    <w:p w14:paraId="08324A37" w14:textId="77777777" w:rsidR="00016B5C" w:rsidRDefault="00016B5C">
      <w:pPr>
        <w:spacing w:after="9"/>
      </w:pPr>
    </w:p>
    <w:p w14:paraId="36DCBFDB" w14:textId="52592FCA" w:rsidR="00547699" w:rsidRDefault="00117EFC">
      <w:pPr>
        <w:spacing w:after="12"/>
        <w:ind w:left="-5" w:hanging="10"/>
      </w:pPr>
      <w:r>
        <w:rPr>
          <w:rFonts w:ascii="Times New Roman" w:eastAsia="Times New Roman" w:hAnsi="Times New Roman" w:cs="Times New Roman"/>
        </w:rPr>
        <w:t xml:space="preserve">Sub: </w:t>
      </w:r>
      <w:r>
        <w:rPr>
          <w:rFonts w:ascii="Times New Roman" w:eastAsia="Times New Roman" w:hAnsi="Times New Roman" w:cs="Times New Roman"/>
          <w:u w:val="single" w:color="000000"/>
        </w:rPr>
        <w:t>Rate for short term tender dated 1</w:t>
      </w:r>
      <w:r w:rsidR="00016B5C">
        <w:rPr>
          <w:rFonts w:ascii="Times New Roman" w:eastAsia="Times New Roman" w:hAnsi="Times New Roman" w:cs="Times New Roman"/>
          <w:u w:val="single" w:color="000000"/>
        </w:rPr>
        <w:t>2</w:t>
      </w:r>
      <w:r>
        <w:rPr>
          <w:rFonts w:ascii="Times New Roman" w:eastAsia="Times New Roman" w:hAnsi="Times New Roman" w:cs="Times New Roman"/>
          <w:u w:val="single" w:color="000000"/>
        </w:rPr>
        <w:t>.09.2025</w:t>
      </w:r>
      <w:r>
        <w:rPr>
          <w:rFonts w:ascii="Times New Roman" w:eastAsia="Times New Roman" w:hAnsi="Times New Roman" w:cs="Times New Roman"/>
        </w:rPr>
        <w:t xml:space="preserve">-reg. </w:t>
      </w:r>
    </w:p>
    <w:p w14:paraId="4DB8F6DF" w14:textId="77777777" w:rsidR="00547699" w:rsidRDefault="00117EFC">
      <w:pPr>
        <w:spacing w:after="12"/>
      </w:pPr>
      <w:r>
        <w:rPr>
          <w:rFonts w:ascii="Times New Roman" w:eastAsia="Times New Roman" w:hAnsi="Times New Roman" w:cs="Times New Roman"/>
        </w:rPr>
        <w:t xml:space="preserve"> </w:t>
      </w:r>
    </w:p>
    <w:p w14:paraId="4BE39956"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 Sir, </w:t>
      </w:r>
    </w:p>
    <w:tbl>
      <w:tblPr>
        <w:tblStyle w:val="TableGrid"/>
        <w:tblW w:w="9950" w:type="dxa"/>
        <w:tblInd w:w="-108" w:type="dxa"/>
        <w:tblCellMar>
          <w:left w:w="151" w:type="dxa"/>
          <w:bottom w:w="6" w:type="dxa"/>
          <w:right w:w="115" w:type="dxa"/>
        </w:tblCellMar>
        <w:tblLook w:val="04A0" w:firstRow="1" w:lastRow="0" w:firstColumn="1" w:lastColumn="0" w:noHBand="0" w:noVBand="1"/>
      </w:tblPr>
      <w:tblGrid>
        <w:gridCol w:w="816"/>
        <w:gridCol w:w="4524"/>
        <w:gridCol w:w="2916"/>
        <w:gridCol w:w="1694"/>
      </w:tblGrid>
      <w:tr w:rsidR="00547699" w14:paraId="46AF73A3"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757E474A" w14:textId="77777777" w:rsidR="00547699" w:rsidRDefault="00117EFC">
            <w:pPr>
              <w:ind w:left="7"/>
              <w:jc w:val="center"/>
            </w:pPr>
            <w:r>
              <w:rPr>
                <w:rFonts w:ascii="Times New Roman" w:eastAsia="Times New Roman" w:hAnsi="Times New Roman" w:cs="Times New Roman"/>
              </w:rPr>
              <w:t xml:space="preserve">SL </w:t>
            </w:r>
          </w:p>
        </w:tc>
        <w:tc>
          <w:tcPr>
            <w:tcW w:w="4524" w:type="dxa"/>
            <w:tcBorders>
              <w:top w:val="single" w:sz="4" w:space="0" w:color="000000"/>
              <w:left w:val="single" w:sz="4" w:space="0" w:color="000000"/>
              <w:bottom w:val="single" w:sz="4" w:space="0" w:color="000000"/>
              <w:right w:val="single" w:sz="4" w:space="0" w:color="000000"/>
            </w:tcBorders>
            <w:vAlign w:val="bottom"/>
          </w:tcPr>
          <w:p w14:paraId="0881D3ED" w14:textId="77777777" w:rsidR="00547699" w:rsidRDefault="00117EFC">
            <w:pPr>
              <w:ind w:left="8"/>
              <w:jc w:val="center"/>
            </w:pPr>
            <w:r>
              <w:rPr>
                <w:rFonts w:ascii="Times New Roman" w:eastAsia="Times New Roman" w:hAnsi="Times New Roman" w:cs="Times New Roman"/>
              </w:rPr>
              <w:t xml:space="preserve">DETAILS OF WORK </w:t>
            </w:r>
          </w:p>
        </w:tc>
        <w:tc>
          <w:tcPr>
            <w:tcW w:w="2916" w:type="dxa"/>
            <w:tcBorders>
              <w:top w:val="single" w:sz="4" w:space="0" w:color="000000"/>
              <w:left w:val="single" w:sz="4" w:space="0" w:color="000000"/>
              <w:bottom w:val="single" w:sz="4" w:space="0" w:color="000000"/>
              <w:right w:val="single" w:sz="4" w:space="0" w:color="000000"/>
            </w:tcBorders>
            <w:vAlign w:val="bottom"/>
          </w:tcPr>
          <w:p w14:paraId="77ABF041" w14:textId="77777777" w:rsidR="00547699" w:rsidRDefault="00117EFC">
            <w:pPr>
              <w:ind w:left="8"/>
              <w:jc w:val="center"/>
            </w:pPr>
            <w:r>
              <w:rPr>
                <w:rFonts w:ascii="Times New Roman" w:eastAsia="Times New Roman" w:hAnsi="Times New Roman" w:cs="Times New Roman"/>
              </w:rPr>
              <w:t xml:space="preserve">RATE </w:t>
            </w:r>
          </w:p>
        </w:tc>
        <w:tc>
          <w:tcPr>
            <w:tcW w:w="1694" w:type="dxa"/>
            <w:tcBorders>
              <w:top w:val="single" w:sz="4" w:space="0" w:color="000000"/>
              <w:left w:val="single" w:sz="4" w:space="0" w:color="000000"/>
              <w:bottom w:val="single" w:sz="4" w:space="0" w:color="000000"/>
              <w:right w:val="single" w:sz="4" w:space="0" w:color="000000"/>
            </w:tcBorders>
            <w:vAlign w:val="bottom"/>
          </w:tcPr>
          <w:p w14:paraId="1A2CE08E" w14:textId="77777777" w:rsidR="00547699" w:rsidRDefault="00117EFC">
            <w:pPr>
              <w:ind w:left="10"/>
              <w:jc w:val="center"/>
            </w:pPr>
            <w:r>
              <w:rPr>
                <w:rFonts w:ascii="Times New Roman" w:eastAsia="Times New Roman" w:hAnsi="Times New Roman" w:cs="Times New Roman"/>
              </w:rPr>
              <w:t xml:space="preserve">REMARKS </w:t>
            </w:r>
          </w:p>
        </w:tc>
      </w:tr>
      <w:tr w:rsidR="00547699" w14:paraId="4C78BC21"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53F41C11" w14:textId="77777777" w:rsidR="00547699" w:rsidRDefault="00117EFC">
            <w:pPr>
              <w:ind w:left="5"/>
              <w:jc w:val="center"/>
            </w:pPr>
            <w:r>
              <w:rPr>
                <w:rFonts w:ascii="Times New Roman" w:eastAsia="Times New Roman" w:hAnsi="Times New Roman" w:cs="Times New Roman"/>
              </w:rPr>
              <w:t xml:space="preserve">1 </w:t>
            </w:r>
          </w:p>
        </w:tc>
        <w:tc>
          <w:tcPr>
            <w:tcW w:w="4524" w:type="dxa"/>
            <w:tcBorders>
              <w:top w:val="single" w:sz="4" w:space="0" w:color="000000"/>
              <w:left w:val="single" w:sz="4" w:space="0" w:color="000000"/>
              <w:bottom w:val="single" w:sz="4" w:space="0" w:color="000000"/>
              <w:right w:val="single" w:sz="4" w:space="0" w:color="000000"/>
            </w:tcBorders>
            <w:vAlign w:val="bottom"/>
          </w:tcPr>
          <w:p w14:paraId="56E58893"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3EB5456C"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4B3507CA" w14:textId="77777777" w:rsidR="00547699" w:rsidRDefault="00117EFC">
            <w:pPr>
              <w:ind w:left="1"/>
            </w:pPr>
            <w:r>
              <w:rPr>
                <w:rFonts w:ascii="Times New Roman" w:eastAsia="Times New Roman" w:hAnsi="Times New Roman" w:cs="Times New Roman"/>
              </w:rPr>
              <w:t xml:space="preserve"> </w:t>
            </w:r>
          </w:p>
        </w:tc>
      </w:tr>
      <w:tr w:rsidR="00547699" w14:paraId="0949DE6B"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4ED61F78" w14:textId="77777777" w:rsidR="00547699" w:rsidRDefault="00117EFC">
            <w:pPr>
              <w:ind w:left="5"/>
              <w:jc w:val="center"/>
            </w:pPr>
            <w:r>
              <w:rPr>
                <w:rFonts w:ascii="Times New Roman" w:eastAsia="Times New Roman" w:hAnsi="Times New Roman" w:cs="Times New Roman"/>
              </w:rPr>
              <w:t xml:space="preserve">2 </w:t>
            </w:r>
          </w:p>
        </w:tc>
        <w:tc>
          <w:tcPr>
            <w:tcW w:w="4524" w:type="dxa"/>
            <w:tcBorders>
              <w:top w:val="single" w:sz="4" w:space="0" w:color="000000"/>
              <w:left w:val="single" w:sz="4" w:space="0" w:color="000000"/>
              <w:bottom w:val="single" w:sz="4" w:space="0" w:color="000000"/>
              <w:right w:val="single" w:sz="4" w:space="0" w:color="000000"/>
            </w:tcBorders>
            <w:vAlign w:val="bottom"/>
          </w:tcPr>
          <w:p w14:paraId="07822480"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26BEF72D"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071D476D" w14:textId="77777777" w:rsidR="00547699" w:rsidRDefault="00117EFC">
            <w:pPr>
              <w:ind w:left="1"/>
            </w:pPr>
            <w:r>
              <w:rPr>
                <w:rFonts w:ascii="Times New Roman" w:eastAsia="Times New Roman" w:hAnsi="Times New Roman" w:cs="Times New Roman"/>
              </w:rPr>
              <w:t xml:space="preserve"> </w:t>
            </w:r>
          </w:p>
        </w:tc>
      </w:tr>
      <w:tr w:rsidR="00547699" w14:paraId="1BC3B994"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71E65CB9" w14:textId="77777777" w:rsidR="00547699" w:rsidRDefault="00117EFC">
            <w:pPr>
              <w:ind w:left="5"/>
              <w:jc w:val="center"/>
            </w:pPr>
            <w:r>
              <w:rPr>
                <w:rFonts w:ascii="Times New Roman" w:eastAsia="Times New Roman" w:hAnsi="Times New Roman" w:cs="Times New Roman"/>
              </w:rPr>
              <w:t xml:space="preserve">3 </w:t>
            </w:r>
          </w:p>
        </w:tc>
        <w:tc>
          <w:tcPr>
            <w:tcW w:w="4524" w:type="dxa"/>
            <w:tcBorders>
              <w:top w:val="single" w:sz="4" w:space="0" w:color="000000"/>
              <w:left w:val="single" w:sz="4" w:space="0" w:color="000000"/>
              <w:bottom w:val="single" w:sz="4" w:space="0" w:color="000000"/>
              <w:right w:val="single" w:sz="4" w:space="0" w:color="000000"/>
            </w:tcBorders>
            <w:vAlign w:val="bottom"/>
          </w:tcPr>
          <w:p w14:paraId="2D802BB4"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29197408"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50851000" w14:textId="77777777" w:rsidR="00547699" w:rsidRDefault="00117EFC">
            <w:pPr>
              <w:ind w:left="1"/>
            </w:pPr>
            <w:r>
              <w:rPr>
                <w:rFonts w:ascii="Times New Roman" w:eastAsia="Times New Roman" w:hAnsi="Times New Roman" w:cs="Times New Roman"/>
              </w:rPr>
              <w:t xml:space="preserve"> </w:t>
            </w:r>
          </w:p>
        </w:tc>
      </w:tr>
      <w:tr w:rsidR="00547699" w14:paraId="2D44B725"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3EB3139F" w14:textId="77777777" w:rsidR="00547699" w:rsidRDefault="00117EFC">
            <w:pPr>
              <w:ind w:left="5"/>
              <w:jc w:val="center"/>
            </w:pPr>
            <w:r>
              <w:rPr>
                <w:rFonts w:ascii="Times New Roman" w:eastAsia="Times New Roman" w:hAnsi="Times New Roman" w:cs="Times New Roman"/>
              </w:rPr>
              <w:t xml:space="preserve">4 </w:t>
            </w:r>
          </w:p>
        </w:tc>
        <w:tc>
          <w:tcPr>
            <w:tcW w:w="4524" w:type="dxa"/>
            <w:tcBorders>
              <w:top w:val="single" w:sz="4" w:space="0" w:color="000000"/>
              <w:left w:val="single" w:sz="4" w:space="0" w:color="000000"/>
              <w:bottom w:val="single" w:sz="4" w:space="0" w:color="000000"/>
              <w:right w:val="single" w:sz="4" w:space="0" w:color="000000"/>
            </w:tcBorders>
            <w:vAlign w:val="bottom"/>
          </w:tcPr>
          <w:p w14:paraId="77047EB8"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027E4F62"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42B823DD" w14:textId="77777777" w:rsidR="00547699" w:rsidRDefault="00117EFC">
            <w:pPr>
              <w:ind w:left="1"/>
            </w:pPr>
            <w:r>
              <w:rPr>
                <w:rFonts w:ascii="Times New Roman" w:eastAsia="Times New Roman" w:hAnsi="Times New Roman" w:cs="Times New Roman"/>
              </w:rPr>
              <w:t xml:space="preserve"> </w:t>
            </w:r>
          </w:p>
        </w:tc>
      </w:tr>
      <w:tr w:rsidR="00547699" w14:paraId="13F392A5" w14:textId="77777777">
        <w:trPr>
          <w:trHeight w:val="406"/>
        </w:trPr>
        <w:tc>
          <w:tcPr>
            <w:tcW w:w="816" w:type="dxa"/>
            <w:tcBorders>
              <w:top w:val="single" w:sz="4" w:space="0" w:color="000000"/>
              <w:left w:val="single" w:sz="4" w:space="0" w:color="000000"/>
              <w:bottom w:val="single" w:sz="4" w:space="0" w:color="000000"/>
              <w:right w:val="single" w:sz="4" w:space="0" w:color="000000"/>
            </w:tcBorders>
            <w:vAlign w:val="bottom"/>
          </w:tcPr>
          <w:p w14:paraId="4032D976" w14:textId="77777777" w:rsidR="00547699" w:rsidRDefault="00117EFC">
            <w:pPr>
              <w:ind w:left="5"/>
              <w:jc w:val="center"/>
            </w:pPr>
            <w:r>
              <w:rPr>
                <w:rFonts w:ascii="Times New Roman" w:eastAsia="Times New Roman" w:hAnsi="Times New Roman" w:cs="Times New Roman"/>
              </w:rPr>
              <w:t xml:space="preserve">5 </w:t>
            </w:r>
          </w:p>
        </w:tc>
        <w:tc>
          <w:tcPr>
            <w:tcW w:w="4524" w:type="dxa"/>
            <w:tcBorders>
              <w:top w:val="single" w:sz="4" w:space="0" w:color="000000"/>
              <w:left w:val="single" w:sz="4" w:space="0" w:color="000000"/>
              <w:bottom w:val="single" w:sz="4" w:space="0" w:color="000000"/>
              <w:right w:val="single" w:sz="4" w:space="0" w:color="000000"/>
            </w:tcBorders>
            <w:vAlign w:val="bottom"/>
          </w:tcPr>
          <w:p w14:paraId="79CD6798" w14:textId="77777777" w:rsidR="00547699" w:rsidRDefault="00117EFC">
            <w:pPr>
              <w:ind w:left="55"/>
              <w:jc w:val="center"/>
            </w:pPr>
            <w:r>
              <w:rPr>
                <w:rFonts w:ascii="Times New Roman" w:eastAsia="Times New Roman" w:hAnsi="Times New Roman" w:cs="Times New Roman"/>
              </w:rPr>
              <w:t xml:space="preserve"> </w:t>
            </w:r>
          </w:p>
        </w:tc>
        <w:tc>
          <w:tcPr>
            <w:tcW w:w="2916" w:type="dxa"/>
            <w:tcBorders>
              <w:top w:val="single" w:sz="4" w:space="0" w:color="000000"/>
              <w:left w:val="single" w:sz="4" w:space="0" w:color="000000"/>
              <w:bottom w:val="single" w:sz="4" w:space="0" w:color="000000"/>
              <w:right w:val="single" w:sz="4" w:space="0" w:color="000000"/>
            </w:tcBorders>
            <w:vAlign w:val="bottom"/>
          </w:tcPr>
          <w:p w14:paraId="580C295B"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659B5AB4" w14:textId="77777777" w:rsidR="00547699" w:rsidRDefault="00117EFC">
            <w:pPr>
              <w:ind w:left="1"/>
            </w:pPr>
            <w:r>
              <w:rPr>
                <w:rFonts w:ascii="Times New Roman" w:eastAsia="Times New Roman" w:hAnsi="Times New Roman" w:cs="Times New Roman"/>
              </w:rPr>
              <w:t xml:space="preserve"> </w:t>
            </w:r>
          </w:p>
        </w:tc>
      </w:tr>
      <w:tr w:rsidR="00547699" w14:paraId="57B2E12D" w14:textId="77777777">
        <w:trPr>
          <w:trHeight w:val="408"/>
        </w:trPr>
        <w:tc>
          <w:tcPr>
            <w:tcW w:w="816" w:type="dxa"/>
            <w:tcBorders>
              <w:top w:val="single" w:sz="4" w:space="0" w:color="000000"/>
              <w:left w:val="single" w:sz="4" w:space="0" w:color="000000"/>
              <w:bottom w:val="single" w:sz="4" w:space="0" w:color="000000"/>
              <w:right w:val="single" w:sz="4" w:space="0" w:color="000000"/>
            </w:tcBorders>
            <w:vAlign w:val="bottom"/>
          </w:tcPr>
          <w:p w14:paraId="024D82F6" w14:textId="77777777" w:rsidR="00547699" w:rsidRDefault="00117EFC">
            <w:pPr>
              <w:ind w:left="56"/>
              <w:jc w:val="center"/>
            </w:pPr>
            <w:r>
              <w:rPr>
                <w:rFonts w:ascii="Times New Roman" w:eastAsia="Times New Roman" w:hAnsi="Times New Roman" w:cs="Times New Roman"/>
              </w:rPr>
              <w:t xml:space="preserve"> </w:t>
            </w:r>
          </w:p>
        </w:tc>
        <w:tc>
          <w:tcPr>
            <w:tcW w:w="4524" w:type="dxa"/>
            <w:tcBorders>
              <w:top w:val="single" w:sz="4" w:space="0" w:color="000000"/>
              <w:left w:val="single" w:sz="4" w:space="0" w:color="000000"/>
              <w:bottom w:val="single" w:sz="4" w:space="0" w:color="000000"/>
              <w:right w:val="single" w:sz="4" w:space="0" w:color="000000"/>
            </w:tcBorders>
            <w:vAlign w:val="bottom"/>
          </w:tcPr>
          <w:p w14:paraId="72A5C1A0" w14:textId="77777777" w:rsidR="00547699" w:rsidRDefault="00117EFC">
            <w:pPr>
              <w:ind w:left="12"/>
              <w:jc w:val="center"/>
            </w:pPr>
            <w:r>
              <w:rPr>
                <w:rFonts w:ascii="Times New Roman" w:eastAsia="Times New Roman" w:hAnsi="Times New Roman" w:cs="Times New Roman"/>
              </w:rPr>
              <w:t xml:space="preserve">TOTAL </w:t>
            </w:r>
          </w:p>
        </w:tc>
        <w:tc>
          <w:tcPr>
            <w:tcW w:w="2916" w:type="dxa"/>
            <w:tcBorders>
              <w:top w:val="single" w:sz="4" w:space="0" w:color="000000"/>
              <w:left w:val="single" w:sz="4" w:space="0" w:color="000000"/>
              <w:bottom w:val="single" w:sz="4" w:space="0" w:color="000000"/>
              <w:right w:val="single" w:sz="4" w:space="0" w:color="000000"/>
            </w:tcBorders>
            <w:vAlign w:val="bottom"/>
          </w:tcPr>
          <w:p w14:paraId="5C02020C" w14:textId="77777777" w:rsidR="00547699" w:rsidRDefault="00117EFC">
            <w:r>
              <w:rPr>
                <w:rFonts w:ascii="Times New Roman" w:eastAsia="Times New Roman" w:hAnsi="Times New Roman" w:cs="Times New Roman"/>
              </w:rPr>
              <w:t xml:space="preserve"> </w:t>
            </w:r>
          </w:p>
        </w:tc>
        <w:tc>
          <w:tcPr>
            <w:tcW w:w="1694" w:type="dxa"/>
            <w:tcBorders>
              <w:top w:val="single" w:sz="4" w:space="0" w:color="000000"/>
              <w:left w:val="single" w:sz="4" w:space="0" w:color="000000"/>
              <w:bottom w:val="single" w:sz="4" w:space="0" w:color="000000"/>
              <w:right w:val="single" w:sz="4" w:space="0" w:color="000000"/>
            </w:tcBorders>
            <w:vAlign w:val="bottom"/>
          </w:tcPr>
          <w:p w14:paraId="54157EEB" w14:textId="77777777" w:rsidR="00547699" w:rsidRDefault="00117EFC">
            <w:pPr>
              <w:ind w:left="1"/>
            </w:pPr>
            <w:r>
              <w:rPr>
                <w:rFonts w:ascii="Times New Roman" w:eastAsia="Times New Roman" w:hAnsi="Times New Roman" w:cs="Times New Roman"/>
              </w:rPr>
              <w:t xml:space="preserve"> </w:t>
            </w:r>
          </w:p>
        </w:tc>
      </w:tr>
    </w:tbl>
    <w:p w14:paraId="04755318" w14:textId="77777777" w:rsidR="00547699" w:rsidRDefault="00117EFC">
      <w:pPr>
        <w:spacing w:after="12"/>
      </w:pPr>
      <w:r>
        <w:rPr>
          <w:rFonts w:ascii="Times New Roman" w:eastAsia="Times New Roman" w:hAnsi="Times New Roman" w:cs="Times New Roman"/>
        </w:rPr>
        <w:t xml:space="preserve"> </w:t>
      </w:r>
    </w:p>
    <w:p w14:paraId="240167B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Having examined the tender documents, I/we hereby would like to state that I/we willfully accept all your conditions and offer to execute the works as per Tender no and Serial no stated above. I/We also agree to remedy the defects after/during execution of the above work in conformity with the conditions of contract, specifications, drawings, bill of quantities and addenda.  </w:t>
      </w:r>
    </w:p>
    <w:p w14:paraId="64F54A9F" w14:textId="77777777" w:rsidR="00547699" w:rsidRDefault="00117EFC">
      <w:pPr>
        <w:spacing w:after="12"/>
      </w:pPr>
      <w:r>
        <w:rPr>
          <w:rFonts w:ascii="Times New Roman" w:eastAsia="Times New Roman" w:hAnsi="Times New Roman" w:cs="Times New Roman"/>
        </w:rPr>
        <w:t xml:space="preserve"> </w:t>
      </w:r>
    </w:p>
    <w:p w14:paraId="313C9FDD"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Dated this ________ day of _________________ 2025 </w:t>
      </w:r>
    </w:p>
    <w:p w14:paraId="7DCD9C8D" w14:textId="77777777" w:rsidR="00547699" w:rsidRDefault="00117EFC">
      <w:pPr>
        <w:spacing w:after="12"/>
      </w:pPr>
      <w:r>
        <w:rPr>
          <w:rFonts w:ascii="Times New Roman" w:eastAsia="Times New Roman" w:hAnsi="Times New Roman" w:cs="Times New Roman"/>
        </w:rPr>
        <w:t xml:space="preserve"> </w:t>
      </w:r>
    </w:p>
    <w:p w14:paraId="53FBC110"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Full name of Bidder / Contractor: _____________________________________  </w:t>
      </w:r>
    </w:p>
    <w:p w14:paraId="7C2A55C1" w14:textId="77777777" w:rsidR="00547699" w:rsidRDefault="00117EFC">
      <w:pPr>
        <w:spacing w:after="12"/>
      </w:pPr>
      <w:r>
        <w:rPr>
          <w:rFonts w:ascii="Times New Roman" w:eastAsia="Times New Roman" w:hAnsi="Times New Roman" w:cs="Times New Roman"/>
        </w:rPr>
        <w:t xml:space="preserve"> </w:t>
      </w:r>
    </w:p>
    <w:p w14:paraId="7F28D03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Signature: _____________________________ </w:t>
      </w:r>
    </w:p>
    <w:p w14:paraId="5BC98934" w14:textId="77777777" w:rsidR="00547699" w:rsidRDefault="00117EFC">
      <w:pPr>
        <w:spacing w:after="12"/>
      </w:pPr>
      <w:r>
        <w:rPr>
          <w:rFonts w:ascii="Times New Roman" w:eastAsia="Times New Roman" w:hAnsi="Times New Roman" w:cs="Times New Roman"/>
        </w:rPr>
        <w:t xml:space="preserve"> </w:t>
      </w:r>
    </w:p>
    <w:p w14:paraId="5DA17006" w14:textId="77777777" w:rsidR="00547699" w:rsidRDefault="00117EFC">
      <w:pPr>
        <w:spacing w:after="9"/>
      </w:pPr>
      <w:r>
        <w:rPr>
          <w:rFonts w:ascii="Times New Roman" w:eastAsia="Times New Roman" w:hAnsi="Times New Roman" w:cs="Times New Roman"/>
        </w:rPr>
        <w:t xml:space="preserve"> </w:t>
      </w:r>
    </w:p>
    <w:p w14:paraId="155371BF"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In the capacity of: ____________________________  </w:t>
      </w:r>
    </w:p>
    <w:p w14:paraId="3D3F5E84"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Duly authorized to sign bids for &amp; on behalf of  </w:t>
      </w:r>
    </w:p>
    <w:p w14:paraId="4319B549"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(Name of Firm):  ____________________________________ (In block Capital letters or typed) Office </w:t>
      </w:r>
    </w:p>
    <w:p w14:paraId="4C4C885C" w14:textId="77777777" w:rsidR="00547699" w:rsidRDefault="00117EFC">
      <w:pPr>
        <w:spacing w:after="17" w:line="254" w:lineRule="auto"/>
        <w:ind w:left="-5" w:right="2363" w:hanging="10"/>
        <w:jc w:val="both"/>
      </w:pPr>
      <w:r>
        <w:rPr>
          <w:rFonts w:ascii="Times New Roman" w:eastAsia="Times New Roman" w:hAnsi="Times New Roman" w:cs="Times New Roman"/>
        </w:rPr>
        <w:t xml:space="preserve">Address:                  ____________________________________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_____________________________________ </w:t>
      </w:r>
    </w:p>
    <w:p w14:paraId="2F181F45" w14:textId="77777777" w:rsidR="00547699" w:rsidRDefault="00117EFC">
      <w:pPr>
        <w:spacing w:after="12"/>
      </w:pPr>
      <w:r>
        <w:rPr>
          <w:rFonts w:ascii="Times New Roman" w:eastAsia="Times New Roman" w:hAnsi="Times New Roman" w:cs="Times New Roman"/>
        </w:rPr>
        <w:t xml:space="preserve"> </w:t>
      </w:r>
    </w:p>
    <w:p w14:paraId="4B74587B"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With seal if any: Telephone no(s) (office): ______________________________  </w:t>
      </w:r>
    </w:p>
    <w:p w14:paraId="49734C49" w14:textId="77777777" w:rsidR="00547699" w:rsidRDefault="00117EFC">
      <w:pPr>
        <w:spacing w:after="9"/>
      </w:pPr>
      <w:r>
        <w:rPr>
          <w:rFonts w:ascii="Times New Roman" w:eastAsia="Times New Roman" w:hAnsi="Times New Roman" w:cs="Times New Roman"/>
        </w:rPr>
        <w:t xml:space="preserve"> </w:t>
      </w:r>
    </w:p>
    <w:p w14:paraId="6742720C"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Mobile No: _____________________________  </w:t>
      </w:r>
    </w:p>
    <w:p w14:paraId="7B1E14EA" w14:textId="77777777" w:rsidR="00547699" w:rsidRDefault="00117EFC">
      <w:pPr>
        <w:spacing w:after="17" w:line="254" w:lineRule="auto"/>
        <w:ind w:left="-5" w:right="330" w:hanging="10"/>
        <w:jc w:val="both"/>
      </w:pPr>
      <w:r>
        <w:rPr>
          <w:rFonts w:ascii="Times New Roman" w:eastAsia="Times New Roman" w:hAnsi="Times New Roman" w:cs="Times New Roman"/>
        </w:rPr>
        <w:t xml:space="preserve">Fax No:      _____________________________  </w:t>
      </w:r>
    </w:p>
    <w:p w14:paraId="4C155E0D" w14:textId="77777777" w:rsidR="00547699" w:rsidRDefault="00117EFC">
      <w:pPr>
        <w:spacing w:after="55" w:line="254" w:lineRule="auto"/>
        <w:ind w:left="-5" w:right="330" w:hanging="10"/>
        <w:jc w:val="both"/>
      </w:pPr>
      <w:r>
        <w:rPr>
          <w:rFonts w:ascii="Times New Roman" w:eastAsia="Times New Roman" w:hAnsi="Times New Roman" w:cs="Times New Roman"/>
        </w:rPr>
        <w:t>E mail ID:   _______________________________</w:t>
      </w:r>
    </w:p>
    <w:p w14:paraId="6AC5FB1A" w14:textId="77777777" w:rsidR="00547699" w:rsidRDefault="00117EFC">
      <w:pPr>
        <w:spacing w:after="0"/>
        <w:ind w:left="271"/>
      </w:pPr>
      <w:r>
        <w:rPr>
          <w:rFonts w:ascii="Times New Roman" w:eastAsia="Times New Roman" w:hAnsi="Times New Roman" w:cs="Times New Roman"/>
          <w:sz w:val="25"/>
        </w:rPr>
        <w:t xml:space="preserve"> </w:t>
      </w:r>
    </w:p>
    <w:sectPr w:rsidR="00547699">
      <w:footerReference w:type="even" r:id="rId7"/>
      <w:footerReference w:type="default" r:id="rId8"/>
      <w:footerReference w:type="first" r:id="rId9"/>
      <w:pgSz w:w="11906" w:h="16838"/>
      <w:pgMar w:top="798" w:right="848" w:bottom="703" w:left="9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E1ED" w14:textId="77777777" w:rsidR="00B80155" w:rsidRDefault="00B80155">
      <w:pPr>
        <w:spacing w:after="0" w:line="240" w:lineRule="auto"/>
      </w:pPr>
      <w:r>
        <w:separator/>
      </w:r>
    </w:p>
  </w:endnote>
  <w:endnote w:type="continuationSeparator" w:id="0">
    <w:p w14:paraId="1A622C61" w14:textId="77777777" w:rsidR="00B80155" w:rsidRDefault="00B8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EA7F" w14:textId="77777777" w:rsidR="00547699" w:rsidRDefault="00117EFC">
    <w:pPr>
      <w:spacing w:after="0"/>
    </w:pPr>
    <w:r>
      <w:rPr>
        <w:noProof/>
      </w:rPr>
      <mc:AlternateContent>
        <mc:Choice Requires="wpg">
          <w:drawing>
            <wp:anchor distT="0" distB="0" distL="114300" distR="114300" simplePos="0" relativeHeight="251658240" behindDoc="0" locked="0" layoutInCell="1" allowOverlap="1" wp14:anchorId="0B7F75F3" wp14:editId="33DC9038">
              <wp:simplePos x="0" y="0"/>
              <wp:positionH relativeFrom="page">
                <wp:posOffset>611124</wp:posOffset>
              </wp:positionH>
              <wp:positionV relativeFrom="page">
                <wp:posOffset>9919715</wp:posOffset>
              </wp:positionV>
              <wp:extent cx="6429757" cy="6096"/>
              <wp:effectExtent l="0" t="0" r="0" b="0"/>
              <wp:wrapSquare wrapText="bothSides"/>
              <wp:docPr id="5179" name="Group 5179"/>
              <wp:cNvGraphicFramePr/>
              <a:graphic xmlns:a="http://schemas.openxmlformats.org/drawingml/2006/main">
                <a:graphicData uri="http://schemas.microsoft.com/office/word/2010/wordprocessingGroup">
                  <wpg:wgp>
                    <wpg:cNvGrpSpPr/>
                    <wpg:grpSpPr>
                      <a:xfrm>
                        <a:off x="0" y="0"/>
                        <a:ext cx="6429757" cy="6096"/>
                        <a:chOff x="0" y="0"/>
                        <a:chExt cx="6429757" cy="6096"/>
                      </a:xfrm>
                    </wpg:grpSpPr>
                    <wps:wsp>
                      <wps:cNvPr id="5456" name="Shape 5456"/>
                      <wps:cNvSpPr/>
                      <wps:spPr>
                        <a:xfrm>
                          <a:off x="0" y="0"/>
                          <a:ext cx="6429757" cy="9144"/>
                        </a:xfrm>
                        <a:custGeom>
                          <a:avLst/>
                          <a:gdLst/>
                          <a:ahLst/>
                          <a:cxnLst/>
                          <a:rect l="0" t="0" r="0" b="0"/>
                          <a:pathLst>
                            <a:path w="6429757" h="9144">
                              <a:moveTo>
                                <a:pt x="0" y="0"/>
                              </a:moveTo>
                              <a:lnTo>
                                <a:pt x="6429757" y="0"/>
                              </a:lnTo>
                              <a:lnTo>
                                <a:pt x="64297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179" style="width:506.28pt;height:0.47998pt;position:absolute;mso-position-horizontal-relative:page;mso-position-horizontal:absolute;margin-left:48.12pt;mso-position-vertical-relative:page;margin-top:781.08pt;" coordsize="64297,60">
              <v:shape id="Shape 5457" style="position:absolute;width:64297;height:91;left:0;top:0;" coordsize="6429757,9144" path="m0,0l6429757,0l642975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77DCD510" w14:textId="77777777" w:rsidR="00547699" w:rsidRDefault="00117EFC">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CDFF" w14:textId="77777777" w:rsidR="00547699" w:rsidRDefault="00117EFC">
    <w:pPr>
      <w:spacing w:after="0"/>
    </w:pPr>
    <w:r>
      <w:rPr>
        <w:noProof/>
      </w:rPr>
      <mc:AlternateContent>
        <mc:Choice Requires="wpg">
          <w:drawing>
            <wp:anchor distT="0" distB="0" distL="114300" distR="114300" simplePos="0" relativeHeight="251659264" behindDoc="0" locked="0" layoutInCell="1" allowOverlap="1" wp14:anchorId="2F957CE0" wp14:editId="14E470A0">
              <wp:simplePos x="0" y="0"/>
              <wp:positionH relativeFrom="page">
                <wp:posOffset>611124</wp:posOffset>
              </wp:positionH>
              <wp:positionV relativeFrom="page">
                <wp:posOffset>9919715</wp:posOffset>
              </wp:positionV>
              <wp:extent cx="6429757" cy="6096"/>
              <wp:effectExtent l="0" t="0" r="0" b="0"/>
              <wp:wrapSquare wrapText="bothSides"/>
              <wp:docPr id="5165" name="Group 5165"/>
              <wp:cNvGraphicFramePr/>
              <a:graphic xmlns:a="http://schemas.openxmlformats.org/drawingml/2006/main">
                <a:graphicData uri="http://schemas.microsoft.com/office/word/2010/wordprocessingGroup">
                  <wpg:wgp>
                    <wpg:cNvGrpSpPr/>
                    <wpg:grpSpPr>
                      <a:xfrm>
                        <a:off x="0" y="0"/>
                        <a:ext cx="6429757" cy="6096"/>
                        <a:chOff x="0" y="0"/>
                        <a:chExt cx="6429757" cy="6096"/>
                      </a:xfrm>
                    </wpg:grpSpPr>
                    <wps:wsp>
                      <wps:cNvPr id="5454" name="Shape 5454"/>
                      <wps:cNvSpPr/>
                      <wps:spPr>
                        <a:xfrm>
                          <a:off x="0" y="0"/>
                          <a:ext cx="6429757" cy="9144"/>
                        </a:xfrm>
                        <a:custGeom>
                          <a:avLst/>
                          <a:gdLst/>
                          <a:ahLst/>
                          <a:cxnLst/>
                          <a:rect l="0" t="0" r="0" b="0"/>
                          <a:pathLst>
                            <a:path w="6429757" h="9144">
                              <a:moveTo>
                                <a:pt x="0" y="0"/>
                              </a:moveTo>
                              <a:lnTo>
                                <a:pt x="6429757" y="0"/>
                              </a:lnTo>
                              <a:lnTo>
                                <a:pt x="642975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165" style="width:506.28pt;height:0.47998pt;position:absolute;mso-position-horizontal-relative:page;mso-position-horizontal:absolute;margin-left:48.12pt;mso-position-vertical-relative:page;margin-top:781.08pt;" coordsize="64297,60">
              <v:shape id="Shape 5455" style="position:absolute;width:64297;height:91;left:0;top:0;" coordsize="6429757,9144" path="m0,0l6429757,0l642975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rPr>
      <w:t xml:space="preserve"> </w:t>
    </w:r>
  </w:p>
  <w:p w14:paraId="4E578714" w14:textId="77777777" w:rsidR="00547699" w:rsidRDefault="00117EFC">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532A" w14:textId="77777777" w:rsidR="00547699" w:rsidRDefault="00547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F5DF" w14:textId="77777777" w:rsidR="00B80155" w:rsidRDefault="00B80155">
      <w:pPr>
        <w:spacing w:after="0" w:line="240" w:lineRule="auto"/>
      </w:pPr>
      <w:r>
        <w:separator/>
      </w:r>
    </w:p>
  </w:footnote>
  <w:footnote w:type="continuationSeparator" w:id="0">
    <w:p w14:paraId="1BA4B977" w14:textId="77777777" w:rsidR="00B80155" w:rsidRDefault="00B80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620FE"/>
    <w:multiLevelType w:val="hybridMultilevel"/>
    <w:tmpl w:val="D6BEC7F0"/>
    <w:lvl w:ilvl="0" w:tplc="F54854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1EDB28">
      <w:start w:val="1"/>
      <w:numFmt w:val="decimal"/>
      <w:lvlRestart w:val="0"/>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7052F4">
      <w:start w:val="1"/>
      <w:numFmt w:val="lowerRoman"/>
      <w:lvlText w:val="%3"/>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E44D26">
      <w:start w:val="1"/>
      <w:numFmt w:val="decimal"/>
      <w:lvlText w:val="%4"/>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4C6018">
      <w:start w:val="1"/>
      <w:numFmt w:val="lowerLetter"/>
      <w:lvlText w:val="%5"/>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C65F26">
      <w:start w:val="1"/>
      <w:numFmt w:val="lowerRoman"/>
      <w:lvlText w:val="%6"/>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F4EE4C">
      <w:start w:val="1"/>
      <w:numFmt w:val="decimal"/>
      <w:lvlText w:val="%7"/>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B49548">
      <w:start w:val="1"/>
      <w:numFmt w:val="lowerLetter"/>
      <w:lvlText w:val="%8"/>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AC77CE">
      <w:start w:val="1"/>
      <w:numFmt w:val="lowerRoman"/>
      <w:lvlText w:val="%9"/>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686477"/>
    <w:multiLevelType w:val="hybridMultilevel"/>
    <w:tmpl w:val="766C95C6"/>
    <w:lvl w:ilvl="0" w:tplc="4C1E955C">
      <w:start w:val="1"/>
      <w:numFmt w:val="decimal"/>
      <w:lvlText w:val="%1."/>
      <w:lvlJc w:val="left"/>
      <w:pPr>
        <w:ind w:left="988"/>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1" w:tplc="77E4C726">
      <w:start w:val="1"/>
      <w:numFmt w:val="lowerLetter"/>
      <w:lvlText w:val="%2"/>
      <w:lvlJc w:val="left"/>
      <w:pPr>
        <w:ind w:left="144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2" w:tplc="99502660">
      <w:start w:val="1"/>
      <w:numFmt w:val="lowerRoman"/>
      <w:lvlText w:val="%3"/>
      <w:lvlJc w:val="left"/>
      <w:pPr>
        <w:ind w:left="216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3" w:tplc="856C0500">
      <w:start w:val="1"/>
      <w:numFmt w:val="decimal"/>
      <w:lvlText w:val="%4"/>
      <w:lvlJc w:val="left"/>
      <w:pPr>
        <w:ind w:left="288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4" w:tplc="3828E00E">
      <w:start w:val="1"/>
      <w:numFmt w:val="lowerLetter"/>
      <w:lvlText w:val="%5"/>
      <w:lvlJc w:val="left"/>
      <w:pPr>
        <w:ind w:left="360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5" w:tplc="F8F43DE4">
      <w:start w:val="1"/>
      <w:numFmt w:val="lowerRoman"/>
      <w:lvlText w:val="%6"/>
      <w:lvlJc w:val="left"/>
      <w:pPr>
        <w:ind w:left="432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6" w:tplc="C37AC27A">
      <w:start w:val="1"/>
      <w:numFmt w:val="decimal"/>
      <w:lvlText w:val="%7"/>
      <w:lvlJc w:val="left"/>
      <w:pPr>
        <w:ind w:left="504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7" w:tplc="437432DA">
      <w:start w:val="1"/>
      <w:numFmt w:val="lowerLetter"/>
      <w:lvlText w:val="%8"/>
      <w:lvlJc w:val="left"/>
      <w:pPr>
        <w:ind w:left="576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lvl w:ilvl="8" w:tplc="4F062B66">
      <w:start w:val="1"/>
      <w:numFmt w:val="lowerRoman"/>
      <w:lvlText w:val="%9"/>
      <w:lvlJc w:val="left"/>
      <w:pPr>
        <w:ind w:left="6480"/>
      </w:pPr>
      <w:rPr>
        <w:rFonts w:ascii="Times New Roman" w:eastAsia="Times New Roman" w:hAnsi="Times New Roman" w:cs="Times New Roman"/>
        <w:b w:val="0"/>
        <w:i w:val="0"/>
        <w:strike w:val="0"/>
        <w:dstrike w:val="0"/>
        <w:color w:val="242424"/>
        <w:sz w:val="25"/>
        <w:szCs w:val="25"/>
        <w:u w:val="none" w:color="000000"/>
        <w:bdr w:val="none" w:sz="0" w:space="0" w:color="auto"/>
        <w:shd w:val="clear" w:color="auto" w:fill="auto"/>
        <w:vertAlign w:val="baseline"/>
      </w:rPr>
    </w:lvl>
  </w:abstractNum>
  <w:abstractNum w:abstractNumId="2" w15:restartNumberingAfterBreak="0">
    <w:nsid w:val="686B27DD"/>
    <w:multiLevelType w:val="hybridMultilevel"/>
    <w:tmpl w:val="2766D6F0"/>
    <w:lvl w:ilvl="0" w:tplc="3ADC73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6FF90">
      <w:start w:val="3"/>
      <w:numFmt w:val="decimal"/>
      <w:lvlRestart w:val="0"/>
      <w:lvlText w:val="%2."/>
      <w:lvlJc w:val="left"/>
      <w:pPr>
        <w:ind w:left="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200A6">
      <w:start w:val="1"/>
      <w:numFmt w:val="lowerRoman"/>
      <w:lvlText w:val="%3"/>
      <w:lvlJc w:val="left"/>
      <w:pPr>
        <w:ind w:left="1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BE3FA8">
      <w:start w:val="1"/>
      <w:numFmt w:val="decimal"/>
      <w:lvlText w:val="%4"/>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C66D4">
      <w:start w:val="1"/>
      <w:numFmt w:val="lowerLetter"/>
      <w:lvlText w:val="%5"/>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8C1420">
      <w:start w:val="1"/>
      <w:numFmt w:val="lowerRoman"/>
      <w:lvlText w:val="%6"/>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7336">
      <w:start w:val="1"/>
      <w:numFmt w:val="decimal"/>
      <w:lvlText w:val="%7"/>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0C9AE8">
      <w:start w:val="1"/>
      <w:numFmt w:val="lowerLetter"/>
      <w:lvlText w:val="%8"/>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94007E">
      <w:start w:val="1"/>
      <w:numFmt w:val="lowerRoman"/>
      <w:lvlText w:val="%9"/>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D527F75"/>
    <w:multiLevelType w:val="hybridMultilevel"/>
    <w:tmpl w:val="EA869CE8"/>
    <w:lvl w:ilvl="0" w:tplc="F99693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945F2E">
      <w:start w:val="1"/>
      <w:numFmt w:val="lowerRoman"/>
      <w:lvlRestart w:val="0"/>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0035E">
      <w:start w:val="1"/>
      <w:numFmt w:val="lowerRoman"/>
      <w:lvlText w:val="%3"/>
      <w:lvlJc w:val="left"/>
      <w:pPr>
        <w:ind w:left="1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C3E94">
      <w:start w:val="1"/>
      <w:numFmt w:val="decimal"/>
      <w:lvlText w:val="%4"/>
      <w:lvlJc w:val="left"/>
      <w:pPr>
        <w:ind w:left="2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941730">
      <w:start w:val="1"/>
      <w:numFmt w:val="lowerLetter"/>
      <w:lvlText w:val="%5"/>
      <w:lvlJc w:val="left"/>
      <w:pPr>
        <w:ind w:left="2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1C1910">
      <w:start w:val="1"/>
      <w:numFmt w:val="lowerRoman"/>
      <w:lvlText w:val="%6"/>
      <w:lvlJc w:val="left"/>
      <w:pPr>
        <w:ind w:left="3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EEAD32">
      <w:start w:val="1"/>
      <w:numFmt w:val="decimal"/>
      <w:lvlText w:val="%7"/>
      <w:lvlJc w:val="left"/>
      <w:pPr>
        <w:ind w:left="4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1AF3EC">
      <w:start w:val="1"/>
      <w:numFmt w:val="lowerLetter"/>
      <w:lvlText w:val="%8"/>
      <w:lvlJc w:val="left"/>
      <w:pPr>
        <w:ind w:left="4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E2530">
      <w:start w:val="1"/>
      <w:numFmt w:val="lowerRoman"/>
      <w:lvlText w:val="%9"/>
      <w:lvlJc w:val="left"/>
      <w:pPr>
        <w:ind w:left="5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85037358">
    <w:abstractNumId w:val="1"/>
  </w:num>
  <w:num w:numId="2" w16cid:durableId="2078285593">
    <w:abstractNumId w:val="3"/>
  </w:num>
  <w:num w:numId="3" w16cid:durableId="1541867919">
    <w:abstractNumId w:val="2"/>
  </w:num>
  <w:num w:numId="4" w16cid:durableId="8901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99"/>
    <w:rsid w:val="00016B5C"/>
    <w:rsid w:val="000652CF"/>
    <w:rsid w:val="000D297F"/>
    <w:rsid w:val="000E38A1"/>
    <w:rsid w:val="00117EFC"/>
    <w:rsid w:val="00164AA2"/>
    <w:rsid w:val="00184155"/>
    <w:rsid w:val="001A6087"/>
    <w:rsid w:val="002223B9"/>
    <w:rsid w:val="00227BB7"/>
    <w:rsid w:val="003A6122"/>
    <w:rsid w:val="003C083A"/>
    <w:rsid w:val="004A29E7"/>
    <w:rsid w:val="004B0CCF"/>
    <w:rsid w:val="004B75C3"/>
    <w:rsid w:val="004D067A"/>
    <w:rsid w:val="004E1DDD"/>
    <w:rsid w:val="004F7AE3"/>
    <w:rsid w:val="00547699"/>
    <w:rsid w:val="00694A8E"/>
    <w:rsid w:val="006C4E19"/>
    <w:rsid w:val="007E151F"/>
    <w:rsid w:val="0082303E"/>
    <w:rsid w:val="0084019B"/>
    <w:rsid w:val="008C1AF1"/>
    <w:rsid w:val="008D1100"/>
    <w:rsid w:val="008D6BF3"/>
    <w:rsid w:val="00941A7C"/>
    <w:rsid w:val="00A04079"/>
    <w:rsid w:val="00A36F72"/>
    <w:rsid w:val="00A47BCB"/>
    <w:rsid w:val="00AA2E41"/>
    <w:rsid w:val="00AC4741"/>
    <w:rsid w:val="00B80155"/>
    <w:rsid w:val="00C07ECF"/>
    <w:rsid w:val="00C70EC7"/>
    <w:rsid w:val="00C77A1D"/>
    <w:rsid w:val="00D04D26"/>
    <w:rsid w:val="00DA6CD0"/>
    <w:rsid w:val="00DD35AD"/>
    <w:rsid w:val="00E13D74"/>
    <w:rsid w:val="00E27B3B"/>
    <w:rsid w:val="00E27C36"/>
    <w:rsid w:val="00E437EC"/>
    <w:rsid w:val="00E56700"/>
    <w:rsid w:val="00E86430"/>
    <w:rsid w:val="00EB3B10"/>
    <w:rsid w:val="00FE4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E5BAF"/>
  <w15:docId w15:val="{E8BE5670-02CC-468E-9679-1F227170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771</Words>
  <Characters>4361</Characters>
  <Application>Microsoft Office Word</Application>
  <DocSecurity>0</DocSecurity>
  <Lines>189</Lines>
  <Paragraphs>114</Paragraphs>
  <ScaleCrop>false</ScaleCrop>
  <HeadingPairs>
    <vt:vector size="2" baseType="variant">
      <vt:variant>
        <vt:lpstr>Title</vt:lpstr>
      </vt:variant>
      <vt:variant>
        <vt:i4>1</vt:i4>
      </vt:variant>
    </vt:vector>
  </HeadingPairs>
  <TitlesOfParts>
    <vt:vector size="1" baseType="lpstr">
      <vt:lpstr>Microsoft Word - SHORT TENDER C &amp; F AGENT AT RAILWAY POINT</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 TENDER C &amp; F AGENT AT RAILWAY POINT</dc:title>
  <dc:subject/>
  <dc:creator>jyothi patil</dc:creator>
  <cp:keywords/>
  <cp:lastModifiedBy>Symon VC</cp:lastModifiedBy>
  <cp:revision>46</cp:revision>
  <dcterms:created xsi:type="dcterms:W3CDTF">2025-09-11T06:27:00Z</dcterms:created>
  <dcterms:modified xsi:type="dcterms:W3CDTF">2025-09-12T05:49:00Z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f1cd01bb-b542-4e53-9d5e-65ab305b5d13</vt:lpwstr>
  </property>
</Properties>
</file>