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9BF" w:rsidRPr="000251CB" w:rsidRDefault="000359BF" w:rsidP="000359BF">
      <w:pPr>
        <w:jc w:val="both"/>
        <w:rPr>
          <w:rFonts w:ascii="Cambria" w:hAnsi="Cambria"/>
          <w:sz w:val="20"/>
        </w:rPr>
      </w:pPr>
      <w:r w:rsidRPr="00977A76">
        <w:rPr>
          <w:rFonts w:ascii="Cambria" w:hAnsi="Cambria"/>
          <w:noProof/>
          <w:sz w:val="20"/>
          <w:lang w:val="en-IN" w:eastAsia="en-IN"/>
        </w:rPr>
        <w:drawing>
          <wp:inline distT="0" distB="0" distL="0" distR="0" wp14:anchorId="1E2ED47A" wp14:editId="059A01F9">
            <wp:extent cx="1828800" cy="170815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4" name="object 4"/>
                    <pic:cNvPicPr/>
                  </pic:nvPicPr>
                  <pic:blipFill>
                    <a:blip r:embed="rId7" cstate="print"/>
                    <a:stretch>
                      <a:fillRect/>
                    </a:stretch>
                  </pic:blipFill>
                  <pic:spPr>
                    <a:xfrm>
                      <a:off x="0" y="0"/>
                      <a:ext cx="1830060" cy="1709327"/>
                    </a:xfrm>
                    <a:prstGeom prst="rect">
                      <a:avLst/>
                    </a:prstGeom>
                  </pic:spPr>
                </pic:pic>
              </a:graphicData>
            </a:graphic>
          </wp:inline>
        </w:drawing>
      </w:r>
      <w:r>
        <w:rPr>
          <w:rFonts w:ascii="Cambria" w:hAnsi="Cambria"/>
          <w:noProof/>
          <w:sz w:val="20"/>
        </w:rPr>
        <w:t xml:space="preserve">                                                                                        </w:t>
      </w:r>
      <w:r w:rsidRPr="00977A76">
        <w:rPr>
          <w:rFonts w:ascii="Cambria" w:hAnsi="Cambria"/>
          <w:noProof/>
          <w:sz w:val="20"/>
          <w:lang w:val="en-IN" w:eastAsia="en-IN"/>
        </w:rPr>
        <w:drawing>
          <wp:inline distT="0" distB="0" distL="0" distR="0" wp14:anchorId="004A6309" wp14:editId="40C5FEE0">
            <wp:extent cx="1914525" cy="1552575"/>
            <wp:effectExtent l="19050" t="0" r="9525" b="0"/>
            <wp:docPr id="3" name="image1.jpeg" descr="A green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green and purple logo&#10;&#10;AI-generated content may be incorrect."/>
                    <pic:cNvPicPr/>
                  </pic:nvPicPr>
                  <pic:blipFill>
                    <a:blip r:embed="rId8" cstate="print"/>
                    <a:stretch>
                      <a:fillRect/>
                    </a:stretch>
                  </pic:blipFill>
                  <pic:spPr>
                    <a:xfrm>
                      <a:off x="0" y="0"/>
                      <a:ext cx="1915463" cy="1553336"/>
                    </a:xfrm>
                    <a:prstGeom prst="rect">
                      <a:avLst/>
                    </a:prstGeom>
                  </pic:spPr>
                </pic:pic>
              </a:graphicData>
            </a:graphic>
          </wp:inline>
        </w:drawing>
      </w:r>
      <w:r>
        <w:rPr>
          <w:rFonts w:ascii="Cambria" w:hAnsi="Cambria"/>
          <w:sz w:val="20"/>
        </w:rPr>
        <w:t xml:space="preserve"> </w:t>
      </w:r>
    </w:p>
    <w:p w:rsidR="000359BF" w:rsidRPr="000251CB" w:rsidRDefault="000359BF" w:rsidP="000359BF">
      <w:pPr>
        <w:jc w:val="both"/>
        <w:rPr>
          <w:rFonts w:ascii="Cambria" w:hAnsi="Cambria"/>
          <w:sz w:val="20"/>
        </w:rPr>
      </w:pPr>
    </w:p>
    <w:p w:rsidR="000359BF" w:rsidRPr="000251CB" w:rsidRDefault="000359BF" w:rsidP="000359BF">
      <w:pPr>
        <w:spacing w:before="4"/>
        <w:jc w:val="both"/>
        <w:rPr>
          <w:rFonts w:ascii="Cambria" w:hAnsi="Cambria"/>
          <w:sz w:val="27"/>
        </w:rPr>
      </w:pPr>
    </w:p>
    <w:p w:rsidR="000359BF" w:rsidRPr="000251CB" w:rsidRDefault="000359BF" w:rsidP="000359BF">
      <w:pPr>
        <w:spacing w:before="96" w:line="285" w:lineRule="auto"/>
        <w:ind w:left="682" w:right="1019"/>
        <w:jc w:val="center"/>
        <w:rPr>
          <w:rFonts w:ascii="Cambria" w:hAnsi="Cambria"/>
          <w:b/>
          <w:sz w:val="32"/>
          <w:szCs w:val="32"/>
        </w:rPr>
      </w:pPr>
      <w:r w:rsidRPr="000251CB">
        <w:rPr>
          <w:rFonts w:ascii="Cambria" w:hAnsi="Cambria"/>
          <w:b/>
          <w:sz w:val="32"/>
          <w:szCs w:val="32"/>
        </w:rPr>
        <w:t>NATIONAL</w:t>
      </w:r>
      <w:r>
        <w:rPr>
          <w:rFonts w:ascii="Cambria" w:hAnsi="Cambria"/>
          <w:b/>
          <w:sz w:val="32"/>
          <w:szCs w:val="32"/>
        </w:rPr>
        <w:t xml:space="preserve"> </w:t>
      </w:r>
      <w:r w:rsidRPr="000251CB">
        <w:rPr>
          <w:rFonts w:ascii="Cambria" w:hAnsi="Cambria"/>
          <w:b/>
          <w:sz w:val="32"/>
          <w:szCs w:val="32"/>
        </w:rPr>
        <w:t>AGRICULTURAL</w:t>
      </w:r>
      <w:r>
        <w:rPr>
          <w:rFonts w:ascii="Cambria" w:hAnsi="Cambria"/>
          <w:b/>
          <w:sz w:val="32"/>
          <w:szCs w:val="32"/>
        </w:rPr>
        <w:t xml:space="preserve"> </w:t>
      </w:r>
      <w:r w:rsidRPr="000251CB">
        <w:rPr>
          <w:rFonts w:ascii="Cambria" w:hAnsi="Cambria"/>
          <w:b/>
          <w:sz w:val="32"/>
          <w:szCs w:val="32"/>
        </w:rPr>
        <w:t>COOPERATIVE</w:t>
      </w:r>
      <w:r>
        <w:rPr>
          <w:rFonts w:ascii="Cambria" w:hAnsi="Cambria"/>
          <w:b/>
          <w:sz w:val="32"/>
          <w:szCs w:val="32"/>
        </w:rPr>
        <w:t xml:space="preserve"> </w:t>
      </w:r>
      <w:r w:rsidRPr="000251CB">
        <w:rPr>
          <w:rFonts w:ascii="Cambria" w:hAnsi="Cambria"/>
          <w:b/>
          <w:sz w:val="32"/>
          <w:szCs w:val="32"/>
        </w:rPr>
        <w:t>MARKETING</w:t>
      </w:r>
      <w:r>
        <w:rPr>
          <w:rFonts w:ascii="Cambria" w:hAnsi="Cambria"/>
          <w:b/>
          <w:sz w:val="32"/>
          <w:szCs w:val="32"/>
        </w:rPr>
        <w:t xml:space="preserve"> </w:t>
      </w:r>
      <w:r w:rsidRPr="000251CB">
        <w:rPr>
          <w:rFonts w:ascii="Cambria" w:hAnsi="Cambria"/>
          <w:b/>
          <w:sz w:val="32"/>
          <w:szCs w:val="32"/>
        </w:rPr>
        <w:t>FEDERATION</w:t>
      </w:r>
      <w:r>
        <w:rPr>
          <w:rFonts w:ascii="Cambria" w:hAnsi="Cambria"/>
          <w:b/>
          <w:sz w:val="32"/>
          <w:szCs w:val="32"/>
        </w:rPr>
        <w:t xml:space="preserve"> </w:t>
      </w:r>
      <w:r w:rsidRPr="000251CB">
        <w:rPr>
          <w:rFonts w:ascii="Cambria" w:hAnsi="Cambria"/>
          <w:b/>
          <w:sz w:val="32"/>
          <w:szCs w:val="32"/>
        </w:rPr>
        <w:t>OF</w:t>
      </w:r>
      <w:r>
        <w:rPr>
          <w:rFonts w:ascii="Cambria" w:hAnsi="Cambria"/>
          <w:b/>
          <w:sz w:val="32"/>
          <w:szCs w:val="32"/>
        </w:rPr>
        <w:t xml:space="preserve"> </w:t>
      </w:r>
      <w:r w:rsidRPr="000251CB">
        <w:rPr>
          <w:rFonts w:ascii="Cambria" w:hAnsi="Cambria"/>
          <w:b/>
          <w:sz w:val="32"/>
          <w:szCs w:val="32"/>
        </w:rPr>
        <w:t>INDIA</w:t>
      </w:r>
      <w:r>
        <w:rPr>
          <w:rFonts w:ascii="Cambria" w:hAnsi="Cambria"/>
          <w:b/>
          <w:sz w:val="32"/>
          <w:szCs w:val="32"/>
        </w:rPr>
        <w:t xml:space="preserve"> </w:t>
      </w:r>
      <w:r w:rsidRPr="000251CB">
        <w:rPr>
          <w:rFonts w:ascii="Cambria" w:hAnsi="Cambria"/>
          <w:b/>
          <w:sz w:val="32"/>
          <w:szCs w:val="32"/>
        </w:rPr>
        <w:t>LTD.</w:t>
      </w:r>
    </w:p>
    <w:p w:rsidR="000359BF" w:rsidRPr="000251CB" w:rsidRDefault="000359BF" w:rsidP="000359BF">
      <w:pPr>
        <w:spacing w:before="96" w:line="285" w:lineRule="auto"/>
        <w:ind w:left="682" w:right="1019"/>
        <w:jc w:val="center"/>
        <w:rPr>
          <w:rFonts w:ascii="Cambria" w:hAnsi="Cambria"/>
          <w:b/>
          <w:sz w:val="32"/>
          <w:szCs w:val="32"/>
        </w:rPr>
      </w:pPr>
      <w:r w:rsidRPr="000251CB">
        <w:rPr>
          <w:rFonts w:ascii="Cambria" w:hAnsi="Cambria"/>
          <w:b/>
          <w:sz w:val="32"/>
          <w:szCs w:val="32"/>
        </w:rPr>
        <w:t>(NAFED) – Mumbai Branch</w:t>
      </w:r>
    </w:p>
    <w:p w:rsidR="000359BF" w:rsidRPr="000251CB" w:rsidRDefault="000359BF" w:rsidP="000359BF">
      <w:pPr>
        <w:spacing w:before="5"/>
        <w:jc w:val="center"/>
        <w:rPr>
          <w:rFonts w:ascii="Cambria" w:hAnsi="Cambria"/>
          <w:b/>
          <w:sz w:val="32"/>
          <w:szCs w:val="32"/>
        </w:rPr>
      </w:pPr>
      <w:r w:rsidRPr="000251CB">
        <w:rPr>
          <w:rFonts w:ascii="Cambria" w:hAnsi="Cambria"/>
          <w:b/>
          <w:sz w:val="32"/>
          <w:szCs w:val="32"/>
        </w:rPr>
        <w:t xml:space="preserve">Naman Centre, `A’ wing, Unit No.803, 8th Floor C-31, </w:t>
      </w:r>
    </w:p>
    <w:p w:rsidR="000359BF" w:rsidRPr="000251CB" w:rsidRDefault="000359BF" w:rsidP="000359BF">
      <w:pPr>
        <w:spacing w:before="5"/>
        <w:jc w:val="center"/>
        <w:rPr>
          <w:rFonts w:ascii="Cambria" w:hAnsi="Cambria"/>
          <w:b/>
          <w:sz w:val="32"/>
          <w:szCs w:val="32"/>
        </w:rPr>
      </w:pPr>
      <w:r w:rsidRPr="000251CB">
        <w:rPr>
          <w:rFonts w:ascii="Cambria" w:hAnsi="Cambria"/>
          <w:b/>
          <w:sz w:val="32"/>
          <w:szCs w:val="32"/>
        </w:rPr>
        <w:t xml:space="preserve">G Block, Opp. Dena Bank, </w:t>
      </w:r>
    </w:p>
    <w:p w:rsidR="000359BF" w:rsidRPr="000251CB" w:rsidRDefault="000359BF" w:rsidP="000359BF">
      <w:pPr>
        <w:spacing w:before="5"/>
        <w:jc w:val="center"/>
        <w:rPr>
          <w:rFonts w:ascii="Cambria" w:hAnsi="Cambria"/>
          <w:b/>
          <w:sz w:val="40"/>
          <w:szCs w:val="32"/>
        </w:rPr>
      </w:pPr>
      <w:r w:rsidRPr="000251CB">
        <w:rPr>
          <w:rFonts w:ascii="Cambria" w:hAnsi="Cambria"/>
          <w:b/>
          <w:sz w:val="32"/>
          <w:szCs w:val="32"/>
        </w:rPr>
        <w:t>Bandra</w:t>
      </w:r>
      <w:r>
        <w:rPr>
          <w:rFonts w:ascii="Cambria" w:hAnsi="Cambria"/>
          <w:b/>
          <w:sz w:val="32"/>
          <w:szCs w:val="32"/>
        </w:rPr>
        <w:t xml:space="preserve"> </w:t>
      </w:r>
      <w:r w:rsidRPr="000251CB">
        <w:rPr>
          <w:rFonts w:ascii="Cambria" w:hAnsi="Cambria"/>
          <w:b/>
          <w:sz w:val="32"/>
          <w:szCs w:val="32"/>
        </w:rPr>
        <w:t>Kurla Complex Mumbai - 400 051</w:t>
      </w:r>
    </w:p>
    <w:p w:rsidR="000359BF" w:rsidRPr="000251CB" w:rsidRDefault="000359BF" w:rsidP="000359BF">
      <w:pPr>
        <w:ind w:left="394" w:right="793"/>
        <w:jc w:val="center"/>
        <w:rPr>
          <w:rFonts w:ascii="Cambria" w:hAnsi="Cambria"/>
          <w:b/>
          <w:sz w:val="32"/>
          <w:szCs w:val="32"/>
          <w:u w:val="thick"/>
        </w:rPr>
      </w:pPr>
    </w:p>
    <w:p w:rsidR="000359BF" w:rsidRPr="000251CB" w:rsidRDefault="000359BF" w:rsidP="000359BF">
      <w:pPr>
        <w:ind w:left="394" w:right="793"/>
        <w:jc w:val="center"/>
        <w:rPr>
          <w:rFonts w:ascii="Cambria" w:hAnsi="Cambria"/>
          <w:b/>
          <w:sz w:val="32"/>
          <w:szCs w:val="32"/>
          <w:u w:val="thick"/>
        </w:rPr>
      </w:pPr>
    </w:p>
    <w:p w:rsidR="000359BF" w:rsidRPr="000251CB" w:rsidRDefault="000359BF" w:rsidP="000359BF">
      <w:pPr>
        <w:ind w:left="394" w:right="793"/>
        <w:jc w:val="center"/>
        <w:rPr>
          <w:rFonts w:ascii="Cambria" w:hAnsi="Cambria"/>
          <w:b/>
          <w:sz w:val="32"/>
          <w:szCs w:val="32"/>
        </w:rPr>
      </w:pPr>
      <w:r w:rsidRPr="000251CB">
        <w:rPr>
          <w:rFonts w:ascii="Cambria" w:hAnsi="Cambria"/>
          <w:b/>
          <w:sz w:val="32"/>
          <w:szCs w:val="32"/>
          <w:u w:val="thick"/>
        </w:rPr>
        <w:t>INVITE</w:t>
      </w:r>
      <w:r>
        <w:rPr>
          <w:rFonts w:ascii="Cambria" w:hAnsi="Cambria"/>
          <w:b/>
          <w:sz w:val="32"/>
          <w:szCs w:val="32"/>
          <w:u w:val="thick"/>
        </w:rPr>
        <w:t xml:space="preserve"> </w:t>
      </w:r>
      <w:r w:rsidRPr="000251CB">
        <w:rPr>
          <w:rFonts w:ascii="Cambria" w:hAnsi="Cambria"/>
          <w:b/>
          <w:sz w:val="32"/>
          <w:szCs w:val="32"/>
          <w:u w:val="thick"/>
        </w:rPr>
        <w:t>BIDS FROM</w:t>
      </w:r>
      <w:r>
        <w:rPr>
          <w:rFonts w:ascii="Cambria" w:hAnsi="Cambria"/>
          <w:b/>
          <w:sz w:val="32"/>
          <w:szCs w:val="32"/>
          <w:u w:val="thick"/>
        </w:rPr>
        <w:t xml:space="preserve"> </w:t>
      </w:r>
      <w:r w:rsidRPr="000251CB">
        <w:rPr>
          <w:rFonts w:ascii="Cambria" w:hAnsi="Cambria"/>
          <w:b/>
          <w:sz w:val="32"/>
          <w:szCs w:val="32"/>
          <w:u w:val="thick"/>
        </w:rPr>
        <w:t>ELIGIBLE</w:t>
      </w:r>
      <w:r>
        <w:rPr>
          <w:rFonts w:ascii="Cambria" w:hAnsi="Cambria"/>
          <w:b/>
          <w:sz w:val="32"/>
          <w:szCs w:val="32"/>
          <w:u w:val="thick"/>
        </w:rPr>
        <w:t xml:space="preserve"> </w:t>
      </w:r>
      <w:r w:rsidRPr="000251CB">
        <w:rPr>
          <w:rFonts w:ascii="Cambria" w:hAnsi="Cambria"/>
          <w:b/>
          <w:sz w:val="32"/>
          <w:szCs w:val="32"/>
          <w:u w:val="thick"/>
        </w:rPr>
        <w:t>APPLICANTS</w:t>
      </w:r>
    </w:p>
    <w:p w:rsidR="000359BF" w:rsidRPr="000251CB" w:rsidRDefault="000359BF" w:rsidP="000359BF">
      <w:pPr>
        <w:spacing w:before="8"/>
        <w:jc w:val="both"/>
        <w:rPr>
          <w:rFonts w:ascii="Cambria" w:hAnsi="Cambria"/>
          <w:b/>
          <w:sz w:val="28"/>
          <w:szCs w:val="32"/>
        </w:rPr>
      </w:pPr>
    </w:p>
    <w:p w:rsidR="000359BF" w:rsidRPr="000251CB" w:rsidRDefault="000359BF" w:rsidP="000359BF">
      <w:pPr>
        <w:spacing w:before="95"/>
        <w:ind w:left="682" w:right="1069"/>
        <w:jc w:val="center"/>
        <w:rPr>
          <w:rFonts w:ascii="Cambria" w:hAnsi="Cambria"/>
          <w:b/>
          <w:sz w:val="32"/>
          <w:szCs w:val="32"/>
        </w:rPr>
      </w:pPr>
      <w:r w:rsidRPr="000251CB">
        <w:rPr>
          <w:rFonts w:ascii="Cambria" w:hAnsi="Cambria"/>
          <w:b/>
          <w:sz w:val="32"/>
          <w:szCs w:val="32"/>
        </w:rPr>
        <w:t>For</w:t>
      </w:r>
    </w:p>
    <w:p w:rsidR="000359BF" w:rsidRPr="000251CB" w:rsidRDefault="000359BF" w:rsidP="000359BF">
      <w:pPr>
        <w:spacing w:before="9"/>
        <w:jc w:val="both"/>
        <w:rPr>
          <w:rFonts w:ascii="Cambria" w:hAnsi="Cambria"/>
          <w:b/>
          <w:sz w:val="40"/>
          <w:szCs w:val="32"/>
        </w:rPr>
      </w:pPr>
    </w:p>
    <w:p w:rsidR="000359BF" w:rsidRPr="000251CB" w:rsidRDefault="000359BF" w:rsidP="000359BF">
      <w:pPr>
        <w:spacing w:line="283" w:lineRule="auto"/>
        <w:ind w:left="426" w:right="688"/>
        <w:jc w:val="center"/>
        <w:rPr>
          <w:rFonts w:ascii="Cambria" w:hAnsi="Cambria"/>
          <w:b/>
          <w:sz w:val="32"/>
          <w:szCs w:val="32"/>
          <w:u w:val="thick"/>
        </w:rPr>
      </w:pPr>
      <w:r w:rsidRPr="000251CB">
        <w:rPr>
          <w:rFonts w:ascii="Cambria" w:hAnsi="Cambria"/>
          <w:b/>
          <w:sz w:val="32"/>
          <w:szCs w:val="32"/>
          <w:u w:val="thick"/>
        </w:rPr>
        <w:t xml:space="preserve">LEASING OUT 4 PROPERTIES ON ‘AS IS WHERE IS </w:t>
      </w:r>
      <w:r>
        <w:rPr>
          <w:rFonts w:ascii="Cambria" w:hAnsi="Cambria"/>
          <w:b/>
          <w:sz w:val="32"/>
          <w:szCs w:val="32"/>
          <w:u w:val="thick"/>
        </w:rPr>
        <w:t xml:space="preserve">AND WHAT IS </w:t>
      </w:r>
      <w:r w:rsidRPr="000251CB">
        <w:rPr>
          <w:rFonts w:ascii="Cambria" w:hAnsi="Cambria"/>
          <w:b/>
          <w:sz w:val="32"/>
          <w:szCs w:val="32"/>
          <w:u w:val="thick"/>
        </w:rPr>
        <w:t>BASIS’</w:t>
      </w:r>
    </w:p>
    <w:p w:rsidR="000359BF" w:rsidRPr="000251CB" w:rsidRDefault="000359BF" w:rsidP="000359BF">
      <w:pPr>
        <w:spacing w:line="283" w:lineRule="auto"/>
        <w:ind w:left="426" w:right="688"/>
        <w:jc w:val="center"/>
        <w:rPr>
          <w:rFonts w:ascii="Cambria" w:hAnsi="Cambria"/>
          <w:b/>
          <w:sz w:val="32"/>
          <w:szCs w:val="32"/>
          <w:u w:val="thick"/>
        </w:rPr>
      </w:pPr>
      <w:r w:rsidRPr="000251CB">
        <w:rPr>
          <w:rFonts w:ascii="Cambria" w:hAnsi="Cambria"/>
          <w:b/>
          <w:sz w:val="32"/>
          <w:szCs w:val="32"/>
          <w:u w:val="thick"/>
        </w:rPr>
        <w:t>ACROSS NAVI MUMBAI</w:t>
      </w:r>
    </w:p>
    <w:p w:rsidR="000359BF" w:rsidRPr="000251CB" w:rsidRDefault="000359BF" w:rsidP="000359BF">
      <w:pPr>
        <w:jc w:val="both"/>
        <w:rPr>
          <w:rFonts w:ascii="Cambria" w:hAnsi="Cambria"/>
          <w:b/>
          <w:sz w:val="28"/>
          <w:szCs w:val="32"/>
        </w:rPr>
      </w:pPr>
    </w:p>
    <w:p w:rsidR="000359BF" w:rsidRPr="00E74201" w:rsidRDefault="000359BF" w:rsidP="000359BF">
      <w:pPr>
        <w:keepNext/>
        <w:keepLines/>
        <w:spacing w:before="95" w:after="80"/>
        <w:ind w:left="633" w:right="1074"/>
        <w:jc w:val="center"/>
        <w:outlineLvl w:val="0"/>
        <w:rPr>
          <w:rFonts w:ascii="Cambria" w:hAnsi="Cambria"/>
          <w:b/>
          <w:sz w:val="32"/>
          <w:szCs w:val="32"/>
        </w:rPr>
      </w:pPr>
      <w:r w:rsidRPr="00E74201">
        <w:rPr>
          <w:rFonts w:ascii="Cambria" w:hAnsi="Cambria"/>
          <w:b/>
          <w:sz w:val="32"/>
          <w:szCs w:val="32"/>
        </w:rPr>
        <w:t xml:space="preserve"> No.: - </w:t>
      </w:r>
      <w:r w:rsidR="00E74201" w:rsidRPr="00E74201">
        <w:rPr>
          <w:rFonts w:ascii="Cambria" w:hAnsi="Cambria"/>
          <w:b/>
          <w:sz w:val="32"/>
          <w:szCs w:val="32"/>
        </w:rPr>
        <w:t>HO/E-0</w:t>
      </w:r>
      <w:r w:rsidR="00E74201">
        <w:rPr>
          <w:rFonts w:ascii="Cambria" w:hAnsi="Cambria"/>
          <w:b/>
          <w:sz w:val="32"/>
          <w:szCs w:val="32"/>
        </w:rPr>
        <w:t>2</w:t>
      </w:r>
      <w:r w:rsidR="00E74201" w:rsidRPr="00E74201">
        <w:rPr>
          <w:rFonts w:ascii="Cambria" w:hAnsi="Cambria"/>
          <w:b/>
          <w:sz w:val="32"/>
          <w:szCs w:val="32"/>
        </w:rPr>
        <w:t>/Vashi/2025-2026</w:t>
      </w:r>
    </w:p>
    <w:p w:rsidR="000359BF" w:rsidRPr="000251CB" w:rsidRDefault="000359BF" w:rsidP="000359BF">
      <w:pPr>
        <w:spacing w:before="9"/>
        <w:jc w:val="center"/>
        <w:rPr>
          <w:rFonts w:ascii="Cambria" w:hAnsi="Cambria"/>
          <w:b/>
          <w:szCs w:val="32"/>
        </w:rPr>
      </w:pPr>
    </w:p>
    <w:p w:rsidR="000359BF" w:rsidRPr="000251CB" w:rsidRDefault="000359BF" w:rsidP="000359BF">
      <w:pPr>
        <w:spacing w:before="95"/>
        <w:ind w:left="662" w:right="1074"/>
        <w:jc w:val="center"/>
        <w:rPr>
          <w:rFonts w:ascii="Cambria" w:hAnsi="Cambria"/>
          <w:b/>
          <w:sz w:val="32"/>
          <w:szCs w:val="32"/>
        </w:rPr>
      </w:pPr>
      <w:bookmarkStart w:id="0" w:name="_GoBack"/>
      <w:r w:rsidRPr="000251CB">
        <w:rPr>
          <w:rFonts w:ascii="Cambria" w:hAnsi="Cambria"/>
          <w:b/>
          <w:sz w:val="32"/>
          <w:szCs w:val="32"/>
        </w:rPr>
        <w:t>Date</w:t>
      </w:r>
      <w:bookmarkEnd w:id="0"/>
      <w:r w:rsidRPr="000251CB">
        <w:rPr>
          <w:rFonts w:ascii="Cambria" w:hAnsi="Cambria"/>
          <w:b/>
          <w:sz w:val="32"/>
          <w:szCs w:val="32"/>
        </w:rPr>
        <w:t>d:</w:t>
      </w:r>
      <w:r w:rsidR="00596530">
        <w:rPr>
          <w:rFonts w:ascii="Cambria" w:hAnsi="Cambria"/>
          <w:b/>
          <w:sz w:val="32"/>
          <w:szCs w:val="32"/>
        </w:rPr>
        <w:t xml:space="preserve"> 24</w:t>
      </w:r>
      <w:r w:rsidRPr="000251CB">
        <w:rPr>
          <w:rFonts w:ascii="Cambria" w:hAnsi="Cambria"/>
          <w:b/>
          <w:sz w:val="32"/>
          <w:szCs w:val="32"/>
        </w:rPr>
        <w:t>/</w:t>
      </w:r>
      <w:r w:rsidR="00E74201">
        <w:rPr>
          <w:rFonts w:ascii="Cambria" w:hAnsi="Cambria"/>
          <w:b/>
          <w:sz w:val="32"/>
          <w:szCs w:val="32"/>
        </w:rPr>
        <w:t>06</w:t>
      </w:r>
      <w:r w:rsidRPr="000251CB">
        <w:rPr>
          <w:rFonts w:ascii="Cambria" w:hAnsi="Cambria"/>
          <w:b/>
          <w:sz w:val="32"/>
          <w:szCs w:val="32"/>
        </w:rPr>
        <w:t>/2025</w:t>
      </w:r>
    </w:p>
    <w:p w:rsidR="000359BF" w:rsidRPr="000251CB" w:rsidRDefault="000359BF" w:rsidP="000359BF">
      <w:pPr>
        <w:spacing w:before="1"/>
        <w:jc w:val="both"/>
        <w:rPr>
          <w:rFonts w:ascii="Cambria" w:hAnsi="Cambria"/>
          <w:b/>
          <w:sz w:val="18"/>
          <w:szCs w:val="32"/>
        </w:rPr>
      </w:pPr>
    </w:p>
    <w:p w:rsidR="000359BF" w:rsidRPr="000251CB" w:rsidRDefault="000359BF" w:rsidP="000359BF">
      <w:pPr>
        <w:rPr>
          <w:rFonts w:ascii="Cambria" w:hAnsi="Cambria"/>
          <w:sz w:val="36"/>
          <w:szCs w:val="36"/>
        </w:rPr>
      </w:pPr>
    </w:p>
    <w:p w:rsidR="000359BF" w:rsidRPr="000251CB" w:rsidRDefault="000359BF" w:rsidP="000359BF">
      <w:pPr>
        <w:rPr>
          <w:rFonts w:ascii="Cambria" w:hAnsi="Cambria"/>
          <w:sz w:val="36"/>
          <w:szCs w:val="36"/>
        </w:rPr>
      </w:pPr>
    </w:p>
    <w:p w:rsidR="000359BF" w:rsidRPr="000251CB" w:rsidRDefault="000359BF" w:rsidP="000359BF">
      <w:pPr>
        <w:rPr>
          <w:rFonts w:ascii="Cambria" w:hAnsi="Cambria"/>
          <w:sz w:val="24"/>
          <w:szCs w:val="24"/>
        </w:rPr>
        <w:sectPr w:rsidR="000359BF" w:rsidRPr="000251CB" w:rsidSect="00C928AF">
          <w:footerReference w:type="default" r:id="rId9"/>
          <w:pgSz w:w="12240" w:h="15840"/>
          <w:pgMar w:top="1820" w:right="1180" w:bottom="280" w:left="11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0359BF" w:rsidRPr="000251CB" w:rsidRDefault="000359BF" w:rsidP="000359BF">
      <w:pPr>
        <w:pStyle w:val="BodyText"/>
        <w:jc w:val="center"/>
        <w:rPr>
          <w:rFonts w:ascii="Cambria" w:hAnsi="Cambria"/>
          <w:b/>
          <w:bCs/>
          <w:sz w:val="23"/>
          <w:szCs w:val="22"/>
          <w:u w:val="single"/>
        </w:rPr>
      </w:pPr>
      <w:r w:rsidRPr="000251CB">
        <w:rPr>
          <w:rFonts w:ascii="Cambria" w:hAnsi="Cambria"/>
          <w:b/>
          <w:bCs/>
          <w:sz w:val="23"/>
          <w:szCs w:val="22"/>
          <w:u w:val="single"/>
        </w:rPr>
        <w:lastRenderedPageBreak/>
        <w:t>NOTICE OF DISCLAIMER</w:t>
      </w:r>
    </w:p>
    <w:p w:rsidR="000359BF" w:rsidRPr="000251CB" w:rsidRDefault="000359BF" w:rsidP="000359BF">
      <w:pPr>
        <w:ind w:left="720"/>
        <w:rPr>
          <w:rFonts w:ascii="Cambria" w:hAnsi="Cambria"/>
          <w:sz w:val="23"/>
        </w:rPr>
      </w:pPr>
    </w:p>
    <w:p w:rsidR="000359BF" w:rsidRPr="00B015E6" w:rsidRDefault="000359BF" w:rsidP="000359BF">
      <w:pPr>
        <w:pStyle w:val="ListParagraph"/>
        <w:numPr>
          <w:ilvl w:val="1"/>
          <w:numId w:val="25"/>
        </w:numPr>
        <w:ind w:right="360"/>
        <w:rPr>
          <w:rFonts w:ascii="Cambria" w:hAnsi="Cambria"/>
          <w:sz w:val="23"/>
        </w:rPr>
      </w:pPr>
      <w:r w:rsidRPr="00B015E6">
        <w:rPr>
          <w:rFonts w:ascii="Cambria" w:hAnsi="Cambria"/>
          <w:sz w:val="23"/>
        </w:rPr>
        <w:t>The information contained in this Request For Proposal (“Tender”) or subsequently provided to Bidder(s) whether verbally or in documentary form by or on behalf of National Agricultural Cooperative Marketing Federation of India Ltd. (NAFED) or any of its employees or officers (referred to as “NAFED Representatives”), is provided on the terms and conditions set out in this TENDER document and all other terms and conditions subject to which such information is provided.</w:t>
      </w:r>
    </w:p>
    <w:p w:rsidR="000359BF" w:rsidRPr="000251CB" w:rsidRDefault="000359BF" w:rsidP="000359BF">
      <w:pPr>
        <w:ind w:left="720" w:right="360"/>
        <w:jc w:val="both"/>
        <w:rPr>
          <w:rFonts w:ascii="Cambria" w:hAnsi="Cambria"/>
          <w:sz w:val="23"/>
        </w:rPr>
      </w:pPr>
    </w:p>
    <w:p w:rsidR="000359BF" w:rsidRPr="00B015E6" w:rsidRDefault="000359BF" w:rsidP="000359BF">
      <w:pPr>
        <w:pStyle w:val="ListParagraph"/>
        <w:numPr>
          <w:ilvl w:val="1"/>
          <w:numId w:val="25"/>
        </w:numPr>
        <w:ind w:right="360"/>
        <w:rPr>
          <w:rFonts w:ascii="Cambria" w:hAnsi="Cambria"/>
          <w:sz w:val="23"/>
        </w:rPr>
      </w:pPr>
      <w:r w:rsidRPr="00B015E6">
        <w:rPr>
          <w:rFonts w:ascii="Cambria" w:hAnsi="Cambria"/>
          <w:sz w:val="23"/>
        </w:rPr>
        <w:t xml:space="preserve">No part of this </w:t>
      </w:r>
      <w:r>
        <w:rPr>
          <w:rFonts w:ascii="Cambria" w:hAnsi="Cambria"/>
          <w:sz w:val="23"/>
        </w:rPr>
        <w:t>RFP</w:t>
      </w:r>
      <w:r w:rsidRPr="00B015E6">
        <w:rPr>
          <w:rFonts w:ascii="Cambria" w:hAnsi="Cambria"/>
          <w:sz w:val="23"/>
        </w:rPr>
        <w:t xml:space="preserve"> and no part of any subsequent correspondence by NAFED, or NAFED Representatives shall be taken as providing legal, financial or other advice as establishing a contract or contractual obligation.  Contractual obligations would arise only if and when definitive agreements have been approved and executed by the appropriate parties having the authority to enter into and approve such agreements.</w:t>
      </w:r>
    </w:p>
    <w:p w:rsidR="000359BF" w:rsidRPr="000251CB" w:rsidRDefault="000359BF" w:rsidP="000359BF">
      <w:pPr>
        <w:ind w:left="720" w:right="360"/>
        <w:jc w:val="both"/>
        <w:rPr>
          <w:rFonts w:ascii="Cambria" w:hAnsi="Cambria"/>
          <w:sz w:val="23"/>
        </w:rPr>
      </w:pPr>
    </w:p>
    <w:p w:rsidR="000359BF" w:rsidRPr="00B015E6" w:rsidRDefault="000359BF" w:rsidP="000359BF">
      <w:pPr>
        <w:pStyle w:val="ListParagraph"/>
        <w:numPr>
          <w:ilvl w:val="1"/>
          <w:numId w:val="25"/>
        </w:numPr>
        <w:ind w:right="360"/>
        <w:rPr>
          <w:rFonts w:ascii="Cambria" w:hAnsi="Cambria"/>
          <w:sz w:val="23"/>
        </w:rPr>
      </w:pPr>
      <w:r w:rsidRPr="00B015E6">
        <w:rPr>
          <w:rFonts w:ascii="Cambria" w:hAnsi="Cambria"/>
          <w:sz w:val="23"/>
        </w:rPr>
        <w:t xml:space="preserve">This </w:t>
      </w:r>
      <w:r>
        <w:rPr>
          <w:rFonts w:ascii="Cambria" w:hAnsi="Cambria"/>
          <w:sz w:val="23"/>
        </w:rPr>
        <w:t>RFP</w:t>
      </w:r>
      <w:r w:rsidRPr="00B015E6">
        <w:rPr>
          <w:rFonts w:ascii="Cambria" w:hAnsi="Cambria"/>
          <w:sz w:val="23"/>
        </w:rPr>
        <w:t xml:space="preserve"> document has been prepared solely to assist prospective Bidders in making their decision of whether or not to submit a bid.  NAFED does not purport this information to be all-inclusive or to contain all the information that a prospective Bidder may need to consider in order to submit a bid.  The data and any other information wherever provided in this </w:t>
      </w:r>
      <w:r>
        <w:rPr>
          <w:rFonts w:ascii="Cambria" w:hAnsi="Cambria"/>
          <w:sz w:val="23"/>
        </w:rPr>
        <w:t>RFP</w:t>
      </w:r>
      <w:r w:rsidRPr="00B015E6">
        <w:rPr>
          <w:rFonts w:ascii="Cambria" w:hAnsi="Cambria"/>
          <w:sz w:val="23"/>
        </w:rPr>
        <w:t xml:space="preserve"> is only indicative and neither NAFED, nor NAFED Representatives, will make or will be deemed to have made any current or future representation, promise or warranty, express or implied as to the accuracy, reliability or completeness of the information contained herein or in any document or information, whether written or oral, made available to a Bidder, whether or not the aforesaid parties know or should have known of any errors or omissions or were responsible for its inclusion in or omission from this </w:t>
      </w:r>
      <w:r>
        <w:rPr>
          <w:rFonts w:ascii="Cambria" w:hAnsi="Cambria"/>
          <w:sz w:val="23"/>
        </w:rPr>
        <w:t>RFP</w:t>
      </w:r>
      <w:r w:rsidRPr="00B015E6">
        <w:rPr>
          <w:rFonts w:ascii="Cambria" w:hAnsi="Cambria"/>
          <w:sz w:val="23"/>
        </w:rPr>
        <w:t>.</w:t>
      </w:r>
    </w:p>
    <w:p w:rsidR="000359BF" w:rsidRPr="000251CB" w:rsidRDefault="000359BF" w:rsidP="000359BF">
      <w:pPr>
        <w:ind w:left="720"/>
        <w:jc w:val="both"/>
        <w:rPr>
          <w:rFonts w:ascii="Cambria" w:hAnsi="Cambria"/>
          <w:sz w:val="23"/>
        </w:rPr>
      </w:pPr>
    </w:p>
    <w:p w:rsidR="000359BF" w:rsidRPr="00B015E6" w:rsidRDefault="000359BF" w:rsidP="000359BF">
      <w:pPr>
        <w:pStyle w:val="ListParagraph"/>
        <w:numPr>
          <w:ilvl w:val="1"/>
          <w:numId w:val="25"/>
        </w:numPr>
        <w:ind w:right="270"/>
        <w:rPr>
          <w:rFonts w:ascii="Cambria" w:hAnsi="Cambria"/>
          <w:sz w:val="23"/>
        </w:rPr>
      </w:pPr>
      <w:r w:rsidRPr="00B015E6">
        <w:rPr>
          <w:rFonts w:ascii="Cambria" w:hAnsi="Cambria"/>
          <w:sz w:val="23"/>
        </w:rPr>
        <w:t xml:space="preserve">Neither NAFED nor NAFED Representatives make any claim or give any assurance as to the accuracy or completeness of the information provided in this </w:t>
      </w:r>
      <w:r>
        <w:rPr>
          <w:rFonts w:ascii="Cambria" w:hAnsi="Cambria"/>
          <w:sz w:val="23"/>
        </w:rPr>
        <w:t>RFP</w:t>
      </w:r>
      <w:r w:rsidRPr="00B015E6">
        <w:rPr>
          <w:rFonts w:ascii="Cambria" w:hAnsi="Cambria"/>
          <w:sz w:val="23"/>
        </w:rPr>
        <w:t xml:space="preserve"> Document.  Interested parties are advised to carry out their own investigations and analysis of any information contained or referred to herein or made available at any stage in the bidding process in relation to the Project.  Bidders have to undertake their own studies and provide their bids.</w:t>
      </w:r>
    </w:p>
    <w:p w:rsidR="000359BF" w:rsidRPr="000251CB" w:rsidRDefault="000359BF" w:rsidP="000359BF">
      <w:pPr>
        <w:ind w:left="720" w:right="270"/>
        <w:jc w:val="both"/>
        <w:rPr>
          <w:rFonts w:ascii="Cambria" w:hAnsi="Cambria"/>
          <w:sz w:val="23"/>
        </w:rPr>
      </w:pPr>
    </w:p>
    <w:p w:rsidR="000359BF" w:rsidRPr="00B015E6" w:rsidRDefault="000359BF" w:rsidP="000359BF">
      <w:pPr>
        <w:pStyle w:val="ListParagraph"/>
        <w:numPr>
          <w:ilvl w:val="1"/>
          <w:numId w:val="25"/>
        </w:numPr>
        <w:ind w:right="270"/>
        <w:rPr>
          <w:rFonts w:ascii="Cambria" w:hAnsi="Cambria"/>
          <w:sz w:val="23"/>
        </w:rPr>
      </w:pPr>
      <w:r w:rsidRPr="00B015E6">
        <w:rPr>
          <w:rFonts w:ascii="Cambria" w:hAnsi="Cambria"/>
          <w:sz w:val="23"/>
        </w:rPr>
        <w:t xml:space="preserve">This </w:t>
      </w:r>
      <w:r>
        <w:rPr>
          <w:rFonts w:ascii="Cambria" w:hAnsi="Cambria"/>
          <w:sz w:val="23"/>
        </w:rPr>
        <w:t>RFP</w:t>
      </w:r>
      <w:r w:rsidRPr="00B015E6">
        <w:rPr>
          <w:rFonts w:ascii="Cambria" w:hAnsi="Cambria"/>
          <w:sz w:val="23"/>
        </w:rPr>
        <w:t xml:space="preserve"> Document is provided for information purposes only and upon the express understanding that such parties will use it only for the purpose set forth above.  It does not purport to be all-inclusive or contain all the information about the Project in relation to which it is being issued.</w:t>
      </w:r>
    </w:p>
    <w:p w:rsidR="000359BF" w:rsidRPr="000251CB" w:rsidRDefault="000359BF" w:rsidP="000359BF">
      <w:pPr>
        <w:ind w:left="720" w:right="270"/>
        <w:jc w:val="both"/>
        <w:rPr>
          <w:rFonts w:ascii="Cambria" w:hAnsi="Cambria"/>
          <w:sz w:val="23"/>
        </w:rPr>
      </w:pPr>
    </w:p>
    <w:p w:rsidR="000359BF" w:rsidRPr="00B015E6" w:rsidRDefault="000359BF" w:rsidP="000359BF">
      <w:pPr>
        <w:pStyle w:val="ListParagraph"/>
        <w:numPr>
          <w:ilvl w:val="1"/>
          <w:numId w:val="25"/>
        </w:numPr>
        <w:ind w:right="270"/>
        <w:rPr>
          <w:rFonts w:ascii="Cambria" w:hAnsi="Cambria"/>
          <w:sz w:val="23"/>
        </w:rPr>
      </w:pPr>
      <w:r w:rsidRPr="00B015E6">
        <w:rPr>
          <w:rFonts w:ascii="Cambria" w:hAnsi="Cambria"/>
          <w:sz w:val="23"/>
        </w:rPr>
        <w:t xml:space="preserve">The information and statements made in this </w:t>
      </w:r>
      <w:r>
        <w:rPr>
          <w:rFonts w:ascii="Cambria" w:hAnsi="Cambria"/>
          <w:sz w:val="23"/>
        </w:rPr>
        <w:t>RFP</w:t>
      </w:r>
      <w:r w:rsidRPr="00B015E6">
        <w:rPr>
          <w:rFonts w:ascii="Cambria" w:hAnsi="Cambria"/>
          <w:sz w:val="23"/>
        </w:rPr>
        <w:t xml:space="preserve"> document have been made in good faith.  Interested parties should rely on their own judgments in participating in the said Project.  Any liability is accordingly expressly disclaimed even if any loss or damage is caused by any act or omission on part of the aforesaid, whether negligent or otherwise.</w:t>
      </w:r>
    </w:p>
    <w:p w:rsidR="000359BF" w:rsidRPr="000251CB" w:rsidRDefault="000359BF" w:rsidP="000359BF">
      <w:pPr>
        <w:ind w:left="720" w:right="270"/>
        <w:jc w:val="both"/>
        <w:rPr>
          <w:rFonts w:ascii="Cambria" w:hAnsi="Cambria"/>
          <w:sz w:val="23"/>
        </w:rPr>
      </w:pPr>
    </w:p>
    <w:p w:rsidR="000359BF" w:rsidRPr="00B015E6" w:rsidRDefault="000359BF" w:rsidP="000359BF">
      <w:pPr>
        <w:pStyle w:val="ListParagraph"/>
        <w:numPr>
          <w:ilvl w:val="1"/>
          <w:numId w:val="25"/>
        </w:numPr>
        <w:ind w:right="270"/>
        <w:rPr>
          <w:rFonts w:ascii="Cambria" w:hAnsi="Cambria"/>
          <w:sz w:val="23"/>
        </w:rPr>
      </w:pPr>
      <w:r w:rsidRPr="00B015E6">
        <w:rPr>
          <w:rFonts w:ascii="Cambria" w:hAnsi="Cambria"/>
          <w:sz w:val="23"/>
        </w:rPr>
        <w:t xml:space="preserve">This </w:t>
      </w:r>
      <w:r>
        <w:rPr>
          <w:rFonts w:ascii="Cambria" w:hAnsi="Cambria"/>
          <w:sz w:val="23"/>
        </w:rPr>
        <w:t>RFP</w:t>
      </w:r>
      <w:r w:rsidRPr="00B015E6">
        <w:rPr>
          <w:rFonts w:ascii="Cambria" w:hAnsi="Cambria"/>
          <w:sz w:val="23"/>
        </w:rPr>
        <w:t xml:space="preserve"> Document has not been filed, registered or approved in any jurisdiction. Recipients of this document should inform themselves of and observe any applicable legal requirements.</w:t>
      </w:r>
    </w:p>
    <w:p w:rsidR="000359BF" w:rsidRPr="000251CB" w:rsidRDefault="000359BF" w:rsidP="000359BF">
      <w:pPr>
        <w:ind w:left="720" w:firstLine="720"/>
        <w:jc w:val="both"/>
        <w:rPr>
          <w:rFonts w:ascii="Cambria" w:hAnsi="Cambria"/>
          <w:sz w:val="23"/>
        </w:rPr>
      </w:pPr>
    </w:p>
    <w:p w:rsidR="000359BF" w:rsidRPr="000251CB" w:rsidRDefault="000359BF" w:rsidP="000359BF">
      <w:pPr>
        <w:jc w:val="both"/>
        <w:rPr>
          <w:rFonts w:ascii="Cambria" w:hAnsi="Cambria"/>
          <w:sz w:val="23"/>
        </w:rPr>
      </w:pPr>
    </w:p>
    <w:p w:rsidR="000359BF" w:rsidRPr="00B015E6" w:rsidRDefault="000359BF" w:rsidP="000359BF">
      <w:pPr>
        <w:pStyle w:val="ListParagraph"/>
        <w:numPr>
          <w:ilvl w:val="1"/>
          <w:numId w:val="25"/>
        </w:numPr>
        <w:ind w:right="270"/>
        <w:rPr>
          <w:rFonts w:ascii="Cambria" w:hAnsi="Cambria"/>
          <w:sz w:val="23"/>
        </w:rPr>
      </w:pPr>
      <w:r w:rsidRPr="00B015E6">
        <w:rPr>
          <w:rFonts w:ascii="Cambria" w:hAnsi="Cambria"/>
          <w:sz w:val="23"/>
        </w:rPr>
        <w:t xml:space="preserve">NAFED makes no representation or warranty and shall incur no liability under any law, statute, rules or regulations as to the accuracy, reliability or completeness of the </w:t>
      </w:r>
      <w:r>
        <w:rPr>
          <w:rFonts w:ascii="Cambria" w:hAnsi="Cambria"/>
          <w:sz w:val="23"/>
        </w:rPr>
        <w:t>RFP</w:t>
      </w:r>
      <w:r w:rsidRPr="00B015E6">
        <w:rPr>
          <w:rFonts w:ascii="Cambria" w:hAnsi="Cambria"/>
          <w:sz w:val="23"/>
        </w:rPr>
        <w:t xml:space="preserve"> </w:t>
      </w:r>
      <w:r w:rsidRPr="00B015E6">
        <w:rPr>
          <w:rFonts w:ascii="Cambria" w:hAnsi="Cambria"/>
          <w:sz w:val="23"/>
        </w:rPr>
        <w:lastRenderedPageBreak/>
        <w:t>Document.</w:t>
      </w:r>
    </w:p>
    <w:p w:rsidR="000359BF" w:rsidRPr="000251CB" w:rsidRDefault="000359BF" w:rsidP="000359BF">
      <w:pPr>
        <w:ind w:left="720"/>
        <w:jc w:val="both"/>
        <w:rPr>
          <w:rFonts w:ascii="Cambria" w:hAnsi="Cambria"/>
          <w:sz w:val="23"/>
        </w:rPr>
      </w:pPr>
    </w:p>
    <w:p w:rsidR="000359BF" w:rsidRPr="00B015E6" w:rsidRDefault="000359BF" w:rsidP="000359BF">
      <w:pPr>
        <w:pStyle w:val="ListParagraph"/>
        <w:numPr>
          <w:ilvl w:val="1"/>
          <w:numId w:val="25"/>
        </w:numPr>
        <w:ind w:right="180"/>
        <w:rPr>
          <w:rFonts w:ascii="Cambria" w:hAnsi="Cambria"/>
          <w:sz w:val="23"/>
        </w:rPr>
      </w:pPr>
      <w:r w:rsidRPr="00B015E6">
        <w:rPr>
          <w:rFonts w:ascii="Cambria" w:hAnsi="Cambria"/>
          <w:sz w:val="23"/>
        </w:rPr>
        <w:t xml:space="preserve">NAFED reserves the right to reject all or any of the Bids submitted in response to this </w:t>
      </w:r>
      <w:r>
        <w:rPr>
          <w:rFonts w:ascii="Cambria" w:hAnsi="Cambria"/>
          <w:sz w:val="23"/>
        </w:rPr>
        <w:t>RFP</w:t>
      </w:r>
      <w:r w:rsidRPr="00B015E6">
        <w:rPr>
          <w:rFonts w:ascii="Cambria" w:hAnsi="Cambria"/>
          <w:sz w:val="23"/>
        </w:rPr>
        <w:t xml:space="preserve"> at any stage without assigning any reasons whatsoever.</w:t>
      </w:r>
    </w:p>
    <w:p w:rsidR="000359BF" w:rsidRPr="000251CB" w:rsidRDefault="000359BF" w:rsidP="000359BF">
      <w:pPr>
        <w:ind w:left="720" w:right="180"/>
        <w:jc w:val="both"/>
        <w:rPr>
          <w:rFonts w:ascii="Cambria" w:hAnsi="Cambria"/>
          <w:sz w:val="23"/>
        </w:rPr>
      </w:pPr>
    </w:p>
    <w:p w:rsidR="000359BF" w:rsidRPr="00B015E6" w:rsidRDefault="000359BF" w:rsidP="000359BF">
      <w:pPr>
        <w:pStyle w:val="ListParagraph"/>
        <w:numPr>
          <w:ilvl w:val="1"/>
          <w:numId w:val="25"/>
        </w:numPr>
        <w:ind w:right="180"/>
        <w:rPr>
          <w:rFonts w:ascii="Cambria" w:hAnsi="Cambria"/>
          <w:sz w:val="23"/>
        </w:rPr>
      </w:pPr>
      <w:r w:rsidRPr="00B015E6">
        <w:rPr>
          <w:rFonts w:ascii="Cambria" w:hAnsi="Cambria"/>
          <w:sz w:val="23"/>
        </w:rPr>
        <w:t>All Bidders 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bidders will have no claim whatsoever against NAFED or its employees, officers.</w:t>
      </w:r>
    </w:p>
    <w:p w:rsidR="000359BF" w:rsidRPr="000251CB" w:rsidRDefault="000359BF" w:rsidP="000359BF">
      <w:pPr>
        <w:ind w:left="720" w:right="180"/>
        <w:jc w:val="both"/>
        <w:rPr>
          <w:rFonts w:ascii="Cambria" w:hAnsi="Cambria"/>
          <w:sz w:val="23"/>
        </w:rPr>
      </w:pPr>
    </w:p>
    <w:p w:rsidR="000359BF" w:rsidRPr="00B015E6" w:rsidRDefault="000359BF" w:rsidP="000359BF">
      <w:pPr>
        <w:pStyle w:val="ListParagraph"/>
        <w:numPr>
          <w:ilvl w:val="1"/>
          <w:numId w:val="25"/>
        </w:numPr>
        <w:ind w:right="180"/>
        <w:rPr>
          <w:rFonts w:ascii="Cambria" w:hAnsi="Cambria"/>
          <w:sz w:val="23"/>
        </w:rPr>
      </w:pPr>
      <w:r w:rsidRPr="00B015E6">
        <w:rPr>
          <w:rFonts w:ascii="Cambria" w:hAnsi="Cambria"/>
          <w:sz w:val="23"/>
        </w:rPr>
        <w:t xml:space="preserve">NAFED reserves the right to modify, suspend, change or supplement this </w:t>
      </w:r>
      <w:r>
        <w:rPr>
          <w:rFonts w:ascii="Cambria" w:hAnsi="Cambria"/>
          <w:sz w:val="23"/>
        </w:rPr>
        <w:t>RFP</w:t>
      </w:r>
      <w:r w:rsidRPr="00B015E6">
        <w:rPr>
          <w:rFonts w:ascii="Cambria" w:hAnsi="Cambria"/>
          <w:sz w:val="23"/>
        </w:rPr>
        <w:t xml:space="preserve"> at any stage.  Any change to the </w:t>
      </w:r>
      <w:r>
        <w:rPr>
          <w:rFonts w:ascii="Cambria" w:hAnsi="Cambria"/>
          <w:sz w:val="23"/>
        </w:rPr>
        <w:t>RFP</w:t>
      </w:r>
      <w:r w:rsidRPr="00B015E6">
        <w:rPr>
          <w:rFonts w:ascii="Cambria" w:hAnsi="Cambria"/>
          <w:sz w:val="23"/>
        </w:rPr>
        <w:t xml:space="preserve"> will be notified to all the Bidders to whom the </w:t>
      </w:r>
      <w:r>
        <w:rPr>
          <w:rFonts w:ascii="Cambria" w:hAnsi="Cambria"/>
          <w:sz w:val="23"/>
        </w:rPr>
        <w:t>RFP</w:t>
      </w:r>
      <w:r w:rsidRPr="00B015E6">
        <w:rPr>
          <w:rFonts w:ascii="Cambria" w:hAnsi="Cambria"/>
          <w:sz w:val="23"/>
        </w:rPr>
        <w:t xml:space="preserve"> is issued.</w:t>
      </w:r>
    </w:p>
    <w:p w:rsidR="000359BF" w:rsidRPr="000251CB" w:rsidRDefault="000359BF" w:rsidP="000359BF">
      <w:pPr>
        <w:ind w:left="720" w:right="180"/>
        <w:jc w:val="both"/>
        <w:rPr>
          <w:rFonts w:ascii="Cambria" w:hAnsi="Cambria"/>
          <w:sz w:val="23"/>
        </w:rPr>
      </w:pPr>
    </w:p>
    <w:p w:rsidR="000359BF" w:rsidRDefault="000359BF" w:rsidP="000359BF">
      <w:pPr>
        <w:pStyle w:val="ListParagraph"/>
        <w:numPr>
          <w:ilvl w:val="1"/>
          <w:numId w:val="25"/>
        </w:numPr>
        <w:ind w:right="180"/>
        <w:rPr>
          <w:rFonts w:ascii="Cambria" w:hAnsi="Cambria"/>
          <w:sz w:val="23"/>
        </w:rPr>
      </w:pPr>
      <w:r w:rsidRPr="00B015E6">
        <w:rPr>
          <w:rFonts w:ascii="Cambria" w:hAnsi="Cambria"/>
          <w:sz w:val="23"/>
        </w:rPr>
        <w:t>Mere submission of a Bid does not ensure selection of the Bidder as Successful Bidder or Operator.</w:t>
      </w:r>
    </w:p>
    <w:p w:rsidR="00621615" w:rsidRPr="00621615" w:rsidRDefault="00621615" w:rsidP="00621615">
      <w:pPr>
        <w:pStyle w:val="ListParagraph"/>
        <w:rPr>
          <w:rFonts w:ascii="Cambria" w:hAnsi="Cambria"/>
          <w:sz w:val="23"/>
        </w:rPr>
      </w:pPr>
    </w:p>
    <w:p w:rsidR="00621615" w:rsidRPr="00B015E6" w:rsidRDefault="00621615" w:rsidP="00621615">
      <w:pPr>
        <w:pStyle w:val="ListParagraph"/>
        <w:numPr>
          <w:ilvl w:val="1"/>
          <w:numId w:val="25"/>
        </w:numPr>
        <w:ind w:right="180"/>
        <w:rPr>
          <w:rFonts w:ascii="Cambria" w:hAnsi="Cambria"/>
          <w:sz w:val="23"/>
        </w:rPr>
      </w:pPr>
      <w:r w:rsidRPr="00621615">
        <w:rPr>
          <w:rFonts w:ascii="Cambria" w:hAnsi="Cambria"/>
          <w:sz w:val="23"/>
        </w:rPr>
        <w:t xml:space="preserve">Bidders </w:t>
      </w:r>
      <w:r>
        <w:rPr>
          <w:rFonts w:ascii="Cambria" w:hAnsi="Cambria"/>
          <w:sz w:val="23"/>
        </w:rPr>
        <w:t xml:space="preserve">may </w:t>
      </w:r>
      <w:r w:rsidRPr="00621615">
        <w:rPr>
          <w:rFonts w:ascii="Cambria" w:hAnsi="Cambria"/>
          <w:sz w:val="23"/>
        </w:rPr>
        <w:t xml:space="preserve">attend </w:t>
      </w:r>
      <w:r>
        <w:rPr>
          <w:rFonts w:ascii="Cambria" w:hAnsi="Cambria"/>
          <w:sz w:val="23"/>
        </w:rPr>
        <w:t>the</w:t>
      </w:r>
      <w:r w:rsidRPr="00621615">
        <w:rPr>
          <w:rFonts w:ascii="Cambria" w:hAnsi="Cambria"/>
          <w:sz w:val="23"/>
        </w:rPr>
        <w:t xml:space="preserve"> Pre-bid </w:t>
      </w:r>
      <w:r>
        <w:rPr>
          <w:rFonts w:ascii="Cambria" w:hAnsi="Cambria"/>
          <w:sz w:val="23"/>
        </w:rPr>
        <w:t xml:space="preserve">meeting as mentioned in clause no 1 (N) </w:t>
      </w:r>
      <w:r w:rsidRPr="00621615">
        <w:rPr>
          <w:rFonts w:ascii="Cambria" w:hAnsi="Cambria"/>
          <w:sz w:val="23"/>
        </w:rPr>
        <w:t>for clarification on the Tenders' technical specifications and commerci</w:t>
      </w:r>
      <w:r>
        <w:rPr>
          <w:rFonts w:ascii="Cambria" w:hAnsi="Cambria"/>
          <w:sz w:val="23"/>
        </w:rPr>
        <w:t xml:space="preserve">al conditions, on the time, date </w:t>
      </w:r>
      <w:r w:rsidRPr="00621615">
        <w:rPr>
          <w:rFonts w:ascii="Cambria" w:hAnsi="Cambria"/>
          <w:sz w:val="23"/>
        </w:rPr>
        <w:t xml:space="preserve">and place mentioned therein. Participation in such a Pre-bid </w:t>
      </w:r>
      <w:r>
        <w:rPr>
          <w:rFonts w:ascii="Cambria" w:hAnsi="Cambria"/>
          <w:sz w:val="23"/>
        </w:rPr>
        <w:t>meeting</w:t>
      </w:r>
      <w:r w:rsidRPr="00621615">
        <w:rPr>
          <w:rFonts w:ascii="Cambria" w:hAnsi="Cambria"/>
          <w:sz w:val="23"/>
        </w:rPr>
        <w:t xml:space="preserve"> is not mandatory. If a bidder does not participate or submit any query, then no subsequent representations from them regarding the Technical/ commercial specifications/ conditions shall be entertained.</w:t>
      </w: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pStyle w:val="ListParagraph"/>
        <w:ind w:left="4320"/>
        <w:rPr>
          <w:rFonts w:ascii="Cambria" w:hAnsi="Cambria"/>
          <w:sz w:val="23"/>
        </w:rPr>
      </w:pPr>
      <w:r>
        <w:rPr>
          <w:rFonts w:ascii="Cambria" w:hAnsi="Cambria"/>
          <w:sz w:val="23"/>
        </w:rPr>
        <w:t xml:space="preserve">                </w:t>
      </w:r>
      <w:r w:rsidRPr="000251CB">
        <w:rPr>
          <w:rFonts w:ascii="Cambria" w:hAnsi="Cambria"/>
          <w:sz w:val="23"/>
        </w:rPr>
        <w:t>__</w:t>
      </w:r>
      <w:r w:rsidR="004163FC">
        <w:rPr>
          <w:rFonts w:ascii="Cambria" w:hAnsi="Cambria"/>
          <w:sz w:val="23"/>
        </w:rPr>
        <w:t>____</w:t>
      </w:r>
      <w:r w:rsidRPr="000251CB">
        <w:rPr>
          <w:rFonts w:ascii="Cambria" w:hAnsi="Cambria"/>
          <w:sz w:val="23"/>
        </w:rPr>
        <w:t>_______</w:t>
      </w: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ind w:left="720"/>
        <w:jc w:val="both"/>
        <w:rPr>
          <w:rFonts w:ascii="Cambria" w:hAnsi="Cambria"/>
          <w:sz w:val="23"/>
        </w:rPr>
      </w:pPr>
    </w:p>
    <w:p w:rsidR="000359BF" w:rsidRPr="000251CB" w:rsidRDefault="000359BF" w:rsidP="000359BF">
      <w:pPr>
        <w:pStyle w:val="Heading1"/>
        <w:ind w:left="1519" w:right="1520"/>
        <w:jc w:val="center"/>
        <w:rPr>
          <w:rFonts w:ascii="Cambria" w:hAnsi="Cambria"/>
        </w:rPr>
      </w:pPr>
    </w:p>
    <w:p w:rsidR="000359BF" w:rsidRPr="000251CB" w:rsidRDefault="000359BF" w:rsidP="000359BF">
      <w:pPr>
        <w:jc w:val="center"/>
        <w:rPr>
          <w:rFonts w:ascii="Cambria" w:eastAsia="MS Mincho" w:hAnsi="Cambria"/>
          <w:b/>
          <w:sz w:val="24"/>
          <w:szCs w:val="24"/>
          <w:u w:val="single"/>
        </w:rPr>
      </w:pPr>
    </w:p>
    <w:p w:rsidR="000359BF" w:rsidRPr="000251CB" w:rsidRDefault="000359BF" w:rsidP="00621615">
      <w:pPr>
        <w:widowControl/>
        <w:autoSpaceDE/>
        <w:autoSpaceDN/>
        <w:spacing w:after="160" w:line="259" w:lineRule="auto"/>
        <w:rPr>
          <w:rFonts w:ascii="Cambria" w:eastAsia="MS Mincho" w:hAnsi="Cambria"/>
          <w:b/>
          <w:sz w:val="24"/>
          <w:szCs w:val="24"/>
          <w:u w:val="single"/>
        </w:rPr>
      </w:pPr>
      <w:r w:rsidRPr="000251CB">
        <w:rPr>
          <w:rFonts w:ascii="Cambria" w:eastAsia="MS Mincho" w:hAnsi="Cambria"/>
          <w:b/>
          <w:sz w:val="24"/>
          <w:szCs w:val="24"/>
          <w:u w:val="single"/>
        </w:rPr>
        <w:br w:type="page"/>
      </w:r>
      <w:r w:rsidRPr="000251CB">
        <w:rPr>
          <w:rFonts w:ascii="Cambria" w:eastAsia="MS Mincho" w:hAnsi="Cambria"/>
          <w:b/>
          <w:sz w:val="24"/>
          <w:szCs w:val="24"/>
          <w:u w:val="single"/>
        </w:rPr>
        <w:lastRenderedPageBreak/>
        <w:t xml:space="preserve">NOTICE INVITING </w:t>
      </w:r>
      <w:r>
        <w:rPr>
          <w:rFonts w:ascii="Cambria" w:eastAsia="MS Mincho" w:hAnsi="Cambria"/>
          <w:b/>
          <w:sz w:val="24"/>
          <w:szCs w:val="24"/>
          <w:u w:val="single"/>
        </w:rPr>
        <w:t>RFP</w:t>
      </w:r>
    </w:p>
    <w:p w:rsidR="000359BF" w:rsidRPr="000251CB" w:rsidRDefault="000359BF" w:rsidP="000359BF">
      <w:pPr>
        <w:tabs>
          <w:tab w:val="left" w:pos="3818"/>
        </w:tabs>
        <w:spacing w:after="100" w:afterAutospacing="1"/>
        <w:ind w:right="-187"/>
        <w:contextualSpacing/>
        <w:jc w:val="center"/>
        <w:outlineLvl w:val="0"/>
        <w:rPr>
          <w:rFonts w:ascii="Cambria" w:eastAsia="MS Mincho" w:hAnsi="Cambria"/>
          <w:b/>
          <w:sz w:val="24"/>
          <w:szCs w:val="24"/>
          <w:u w:val="single"/>
        </w:rPr>
      </w:pPr>
    </w:p>
    <w:p w:rsidR="00CB1108" w:rsidRDefault="000359BF" w:rsidP="000359BF">
      <w:pPr>
        <w:tabs>
          <w:tab w:val="left" w:pos="1395"/>
        </w:tabs>
        <w:ind w:left="360"/>
        <w:jc w:val="both"/>
        <w:rPr>
          <w:rFonts w:ascii="Cambria" w:hAnsi="Cambria"/>
          <w:sz w:val="24"/>
          <w:szCs w:val="24"/>
        </w:rPr>
      </w:pPr>
      <w:r w:rsidRPr="000251CB">
        <w:rPr>
          <w:rFonts w:ascii="Cambria" w:eastAsia="MS Mincho" w:hAnsi="Cambria"/>
          <w:sz w:val="24"/>
          <w:szCs w:val="24"/>
        </w:rPr>
        <w:t xml:space="preserve">Bids are invited </w:t>
      </w:r>
      <w:r w:rsidRPr="000251CB">
        <w:rPr>
          <w:rFonts w:ascii="Cambria" w:hAnsi="Cambria"/>
          <w:sz w:val="24"/>
          <w:szCs w:val="24"/>
        </w:rPr>
        <w:t xml:space="preserve">from highly experienced agencies who have </w:t>
      </w:r>
      <w:r>
        <w:rPr>
          <w:rFonts w:ascii="Cambria" w:hAnsi="Cambria"/>
          <w:sz w:val="24"/>
          <w:szCs w:val="24"/>
        </w:rPr>
        <w:t xml:space="preserve">experience </w:t>
      </w:r>
      <w:r w:rsidRPr="000251CB">
        <w:rPr>
          <w:rFonts w:ascii="Cambria" w:hAnsi="Cambria"/>
          <w:sz w:val="24"/>
          <w:szCs w:val="24"/>
        </w:rPr>
        <w:t>in the field of Operations/Maintenance/ Management of Multi Commodities Cold Storage/Warehouse</w:t>
      </w:r>
      <w:r>
        <w:rPr>
          <w:rFonts w:ascii="Cambria" w:hAnsi="Cambria"/>
          <w:sz w:val="24"/>
          <w:szCs w:val="24"/>
        </w:rPr>
        <w:t xml:space="preserve">./Godowns </w:t>
      </w:r>
      <w:r w:rsidRPr="000251CB">
        <w:rPr>
          <w:rFonts w:ascii="Cambria" w:hAnsi="Cambria"/>
          <w:sz w:val="24"/>
          <w:szCs w:val="24"/>
        </w:rPr>
        <w:t xml:space="preserve">etc. For further details, kindly visit our website: </w:t>
      </w:r>
      <w:hyperlink r:id="rId10" w:history="1">
        <w:r w:rsidRPr="000251CB">
          <w:rPr>
            <w:rStyle w:val="Hyperlink"/>
            <w:rFonts w:ascii="Cambria" w:eastAsiaTheme="majorEastAsia" w:hAnsi="Cambria"/>
            <w:sz w:val="24"/>
            <w:szCs w:val="24"/>
          </w:rPr>
          <w:t>www.nafed-india.com</w:t>
        </w:r>
      </w:hyperlink>
      <w:r w:rsidR="00CB1108">
        <w:rPr>
          <w:rFonts w:ascii="Cambria" w:hAnsi="Cambria"/>
          <w:sz w:val="24"/>
          <w:szCs w:val="24"/>
        </w:rPr>
        <w:t>.  The bid starts from_</w:t>
      </w:r>
    </w:p>
    <w:p w:rsidR="000359BF" w:rsidRPr="000251CB" w:rsidRDefault="004163FC" w:rsidP="000359BF">
      <w:pPr>
        <w:tabs>
          <w:tab w:val="left" w:pos="1395"/>
        </w:tabs>
        <w:ind w:left="360"/>
        <w:jc w:val="both"/>
        <w:rPr>
          <w:rFonts w:ascii="Cambria" w:hAnsi="Cambria"/>
          <w:sz w:val="24"/>
          <w:szCs w:val="24"/>
        </w:rPr>
      </w:pPr>
      <w:r>
        <w:rPr>
          <w:rFonts w:ascii="Cambria" w:hAnsi="Cambria"/>
          <w:sz w:val="24"/>
          <w:szCs w:val="24"/>
        </w:rPr>
        <w:t>24</w:t>
      </w:r>
      <w:r w:rsidR="00CB1108">
        <w:rPr>
          <w:rFonts w:ascii="Cambria" w:hAnsi="Cambria"/>
          <w:sz w:val="24"/>
          <w:szCs w:val="24"/>
        </w:rPr>
        <w:t xml:space="preserve">/06/2025 to 07/07/2025 </w:t>
      </w:r>
      <w:r w:rsidR="000359BF" w:rsidRPr="000251CB">
        <w:rPr>
          <w:rFonts w:ascii="Cambria" w:hAnsi="Cambria"/>
          <w:sz w:val="24"/>
          <w:szCs w:val="24"/>
        </w:rPr>
        <w:t>and the last date for</w:t>
      </w:r>
      <w:r w:rsidR="000359BF">
        <w:rPr>
          <w:rFonts w:ascii="Cambria" w:hAnsi="Cambria"/>
          <w:sz w:val="24"/>
          <w:szCs w:val="24"/>
        </w:rPr>
        <w:t xml:space="preserve"> </w:t>
      </w:r>
      <w:r w:rsidR="00CB1108">
        <w:rPr>
          <w:rFonts w:ascii="Cambria" w:hAnsi="Cambria"/>
          <w:sz w:val="24"/>
          <w:szCs w:val="24"/>
        </w:rPr>
        <w:t>submission of bid is 07/07/2025</w:t>
      </w:r>
      <w:r w:rsidR="000359BF" w:rsidRPr="000251CB">
        <w:rPr>
          <w:rFonts w:ascii="Cambria" w:hAnsi="Cambria"/>
          <w:sz w:val="24"/>
          <w:szCs w:val="24"/>
        </w:rPr>
        <w:t>. The opening of bid</w:t>
      </w:r>
      <w:r w:rsidR="000359BF">
        <w:rPr>
          <w:rFonts w:ascii="Cambria" w:hAnsi="Cambria"/>
          <w:sz w:val="24"/>
          <w:szCs w:val="24"/>
        </w:rPr>
        <w:t xml:space="preserve"> </w:t>
      </w:r>
      <w:r w:rsidR="00CB1108">
        <w:rPr>
          <w:rFonts w:ascii="Cambria" w:hAnsi="Cambria"/>
          <w:sz w:val="24"/>
          <w:szCs w:val="24"/>
        </w:rPr>
        <w:t>will be held on 07/07/2025.</w:t>
      </w:r>
    </w:p>
    <w:p w:rsidR="000359BF" w:rsidRDefault="000359BF" w:rsidP="000359BF">
      <w:pPr>
        <w:tabs>
          <w:tab w:val="left" w:pos="1395"/>
        </w:tabs>
        <w:ind w:left="360"/>
        <w:jc w:val="both"/>
        <w:rPr>
          <w:rFonts w:ascii="Cambria" w:hAnsi="Cambria"/>
          <w:sz w:val="24"/>
          <w:szCs w:val="24"/>
        </w:rPr>
      </w:pPr>
    </w:p>
    <w:p w:rsidR="000359BF" w:rsidRDefault="000359BF" w:rsidP="000359BF">
      <w:pPr>
        <w:tabs>
          <w:tab w:val="left" w:pos="1395"/>
        </w:tabs>
        <w:ind w:left="360"/>
        <w:jc w:val="both"/>
        <w:rPr>
          <w:rFonts w:ascii="Cambria" w:hAnsi="Cambria"/>
          <w:sz w:val="24"/>
          <w:szCs w:val="24"/>
        </w:rPr>
      </w:pPr>
    </w:p>
    <w:p w:rsidR="000359BF" w:rsidRPr="000251CB" w:rsidRDefault="000359BF" w:rsidP="000359BF">
      <w:pPr>
        <w:tabs>
          <w:tab w:val="left" w:pos="1395"/>
        </w:tabs>
        <w:ind w:left="360"/>
        <w:jc w:val="both"/>
        <w:rPr>
          <w:rFonts w:ascii="Cambria" w:hAnsi="Cambria"/>
          <w:sz w:val="24"/>
          <w:szCs w:val="24"/>
        </w:rPr>
      </w:pPr>
    </w:p>
    <w:p w:rsidR="000359BF" w:rsidRDefault="000359BF" w:rsidP="000359BF">
      <w:pPr>
        <w:tabs>
          <w:tab w:val="left" w:pos="1395"/>
        </w:tabs>
        <w:ind w:left="360"/>
        <w:jc w:val="both"/>
        <w:rPr>
          <w:rFonts w:ascii="Cambria" w:hAnsi="Cambria"/>
          <w:b/>
          <w:sz w:val="24"/>
          <w:szCs w:val="24"/>
        </w:rPr>
      </w:pPr>
      <w:r w:rsidRPr="000251CB">
        <w:rPr>
          <w:rFonts w:ascii="Cambria" w:hAnsi="Cambria"/>
          <w:b/>
          <w:sz w:val="24"/>
          <w:szCs w:val="24"/>
        </w:rPr>
        <w:t>Contact Person: STATE HEAD, NAFED MUMBAI</w:t>
      </w:r>
    </w:p>
    <w:p w:rsidR="000359BF" w:rsidRDefault="000359BF" w:rsidP="000359BF">
      <w:pPr>
        <w:spacing w:before="5"/>
        <w:rPr>
          <w:rFonts w:ascii="Cambria" w:hAnsi="Cambria"/>
          <w:b/>
          <w:sz w:val="32"/>
          <w:szCs w:val="32"/>
        </w:rPr>
      </w:pPr>
      <w:r w:rsidRPr="000251CB">
        <w:rPr>
          <w:rFonts w:ascii="Cambria" w:hAnsi="Cambria"/>
          <w:b/>
          <w:sz w:val="32"/>
          <w:szCs w:val="32"/>
        </w:rPr>
        <w:t xml:space="preserve">Naman Centre, `A’ wing, Unit No.803, 8th Floor C-31, </w:t>
      </w:r>
    </w:p>
    <w:p w:rsidR="000359BF" w:rsidRDefault="000359BF" w:rsidP="000359BF">
      <w:pPr>
        <w:spacing w:before="5"/>
        <w:rPr>
          <w:rFonts w:ascii="Cambria" w:hAnsi="Cambria"/>
          <w:b/>
          <w:sz w:val="32"/>
          <w:szCs w:val="32"/>
        </w:rPr>
      </w:pPr>
      <w:r w:rsidRPr="000251CB">
        <w:rPr>
          <w:rFonts w:ascii="Cambria" w:hAnsi="Cambria"/>
          <w:b/>
          <w:sz w:val="32"/>
          <w:szCs w:val="32"/>
        </w:rPr>
        <w:t xml:space="preserve">G Block, Opp. Dena Bank, </w:t>
      </w:r>
    </w:p>
    <w:p w:rsidR="000359BF" w:rsidRDefault="000359BF" w:rsidP="000359BF">
      <w:pPr>
        <w:spacing w:before="5"/>
        <w:rPr>
          <w:rFonts w:ascii="Cambria" w:hAnsi="Cambria"/>
          <w:b/>
          <w:sz w:val="32"/>
          <w:szCs w:val="32"/>
        </w:rPr>
      </w:pPr>
      <w:r w:rsidRPr="000251CB">
        <w:rPr>
          <w:rFonts w:ascii="Cambria" w:hAnsi="Cambria"/>
          <w:b/>
          <w:sz w:val="32"/>
          <w:szCs w:val="32"/>
        </w:rPr>
        <w:t>Bandra</w:t>
      </w:r>
      <w:r>
        <w:rPr>
          <w:rFonts w:ascii="Cambria" w:hAnsi="Cambria"/>
          <w:b/>
          <w:sz w:val="32"/>
          <w:szCs w:val="32"/>
        </w:rPr>
        <w:t xml:space="preserve"> </w:t>
      </w:r>
      <w:r w:rsidRPr="000251CB">
        <w:rPr>
          <w:rFonts w:ascii="Cambria" w:hAnsi="Cambria"/>
          <w:b/>
          <w:sz w:val="32"/>
          <w:szCs w:val="32"/>
        </w:rPr>
        <w:t>Kurla Complex Mumbai - 400 051</w:t>
      </w:r>
    </w:p>
    <w:p w:rsidR="000359BF" w:rsidRDefault="000359BF" w:rsidP="000359BF">
      <w:pPr>
        <w:spacing w:before="5"/>
        <w:rPr>
          <w:rFonts w:ascii="Cambria" w:hAnsi="Cambria"/>
          <w:b/>
          <w:sz w:val="40"/>
          <w:szCs w:val="32"/>
        </w:rPr>
      </w:pPr>
      <w:r>
        <w:rPr>
          <w:rFonts w:ascii="Cambria" w:hAnsi="Cambria"/>
          <w:b/>
          <w:sz w:val="32"/>
          <w:szCs w:val="32"/>
        </w:rPr>
        <w:t xml:space="preserve">E-mail: </w:t>
      </w:r>
      <w:hyperlink r:id="rId11" w:history="1">
        <w:r w:rsidRPr="005D5EEB">
          <w:rPr>
            <w:rStyle w:val="Hyperlink"/>
            <w:rFonts w:ascii="Cambria" w:eastAsiaTheme="majorEastAsia" w:hAnsi="Cambria"/>
            <w:b/>
            <w:sz w:val="32"/>
            <w:szCs w:val="32"/>
          </w:rPr>
          <w:t>nafmbi@nafed-india.com</w:t>
        </w:r>
      </w:hyperlink>
      <w:r>
        <w:rPr>
          <w:rFonts w:ascii="Cambria" w:hAnsi="Cambria"/>
          <w:b/>
          <w:sz w:val="32"/>
          <w:szCs w:val="32"/>
        </w:rPr>
        <w:t xml:space="preserve"> </w:t>
      </w:r>
    </w:p>
    <w:p w:rsidR="000359BF" w:rsidRPr="000251CB" w:rsidRDefault="000359BF" w:rsidP="000359BF">
      <w:pPr>
        <w:ind w:left="394" w:right="793"/>
        <w:jc w:val="center"/>
        <w:rPr>
          <w:rFonts w:ascii="Cambria" w:hAnsi="Cambria"/>
          <w:b/>
          <w:sz w:val="32"/>
          <w:szCs w:val="32"/>
          <w:u w:val="thick"/>
        </w:rPr>
      </w:pPr>
    </w:p>
    <w:p w:rsidR="000359BF" w:rsidRPr="000251CB" w:rsidRDefault="000359BF" w:rsidP="000359BF">
      <w:pPr>
        <w:tabs>
          <w:tab w:val="left" w:pos="1395"/>
        </w:tabs>
        <w:ind w:left="360"/>
        <w:jc w:val="both"/>
        <w:rPr>
          <w:rFonts w:ascii="Cambria" w:hAnsi="Cambria"/>
          <w:b/>
          <w:sz w:val="24"/>
          <w:szCs w:val="24"/>
        </w:rPr>
      </w:pPr>
    </w:p>
    <w:p w:rsidR="000359BF" w:rsidRPr="000251CB" w:rsidRDefault="000359BF" w:rsidP="000359BF">
      <w:pPr>
        <w:tabs>
          <w:tab w:val="left" w:pos="1395"/>
        </w:tabs>
        <w:ind w:left="360"/>
        <w:jc w:val="right"/>
        <w:rPr>
          <w:rFonts w:ascii="Cambria" w:hAnsi="Cambria"/>
          <w:sz w:val="24"/>
          <w:szCs w:val="24"/>
        </w:rPr>
      </w:pPr>
    </w:p>
    <w:p w:rsidR="000359BF" w:rsidRDefault="000359BF" w:rsidP="000359BF">
      <w:pPr>
        <w:tabs>
          <w:tab w:val="left" w:pos="1395"/>
        </w:tabs>
        <w:ind w:left="360"/>
        <w:jc w:val="right"/>
        <w:rPr>
          <w:rFonts w:ascii="Cambria" w:hAnsi="Cambria"/>
          <w:sz w:val="24"/>
          <w:szCs w:val="24"/>
        </w:rPr>
      </w:pPr>
      <w:r w:rsidRPr="000251CB">
        <w:rPr>
          <w:rFonts w:ascii="Cambria" w:hAnsi="Cambria"/>
          <w:sz w:val="24"/>
          <w:szCs w:val="24"/>
        </w:rPr>
        <w:t>State Head</w:t>
      </w:r>
    </w:p>
    <w:p w:rsidR="004163FC" w:rsidRPr="000251CB" w:rsidRDefault="004163FC" w:rsidP="000359BF">
      <w:pPr>
        <w:tabs>
          <w:tab w:val="left" w:pos="1395"/>
        </w:tabs>
        <w:ind w:left="360"/>
        <w:jc w:val="right"/>
        <w:rPr>
          <w:rFonts w:ascii="Cambria" w:hAnsi="Cambria"/>
          <w:sz w:val="24"/>
          <w:szCs w:val="24"/>
        </w:rPr>
      </w:pPr>
      <w:r>
        <w:rPr>
          <w:rFonts w:ascii="Cambria" w:hAnsi="Cambria"/>
          <w:sz w:val="24"/>
          <w:szCs w:val="24"/>
        </w:rPr>
        <w:t>Maharashtra</w:t>
      </w:r>
    </w:p>
    <w:p w:rsidR="000359BF" w:rsidRPr="000251CB" w:rsidRDefault="000359BF" w:rsidP="000359BF">
      <w:pPr>
        <w:tabs>
          <w:tab w:val="left" w:pos="1395"/>
        </w:tabs>
        <w:ind w:left="360"/>
        <w:jc w:val="right"/>
        <w:rPr>
          <w:rFonts w:ascii="Cambria" w:hAnsi="Cambria"/>
          <w:sz w:val="28"/>
          <w:szCs w:val="24"/>
        </w:rPr>
      </w:pPr>
    </w:p>
    <w:p w:rsidR="000359BF" w:rsidRPr="000251CB" w:rsidRDefault="000359BF" w:rsidP="000359BF">
      <w:pPr>
        <w:tabs>
          <w:tab w:val="left" w:pos="1395"/>
        </w:tabs>
        <w:ind w:left="360"/>
        <w:jc w:val="right"/>
        <w:rPr>
          <w:rFonts w:ascii="Cambria" w:hAnsi="Cambria"/>
          <w:sz w:val="28"/>
          <w:szCs w:val="24"/>
        </w:rPr>
      </w:pPr>
    </w:p>
    <w:p w:rsidR="000359BF" w:rsidRPr="000251CB" w:rsidRDefault="000359BF" w:rsidP="000359BF">
      <w:pPr>
        <w:tabs>
          <w:tab w:val="left" w:pos="1395"/>
        </w:tabs>
        <w:ind w:left="360"/>
        <w:jc w:val="right"/>
        <w:rPr>
          <w:rFonts w:ascii="Cambria" w:hAnsi="Cambria"/>
          <w:sz w:val="28"/>
          <w:szCs w:val="24"/>
        </w:rPr>
      </w:pPr>
    </w:p>
    <w:p w:rsidR="000359BF" w:rsidRPr="000251CB" w:rsidRDefault="000359BF" w:rsidP="000359BF">
      <w:pPr>
        <w:tabs>
          <w:tab w:val="left" w:pos="1395"/>
        </w:tabs>
        <w:ind w:left="360"/>
        <w:jc w:val="right"/>
        <w:rPr>
          <w:rFonts w:ascii="Cambria" w:hAnsi="Cambria"/>
          <w:sz w:val="28"/>
          <w:szCs w:val="24"/>
        </w:rPr>
      </w:pPr>
    </w:p>
    <w:p w:rsidR="000359BF" w:rsidRPr="000251CB" w:rsidRDefault="000359BF" w:rsidP="000359BF">
      <w:pPr>
        <w:tabs>
          <w:tab w:val="left" w:pos="1395"/>
        </w:tabs>
        <w:ind w:left="360"/>
        <w:jc w:val="right"/>
        <w:rPr>
          <w:rFonts w:ascii="Cambria" w:hAnsi="Cambria"/>
          <w:sz w:val="28"/>
          <w:szCs w:val="24"/>
        </w:rPr>
      </w:pPr>
    </w:p>
    <w:p w:rsidR="000359BF" w:rsidRPr="000251CB" w:rsidRDefault="000359BF" w:rsidP="000359BF">
      <w:pPr>
        <w:tabs>
          <w:tab w:val="left" w:pos="1395"/>
        </w:tabs>
        <w:ind w:left="360"/>
        <w:jc w:val="right"/>
        <w:rPr>
          <w:rFonts w:ascii="Cambria" w:hAnsi="Cambria"/>
          <w:sz w:val="28"/>
          <w:szCs w:val="24"/>
        </w:rPr>
      </w:pPr>
    </w:p>
    <w:p w:rsidR="000359BF" w:rsidRPr="000251CB" w:rsidRDefault="000359BF" w:rsidP="000359BF">
      <w:pPr>
        <w:tabs>
          <w:tab w:val="left" w:pos="1395"/>
        </w:tabs>
        <w:ind w:left="360"/>
        <w:jc w:val="right"/>
        <w:rPr>
          <w:rFonts w:ascii="Cambria" w:hAnsi="Cambria"/>
          <w:sz w:val="28"/>
          <w:szCs w:val="24"/>
        </w:rPr>
      </w:pPr>
    </w:p>
    <w:p w:rsidR="000359BF" w:rsidRPr="000251CB" w:rsidRDefault="000359BF" w:rsidP="000359BF">
      <w:pPr>
        <w:tabs>
          <w:tab w:val="left" w:pos="1395"/>
        </w:tabs>
        <w:ind w:left="360"/>
        <w:jc w:val="right"/>
        <w:rPr>
          <w:rFonts w:ascii="Cambria" w:hAnsi="Cambria"/>
          <w:sz w:val="28"/>
          <w:szCs w:val="24"/>
        </w:rPr>
      </w:pPr>
    </w:p>
    <w:p w:rsidR="000359BF" w:rsidRPr="000251CB" w:rsidRDefault="000359BF" w:rsidP="000359BF">
      <w:pPr>
        <w:tabs>
          <w:tab w:val="left" w:pos="1395"/>
        </w:tabs>
        <w:ind w:left="360"/>
        <w:jc w:val="right"/>
        <w:rPr>
          <w:rFonts w:ascii="Cambria" w:hAnsi="Cambria"/>
          <w:sz w:val="28"/>
          <w:szCs w:val="24"/>
        </w:rPr>
      </w:pPr>
    </w:p>
    <w:p w:rsidR="000359BF" w:rsidRPr="000251CB" w:rsidRDefault="000359BF" w:rsidP="000359BF">
      <w:pPr>
        <w:tabs>
          <w:tab w:val="left" w:pos="1395"/>
        </w:tabs>
        <w:ind w:left="360"/>
        <w:jc w:val="right"/>
        <w:rPr>
          <w:rFonts w:ascii="Cambria" w:hAnsi="Cambria"/>
          <w:sz w:val="28"/>
          <w:szCs w:val="24"/>
        </w:rPr>
      </w:pPr>
    </w:p>
    <w:p w:rsidR="000359BF" w:rsidRPr="000251CB" w:rsidRDefault="000359BF" w:rsidP="000359BF">
      <w:pPr>
        <w:tabs>
          <w:tab w:val="left" w:pos="1395"/>
        </w:tabs>
        <w:ind w:left="360"/>
        <w:jc w:val="right"/>
        <w:rPr>
          <w:rFonts w:ascii="Cambria" w:hAnsi="Cambria"/>
          <w:sz w:val="28"/>
          <w:szCs w:val="24"/>
        </w:rPr>
      </w:pPr>
    </w:p>
    <w:p w:rsidR="000359BF" w:rsidRPr="000251CB" w:rsidRDefault="000359BF" w:rsidP="000359BF">
      <w:pPr>
        <w:tabs>
          <w:tab w:val="left" w:pos="1395"/>
        </w:tabs>
        <w:ind w:left="360"/>
        <w:jc w:val="right"/>
        <w:rPr>
          <w:rFonts w:ascii="Cambria" w:hAnsi="Cambria"/>
          <w:sz w:val="28"/>
          <w:szCs w:val="24"/>
        </w:rPr>
      </w:pPr>
    </w:p>
    <w:p w:rsidR="000359BF" w:rsidRPr="000251CB" w:rsidRDefault="000359BF" w:rsidP="000359BF">
      <w:pPr>
        <w:tabs>
          <w:tab w:val="left" w:pos="1395"/>
        </w:tabs>
        <w:ind w:left="360"/>
        <w:jc w:val="right"/>
        <w:rPr>
          <w:rFonts w:ascii="Cambria" w:hAnsi="Cambria"/>
          <w:sz w:val="28"/>
          <w:szCs w:val="24"/>
        </w:rPr>
      </w:pPr>
    </w:p>
    <w:p w:rsidR="000359BF" w:rsidRPr="000251CB" w:rsidRDefault="000359BF" w:rsidP="000359BF">
      <w:pPr>
        <w:tabs>
          <w:tab w:val="left" w:pos="1395"/>
        </w:tabs>
        <w:ind w:left="360"/>
        <w:jc w:val="right"/>
        <w:rPr>
          <w:rFonts w:ascii="Cambria" w:hAnsi="Cambria"/>
          <w:sz w:val="28"/>
          <w:szCs w:val="24"/>
        </w:rPr>
      </w:pPr>
    </w:p>
    <w:p w:rsidR="000359BF" w:rsidRPr="000251CB" w:rsidRDefault="000359BF" w:rsidP="000359BF">
      <w:pPr>
        <w:tabs>
          <w:tab w:val="left" w:pos="1395"/>
        </w:tabs>
        <w:ind w:left="360"/>
        <w:jc w:val="right"/>
        <w:rPr>
          <w:rFonts w:ascii="Cambria" w:hAnsi="Cambria"/>
          <w:sz w:val="28"/>
          <w:szCs w:val="24"/>
        </w:rPr>
      </w:pPr>
    </w:p>
    <w:p w:rsidR="000359BF" w:rsidRPr="000251CB" w:rsidRDefault="000359BF" w:rsidP="000359BF">
      <w:pPr>
        <w:tabs>
          <w:tab w:val="left" w:pos="1395"/>
        </w:tabs>
        <w:ind w:left="360"/>
        <w:jc w:val="right"/>
        <w:rPr>
          <w:rFonts w:ascii="Cambria" w:hAnsi="Cambria"/>
          <w:sz w:val="28"/>
          <w:szCs w:val="24"/>
        </w:rPr>
      </w:pPr>
    </w:p>
    <w:p w:rsidR="000359BF" w:rsidRPr="000251CB" w:rsidRDefault="000359BF" w:rsidP="000359BF">
      <w:pPr>
        <w:tabs>
          <w:tab w:val="left" w:pos="1395"/>
        </w:tabs>
        <w:ind w:left="360"/>
        <w:jc w:val="right"/>
        <w:rPr>
          <w:rFonts w:ascii="Cambria" w:hAnsi="Cambria"/>
          <w:sz w:val="28"/>
          <w:szCs w:val="24"/>
        </w:rPr>
      </w:pPr>
    </w:p>
    <w:p w:rsidR="000359BF" w:rsidRPr="000251CB" w:rsidRDefault="000359BF" w:rsidP="000359BF">
      <w:pPr>
        <w:tabs>
          <w:tab w:val="left" w:pos="1395"/>
        </w:tabs>
        <w:ind w:left="360"/>
        <w:jc w:val="right"/>
        <w:rPr>
          <w:rFonts w:ascii="Cambria" w:hAnsi="Cambria"/>
          <w:sz w:val="28"/>
          <w:szCs w:val="24"/>
        </w:rPr>
      </w:pPr>
    </w:p>
    <w:p w:rsidR="000359BF" w:rsidRPr="000251CB" w:rsidRDefault="000359BF" w:rsidP="000359BF">
      <w:pPr>
        <w:widowControl/>
        <w:autoSpaceDE/>
        <w:autoSpaceDN/>
        <w:spacing w:after="160" w:line="259" w:lineRule="auto"/>
        <w:rPr>
          <w:rFonts w:ascii="Cambria" w:hAnsi="Cambria"/>
          <w:sz w:val="28"/>
          <w:szCs w:val="24"/>
        </w:rPr>
      </w:pPr>
      <w:r w:rsidRPr="000251CB">
        <w:rPr>
          <w:rFonts w:ascii="Cambria" w:hAnsi="Cambria"/>
          <w:sz w:val="28"/>
          <w:szCs w:val="24"/>
        </w:rPr>
        <w:br w:type="page"/>
      </w:r>
    </w:p>
    <w:p w:rsidR="000359BF" w:rsidRPr="000251CB" w:rsidRDefault="000359BF" w:rsidP="000359BF">
      <w:pPr>
        <w:tabs>
          <w:tab w:val="left" w:pos="1395"/>
        </w:tabs>
        <w:ind w:left="360"/>
        <w:jc w:val="right"/>
        <w:rPr>
          <w:rFonts w:ascii="Cambria" w:hAnsi="Cambria"/>
          <w:sz w:val="28"/>
          <w:szCs w:val="24"/>
        </w:rPr>
      </w:pPr>
    </w:p>
    <w:p w:rsidR="000359BF" w:rsidRPr="00A23EB5" w:rsidRDefault="000359BF" w:rsidP="000359BF">
      <w:pPr>
        <w:pStyle w:val="ListParagraph"/>
        <w:numPr>
          <w:ilvl w:val="0"/>
          <w:numId w:val="16"/>
        </w:numPr>
        <w:tabs>
          <w:tab w:val="left" w:pos="1395"/>
        </w:tabs>
        <w:ind w:left="851" w:hanging="284"/>
        <w:rPr>
          <w:rFonts w:ascii="Cambria" w:hAnsi="Cambria"/>
          <w:b/>
          <w:sz w:val="28"/>
          <w:szCs w:val="24"/>
        </w:rPr>
      </w:pPr>
      <w:r w:rsidRPr="00A23EB5">
        <w:rPr>
          <w:rFonts w:ascii="Cambria" w:hAnsi="Cambria"/>
          <w:b/>
          <w:sz w:val="28"/>
          <w:szCs w:val="24"/>
        </w:rPr>
        <w:t>Bid Summary – Data Sheet</w:t>
      </w:r>
    </w:p>
    <w:p w:rsidR="000359BF" w:rsidRPr="000251CB" w:rsidRDefault="000359BF" w:rsidP="000359BF">
      <w:pPr>
        <w:tabs>
          <w:tab w:val="left" w:pos="1395"/>
        </w:tabs>
        <w:ind w:left="360"/>
        <w:jc w:val="center"/>
        <w:rPr>
          <w:rFonts w:ascii="Cambria" w:hAnsi="Cambria"/>
          <w:sz w:val="28"/>
          <w:szCs w:val="24"/>
        </w:rPr>
      </w:pPr>
    </w:p>
    <w:tbl>
      <w:tblPr>
        <w:tblW w:w="1019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2357"/>
        <w:gridCol w:w="7140"/>
      </w:tblGrid>
      <w:tr w:rsidR="000359BF" w:rsidRPr="000251CB" w:rsidTr="00C928AF">
        <w:tc>
          <w:tcPr>
            <w:tcW w:w="698" w:type="dxa"/>
          </w:tcPr>
          <w:p w:rsidR="000359BF" w:rsidRPr="000251CB" w:rsidRDefault="000359BF" w:rsidP="00C928AF">
            <w:pPr>
              <w:rPr>
                <w:rFonts w:ascii="Cambria" w:hAnsi="Cambria"/>
                <w:b/>
                <w:sz w:val="24"/>
                <w:szCs w:val="24"/>
              </w:rPr>
            </w:pPr>
            <w:r w:rsidRPr="000251CB">
              <w:rPr>
                <w:rFonts w:ascii="Cambria" w:hAnsi="Cambria"/>
                <w:b/>
                <w:sz w:val="24"/>
                <w:szCs w:val="24"/>
              </w:rPr>
              <w:t>S.N.</w:t>
            </w:r>
          </w:p>
        </w:tc>
        <w:tc>
          <w:tcPr>
            <w:tcW w:w="2357" w:type="dxa"/>
          </w:tcPr>
          <w:p w:rsidR="000359BF" w:rsidRPr="000251CB" w:rsidRDefault="000359BF" w:rsidP="00C928AF">
            <w:pPr>
              <w:rPr>
                <w:rFonts w:ascii="Cambria" w:hAnsi="Cambria"/>
                <w:b/>
                <w:sz w:val="24"/>
                <w:szCs w:val="24"/>
              </w:rPr>
            </w:pPr>
            <w:r w:rsidRPr="000251CB">
              <w:rPr>
                <w:rFonts w:ascii="Cambria" w:hAnsi="Cambria"/>
                <w:b/>
                <w:sz w:val="24"/>
                <w:szCs w:val="24"/>
              </w:rPr>
              <w:t>Key Information</w:t>
            </w:r>
          </w:p>
        </w:tc>
        <w:tc>
          <w:tcPr>
            <w:tcW w:w="7140" w:type="dxa"/>
          </w:tcPr>
          <w:p w:rsidR="000359BF" w:rsidRPr="000251CB" w:rsidRDefault="000359BF" w:rsidP="00C928AF">
            <w:pPr>
              <w:rPr>
                <w:rFonts w:ascii="Cambria" w:hAnsi="Cambria"/>
                <w:b/>
                <w:sz w:val="24"/>
                <w:szCs w:val="24"/>
              </w:rPr>
            </w:pPr>
            <w:r w:rsidRPr="000251CB">
              <w:rPr>
                <w:rFonts w:ascii="Cambria" w:hAnsi="Cambria"/>
                <w:b/>
                <w:sz w:val="24"/>
                <w:szCs w:val="24"/>
              </w:rPr>
              <w:t>Details</w:t>
            </w:r>
          </w:p>
        </w:tc>
      </w:tr>
      <w:tr w:rsidR="000359BF" w:rsidRPr="000251CB" w:rsidTr="00C928AF">
        <w:tc>
          <w:tcPr>
            <w:tcW w:w="698" w:type="dxa"/>
          </w:tcPr>
          <w:p w:rsidR="000359BF" w:rsidRDefault="000359BF" w:rsidP="00C928AF">
            <w:pPr>
              <w:rPr>
                <w:rFonts w:ascii="Cambria" w:hAnsi="Cambria"/>
                <w:sz w:val="24"/>
                <w:szCs w:val="24"/>
              </w:rPr>
            </w:pPr>
          </w:p>
          <w:p w:rsidR="000359BF" w:rsidRPr="000251CB" w:rsidRDefault="000359BF" w:rsidP="00C928AF">
            <w:pPr>
              <w:rPr>
                <w:rFonts w:ascii="Cambria" w:hAnsi="Cambria"/>
                <w:sz w:val="24"/>
                <w:szCs w:val="24"/>
              </w:rPr>
            </w:pPr>
            <w:r>
              <w:rPr>
                <w:rFonts w:ascii="Cambria" w:hAnsi="Cambria"/>
                <w:sz w:val="24"/>
                <w:szCs w:val="24"/>
              </w:rPr>
              <w:t>A.</w:t>
            </w:r>
          </w:p>
        </w:tc>
        <w:tc>
          <w:tcPr>
            <w:tcW w:w="2357" w:type="dxa"/>
          </w:tcPr>
          <w:p w:rsidR="000359BF" w:rsidRPr="000251CB" w:rsidRDefault="000359BF" w:rsidP="00C928AF">
            <w:pPr>
              <w:pStyle w:val="Heading5"/>
              <w:rPr>
                <w:rFonts w:ascii="Cambria" w:hAnsi="Cambria"/>
                <w:b/>
                <w:color w:val="auto"/>
              </w:rPr>
            </w:pPr>
            <w:r w:rsidRPr="000251CB">
              <w:rPr>
                <w:rFonts w:ascii="Cambria" w:hAnsi="Cambria"/>
                <w:b/>
                <w:color w:val="auto"/>
              </w:rPr>
              <w:t xml:space="preserve">Scope of work </w:t>
            </w:r>
          </w:p>
          <w:p w:rsidR="000359BF" w:rsidRPr="000251CB" w:rsidRDefault="000359BF" w:rsidP="00C928AF">
            <w:pPr>
              <w:rPr>
                <w:rFonts w:ascii="Cambria" w:hAnsi="Cambria"/>
                <w:sz w:val="24"/>
                <w:szCs w:val="24"/>
              </w:rPr>
            </w:pPr>
          </w:p>
        </w:tc>
        <w:tc>
          <w:tcPr>
            <w:tcW w:w="7140" w:type="dxa"/>
          </w:tcPr>
          <w:p w:rsidR="000359BF" w:rsidRPr="000251CB" w:rsidRDefault="000359BF" w:rsidP="00C928AF">
            <w:pPr>
              <w:widowControl/>
              <w:numPr>
                <w:ilvl w:val="0"/>
                <w:numId w:val="9"/>
              </w:numPr>
              <w:autoSpaceDE/>
              <w:autoSpaceDN/>
              <w:jc w:val="both"/>
              <w:rPr>
                <w:rFonts w:ascii="Cambria" w:hAnsi="Cambria"/>
                <w:sz w:val="24"/>
                <w:szCs w:val="24"/>
              </w:rPr>
            </w:pPr>
            <w:r w:rsidRPr="000251CB">
              <w:rPr>
                <w:rFonts w:ascii="Cambria" w:hAnsi="Cambria"/>
                <w:sz w:val="24"/>
                <w:szCs w:val="24"/>
              </w:rPr>
              <w:t>The Successful Bidder must utilize the services of their own technical staff and other manpower for running the warehouse/cold storage</w:t>
            </w:r>
            <w:r>
              <w:rPr>
                <w:rFonts w:ascii="Cambria" w:hAnsi="Cambria"/>
                <w:sz w:val="24"/>
                <w:szCs w:val="24"/>
              </w:rPr>
              <w:t xml:space="preserve"> under this RPF</w:t>
            </w:r>
          </w:p>
          <w:p w:rsidR="000359BF" w:rsidRPr="000251CB" w:rsidRDefault="000359BF" w:rsidP="00C928AF">
            <w:pPr>
              <w:widowControl/>
              <w:numPr>
                <w:ilvl w:val="0"/>
                <w:numId w:val="9"/>
              </w:numPr>
              <w:autoSpaceDE/>
              <w:autoSpaceDN/>
              <w:jc w:val="both"/>
              <w:rPr>
                <w:rFonts w:ascii="Cambria" w:hAnsi="Cambria"/>
                <w:sz w:val="24"/>
                <w:szCs w:val="24"/>
              </w:rPr>
            </w:pPr>
            <w:r w:rsidRPr="000251CB">
              <w:rPr>
                <w:rFonts w:ascii="Cambria" w:hAnsi="Cambria"/>
                <w:sz w:val="24"/>
                <w:szCs w:val="24"/>
              </w:rPr>
              <w:t>The Successful Bidder is totally responsible for required professionals / manpower for its operation purpose.</w:t>
            </w:r>
          </w:p>
          <w:p w:rsidR="000359BF" w:rsidRPr="000251CB" w:rsidRDefault="000359BF" w:rsidP="00C928AF">
            <w:pPr>
              <w:widowControl/>
              <w:numPr>
                <w:ilvl w:val="0"/>
                <w:numId w:val="9"/>
              </w:numPr>
              <w:autoSpaceDE/>
              <w:autoSpaceDN/>
              <w:jc w:val="both"/>
              <w:rPr>
                <w:rFonts w:ascii="Cambria" w:hAnsi="Cambria"/>
                <w:sz w:val="24"/>
                <w:szCs w:val="24"/>
              </w:rPr>
            </w:pPr>
            <w:r w:rsidRPr="000251CB">
              <w:rPr>
                <w:rFonts w:ascii="Cambria" w:hAnsi="Cambria"/>
                <w:sz w:val="24"/>
                <w:szCs w:val="24"/>
              </w:rPr>
              <w:t xml:space="preserve">The additional infrastructure created by the Successful Bidder with the prior approval of NAFED at its own costs &amp; expenses during the agreement period in the </w:t>
            </w:r>
            <w:r>
              <w:rPr>
                <w:rFonts w:ascii="Cambria" w:hAnsi="Cambria"/>
                <w:sz w:val="24"/>
                <w:szCs w:val="24"/>
              </w:rPr>
              <w:t>ware</w:t>
            </w:r>
            <w:r w:rsidRPr="000251CB">
              <w:rPr>
                <w:rFonts w:ascii="Cambria" w:hAnsi="Cambria"/>
                <w:sz w:val="24"/>
                <w:szCs w:val="24"/>
              </w:rPr>
              <w:t xml:space="preserve"> house</w:t>
            </w:r>
            <w:r>
              <w:rPr>
                <w:rFonts w:ascii="Cambria" w:hAnsi="Cambria"/>
                <w:sz w:val="24"/>
                <w:szCs w:val="24"/>
              </w:rPr>
              <w:t>/cold storage</w:t>
            </w:r>
            <w:r w:rsidRPr="000251CB">
              <w:rPr>
                <w:rFonts w:ascii="Cambria" w:hAnsi="Cambria"/>
                <w:sz w:val="24"/>
                <w:szCs w:val="24"/>
              </w:rPr>
              <w:t>, shall belong to NAFED on termination of the agreement and the Successful Bidder is not entitled for any claim over the structures created on expiry/termination of the agreement.</w:t>
            </w:r>
          </w:p>
          <w:p w:rsidR="000359BF" w:rsidRPr="000251CB" w:rsidRDefault="000359BF" w:rsidP="00C928AF">
            <w:pPr>
              <w:widowControl/>
              <w:numPr>
                <w:ilvl w:val="0"/>
                <w:numId w:val="9"/>
              </w:numPr>
              <w:autoSpaceDE/>
              <w:autoSpaceDN/>
              <w:jc w:val="both"/>
              <w:rPr>
                <w:rFonts w:ascii="Cambria" w:hAnsi="Cambria"/>
                <w:sz w:val="24"/>
                <w:szCs w:val="24"/>
              </w:rPr>
            </w:pPr>
            <w:r w:rsidRPr="000251CB">
              <w:rPr>
                <w:rFonts w:ascii="Cambria" w:hAnsi="Cambria"/>
                <w:sz w:val="24"/>
                <w:szCs w:val="24"/>
              </w:rPr>
              <w:t xml:space="preserve">The Successful Bidder is responsible to abide with all laws related to operation of the </w:t>
            </w:r>
            <w:r>
              <w:rPr>
                <w:rFonts w:ascii="Cambria" w:hAnsi="Cambria"/>
                <w:sz w:val="24"/>
                <w:szCs w:val="24"/>
              </w:rPr>
              <w:t>warehouse</w:t>
            </w:r>
            <w:r w:rsidRPr="000251CB">
              <w:rPr>
                <w:rFonts w:ascii="Cambria" w:hAnsi="Cambria"/>
                <w:sz w:val="24"/>
                <w:szCs w:val="24"/>
              </w:rPr>
              <w:t xml:space="preserve">, man-power deployed, etc. </w:t>
            </w:r>
            <w:r>
              <w:rPr>
                <w:rFonts w:ascii="Cambria" w:hAnsi="Cambria"/>
                <w:sz w:val="24"/>
                <w:szCs w:val="24"/>
              </w:rPr>
              <w:t xml:space="preserve">during </w:t>
            </w:r>
            <w:r w:rsidRPr="000251CB">
              <w:rPr>
                <w:rFonts w:ascii="Cambria" w:hAnsi="Cambria"/>
                <w:sz w:val="24"/>
                <w:szCs w:val="24"/>
              </w:rPr>
              <w:t>the agreement period.</w:t>
            </w:r>
          </w:p>
          <w:p w:rsidR="000359BF" w:rsidRPr="000251CB" w:rsidRDefault="000359BF" w:rsidP="00C928AF">
            <w:pPr>
              <w:widowControl/>
              <w:numPr>
                <w:ilvl w:val="0"/>
                <w:numId w:val="9"/>
              </w:numPr>
              <w:autoSpaceDE/>
              <w:autoSpaceDN/>
              <w:jc w:val="both"/>
              <w:rPr>
                <w:rFonts w:ascii="Cambria" w:hAnsi="Cambria"/>
                <w:sz w:val="24"/>
                <w:szCs w:val="24"/>
              </w:rPr>
            </w:pPr>
            <w:r w:rsidRPr="000251CB">
              <w:rPr>
                <w:rFonts w:ascii="Cambria" w:hAnsi="Cambria"/>
                <w:sz w:val="24"/>
                <w:szCs w:val="24"/>
              </w:rPr>
              <w:t xml:space="preserve">The Successful Bidder shall abide by the </w:t>
            </w:r>
            <w:r>
              <w:rPr>
                <w:rFonts w:ascii="Cambria" w:hAnsi="Cambria"/>
                <w:sz w:val="24"/>
                <w:szCs w:val="24"/>
              </w:rPr>
              <w:t xml:space="preserve">terms and conditions as incorporated in this RFP </w:t>
            </w:r>
            <w:r w:rsidRPr="000251CB">
              <w:rPr>
                <w:rFonts w:ascii="Cambria" w:hAnsi="Cambria"/>
                <w:sz w:val="24"/>
                <w:szCs w:val="24"/>
              </w:rPr>
              <w:t xml:space="preserve">as per brief Terms of Reference in section </w:t>
            </w:r>
            <w:r>
              <w:rPr>
                <w:rFonts w:ascii="Cambria" w:hAnsi="Cambria"/>
                <w:sz w:val="24"/>
                <w:szCs w:val="24"/>
              </w:rPr>
              <w:t xml:space="preserve">2 &amp; </w:t>
            </w:r>
            <w:r w:rsidRPr="000251CB">
              <w:rPr>
                <w:rFonts w:ascii="Cambria" w:hAnsi="Cambria"/>
                <w:sz w:val="24"/>
                <w:szCs w:val="24"/>
              </w:rPr>
              <w:t xml:space="preserve">5 of this </w:t>
            </w:r>
            <w:r>
              <w:rPr>
                <w:rFonts w:ascii="Cambria" w:hAnsi="Cambria"/>
                <w:sz w:val="24"/>
                <w:szCs w:val="24"/>
              </w:rPr>
              <w:t>RFP</w:t>
            </w:r>
            <w:r w:rsidRPr="000251CB">
              <w:rPr>
                <w:rFonts w:ascii="Cambria" w:hAnsi="Cambria"/>
                <w:sz w:val="24"/>
                <w:szCs w:val="24"/>
              </w:rPr>
              <w:t xml:space="preserve"> document</w:t>
            </w:r>
            <w:r>
              <w:rPr>
                <w:rFonts w:ascii="Cambria" w:hAnsi="Cambria"/>
                <w:sz w:val="24"/>
                <w:szCs w:val="24"/>
              </w:rPr>
              <w:t xml:space="preserve"> as well as terms and conditions of </w:t>
            </w:r>
            <w:r w:rsidRPr="000251CB">
              <w:rPr>
                <w:rFonts w:ascii="Cambria" w:hAnsi="Cambria"/>
                <w:sz w:val="24"/>
                <w:szCs w:val="24"/>
              </w:rPr>
              <w:t xml:space="preserve">agreement executed with NAFED </w:t>
            </w:r>
            <w:r>
              <w:rPr>
                <w:rFonts w:ascii="Cambria" w:hAnsi="Cambria"/>
                <w:sz w:val="24"/>
                <w:szCs w:val="24"/>
              </w:rPr>
              <w:t>post ward of the work</w:t>
            </w:r>
          </w:p>
        </w:tc>
      </w:tr>
      <w:tr w:rsidR="000359BF" w:rsidRPr="000251CB" w:rsidTr="00C928AF">
        <w:trPr>
          <w:trHeight w:val="1610"/>
        </w:trPr>
        <w:tc>
          <w:tcPr>
            <w:tcW w:w="698" w:type="dxa"/>
          </w:tcPr>
          <w:p w:rsidR="000359BF" w:rsidRPr="000251CB" w:rsidRDefault="000359BF" w:rsidP="00C928AF">
            <w:pPr>
              <w:rPr>
                <w:rFonts w:ascii="Cambria" w:hAnsi="Cambria"/>
                <w:sz w:val="24"/>
                <w:szCs w:val="24"/>
              </w:rPr>
            </w:pPr>
          </w:p>
          <w:p w:rsidR="000359BF" w:rsidRPr="000251CB" w:rsidRDefault="000359BF" w:rsidP="00C928AF">
            <w:pPr>
              <w:rPr>
                <w:rFonts w:ascii="Cambria" w:hAnsi="Cambria"/>
                <w:sz w:val="24"/>
                <w:szCs w:val="24"/>
              </w:rPr>
            </w:pPr>
            <w:r>
              <w:rPr>
                <w:rFonts w:ascii="Cambria" w:hAnsi="Cambria"/>
                <w:sz w:val="24"/>
                <w:szCs w:val="24"/>
              </w:rPr>
              <w:t>B</w:t>
            </w:r>
            <w:r w:rsidRPr="000251CB">
              <w:rPr>
                <w:rFonts w:ascii="Cambria" w:hAnsi="Cambria"/>
                <w:sz w:val="24"/>
                <w:szCs w:val="24"/>
              </w:rPr>
              <w:t>.</w:t>
            </w:r>
          </w:p>
        </w:tc>
        <w:tc>
          <w:tcPr>
            <w:tcW w:w="2357" w:type="dxa"/>
          </w:tcPr>
          <w:p w:rsidR="000359BF" w:rsidRPr="000251CB" w:rsidRDefault="000359BF" w:rsidP="00C928AF">
            <w:pPr>
              <w:pStyle w:val="Heading5"/>
              <w:spacing w:before="0"/>
              <w:rPr>
                <w:rFonts w:ascii="Cambria" w:hAnsi="Cambria"/>
                <w:b/>
                <w:color w:val="auto"/>
              </w:rPr>
            </w:pPr>
          </w:p>
          <w:p w:rsidR="000359BF" w:rsidRPr="000251CB" w:rsidRDefault="000359BF" w:rsidP="00C928AF">
            <w:pPr>
              <w:pStyle w:val="Heading5"/>
              <w:spacing w:before="0"/>
              <w:rPr>
                <w:rFonts w:ascii="Cambria" w:hAnsi="Cambria"/>
                <w:b/>
                <w:color w:val="auto"/>
              </w:rPr>
            </w:pPr>
            <w:r w:rsidRPr="000251CB">
              <w:rPr>
                <w:rFonts w:ascii="Cambria" w:hAnsi="Cambria"/>
                <w:b/>
                <w:color w:val="auto"/>
              </w:rPr>
              <w:t>Obligations of</w:t>
            </w:r>
          </w:p>
          <w:p w:rsidR="000359BF" w:rsidRPr="000251CB" w:rsidRDefault="000359BF" w:rsidP="00C928AF">
            <w:pPr>
              <w:pStyle w:val="Heading5"/>
              <w:spacing w:before="0"/>
              <w:rPr>
                <w:rFonts w:ascii="Cambria" w:hAnsi="Cambria"/>
                <w:b/>
                <w:color w:val="auto"/>
              </w:rPr>
            </w:pPr>
            <w:proofErr w:type="gramStart"/>
            <w:r w:rsidRPr="000251CB">
              <w:rPr>
                <w:rFonts w:ascii="Cambria" w:hAnsi="Cambria"/>
                <w:b/>
                <w:color w:val="auto"/>
              </w:rPr>
              <w:t>the</w:t>
            </w:r>
            <w:proofErr w:type="gramEnd"/>
            <w:r w:rsidRPr="000251CB">
              <w:rPr>
                <w:rFonts w:ascii="Cambria" w:hAnsi="Cambria"/>
                <w:b/>
                <w:color w:val="auto"/>
              </w:rPr>
              <w:t xml:space="preserve"> Successful </w:t>
            </w:r>
          </w:p>
          <w:p w:rsidR="000359BF" w:rsidRPr="000251CB" w:rsidRDefault="000359BF" w:rsidP="00C928AF">
            <w:pPr>
              <w:pStyle w:val="Heading5"/>
              <w:spacing w:before="0"/>
              <w:rPr>
                <w:rFonts w:ascii="Cambria" w:hAnsi="Cambria"/>
                <w:b/>
                <w:bCs/>
                <w:color w:val="auto"/>
              </w:rPr>
            </w:pPr>
            <w:r w:rsidRPr="000251CB">
              <w:rPr>
                <w:rFonts w:ascii="Cambria" w:hAnsi="Cambria"/>
                <w:b/>
                <w:bCs/>
                <w:color w:val="auto"/>
              </w:rPr>
              <w:t>Bidder</w:t>
            </w:r>
          </w:p>
        </w:tc>
        <w:tc>
          <w:tcPr>
            <w:tcW w:w="7140" w:type="dxa"/>
          </w:tcPr>
          <w:p w:rsidR="000359BF" w:rsidRPr="000251CB" w:rsidRDefault="000359BF" w:rsidP="00C928AF">
            <w:pPr>
              <w:pStyle w:val="Heading6"/>
              <w:rPr>
                <w:rFonts w:ascii="Cambria" w:hAnsi="Cambria"/>
                <w:bCs/>
                <w:i w:val="0"/>
                <w:iCs w:val="0"/>
                <w:color w:val="auto"/>
                <w:sz w:val="24"/>
                <w:szCs w:val="24"/>
              </w:rPr>
            </w:pPr>
            <w:r w:rsidRPr="000251CB">
              <w:rPr>
                <w:rFonts w:ascii="Cambria" w:hAnsi="Cambria"/>
                <w:bCs/>
                <w:i w:val="0"/>
                <w:iCs w:val="0"/>
                <w:color w:val="auto"/>
                <w:sz w:val="24"/>
                <w:szCs w:val="24"/>
              </w:rPr>
              <w:t>The successful bidder will be responsible for:</w:t>
            </w:r>
          </w:p>
          <w:p w:rsidR="000359BF" w:rsidRPr="000251CB" w:rsidRDefault="000359BF" w:rsidP="00C928AF">
            <w:pPr>
              <w:widowControl/>
              <w:numPr>
                <w:ilvl w:val="0"/>
                <w:numId w:val="4"/>
              </w:numPr>
              <w:autoSpaceDE/>
              <w:autoSpaceDN/>
              <w:rPr>
                <w:rFonts w:ascii="Cambria" w:hAnsi="Cambria"/>
                <w:sz w:val="24"/>
                <w:szCs w:val="24"/>
              </w:rPr>
            </w:pPr>
            <w:r w:rsidRPr="000251CB">
              <w:rPr>
                <w:rFonts w:ascii="Cambria" w:hAnsi="Cambria"/>
                <w:sz w:val="24"/>
                <w:szCs w:val="24"/>
              </w:rPr>
              <w:t xml:space="preserve">The operation, maintenance and management of the Cold Chain Infrastructure Facilities </w:t>
            </w:r>
            <w:r>
              <w:rPr>
                <w:rFonts w:ascii="Cambria" w:hAnsi="Cambria"/>
                <w:sz w:val="24"/>
                <w:szCs w:val="24"/>
              </w:rPr>
              <w:t xml:space="preserve">/warehouse </w:t>
            </w:r>
            <w:r w:rsidRPr="000251CB">
              <w:rPr>
                <w:rFonts w:ascii="Cambria" w:hAnsi="Cambria"/>
                <w:sz w:val="24"/>
                <w:szCs w:val="24"/>
              </w:rPr>
              <w:t xml:space="preserve">as per scope of work and the terms and conditions given in the Brief Terms of Reference of this </w:t>
            </w:r>
            <w:r>
              <w:rPr>
                <w:rFonts w:ascii="Cambria" w:hAnsi="Cambria"/>
                <w:sz w:val="24"/>
                <w:szCs w:val="24"/>
              </w:rPr>
              <w:t>RFP</w:t>
            </w:r>
            <w:r w:rsidRPr="000251CB">
              <w:rPr>
                <w:rFonts w:ascii="Cambria" w:hAnsi="Cambria"/>
                <w:sz w:val="24"/>
                <w:szCs w:val="24"/>
              </w:rPr>
              <w:t xml:space="preserve"> (section </w:t>
            </w:r>
            <w:r>
              <w:rPr>
                <w:rFonts w:ascii="Cambria" w:hAnsi="Cambria"/>
                <w:sz w:val="24"/>
                <w:szCs w:val="24"/>
              </w:rPr>
              <w:t xml:space="preserve"> 2&amp;</w:t>
            </w:r>
            <w:r w:rsidRPr="000251CB">
              <w:rPr>
                <w:rFonts w:ascii="Cambria" w:hAnsi="Cambria"/>
                <w:sz w:val="24"/>
                <w:szCs w:val="24"/>
              </w:rPr>
              <w:t>5).</w:t>
            </w:r>
          </w:p>
          <w:p w:rsidR="000359BF" w:rsidRPr="000251CB" w:rsidRDefault="000359BF" w:rsidP="00C928AF">
            <w:pPr>
              <w:rPr>
                <w:rFonts w:ascii="Cambria" w:hAnsi="Cambria"/>
              </w:rPr>
            </w:pPr>
          </w:p>
          <w:p w:rsidR="000359BF" w:rsidRPr="000251CB" w:rsidRDefault="000359BF" w:rsidP="00C928AF">
            <w:pPr>
              <w:widowControl/>
              <w:numPr>
                <w:ilvl w:val="0"/>
                <w:numId w:val="4"/>
              </w:numPr>
              <w:autoSpaceDE/>
              <w:autoSpaceDN/>
              <w:rPr>
                <w:rFonts w:ascii="Cambria" w:hAnsi="Cambria"/>
                <w:sz w:val="24"/>
                <w:szCs w:val="24"/>
              </w:rPr>
            </w:pPr>
            <w:r w:rsidRPr="000251CB">
              <w:rPr>
                <w:rFonts w:ascii="Cambria" w:hAnsi="Cambria"/>
                <w:sz w:val="24"/>
                <w:szCs w:val="24"/>
              </w:rPr>
              <w:t xml:space="preserve">Executing the agreement with NAFED and undertaking the activities in the </w:t>
            </w:r>
            <w:r>
              <w:rPr>
                <w:rFonts w:ascii="Cambria" w:hAnsi="Cambria"/>
                <w:sz w:val="24"/>
                <w:szCs w:val="24"/>
              </w:rPr>
              <w:t>all  04 properties</w:t>
            </w:r>
            <w:r w:rsidRPr="000251CB">
              <w:rPr>
                <w:rFonts w:ascii="Cambria" w:hAnsi="Cambria"/>
                <w:sz w:val="24"/>
                <w:szCs w:val="24"/>
              </w:rPr>
              <w:t xml:space="preserve"> strictly in accordance with the agreement executed</w:t>
            </w:r>
            <w:r>
              <w:rPr>
                <w:rFonts w:ascii="Cambria" w:hAnsi="Cambria"/>
                <w:sz w:val="24"/>
                <w:szCs w:val="24"/>
              </w:rPr>
              <w:t xml:space="preserve"> post award of the work</w:t>
            </w:r>
          </w:p>
          <w:p w:rsidR="000359BF" w:rsidRPr="000251CB" w:rsidRDefault="000359BF" w:rsidP="00C928AF">
            <w:pPr>
              <w:widowControl/>
              <w:autoSpaceDE/>
              <w:autoSpaceDN/>
              <w:rPr>
                <w:rFonts w:ascii="Cambria" w:hAnsi="Cambria"/>
                <w:sz w:val="24"/>
                <w:szCs w:val="24"/>
              </w:rPr>
            </w:pPr>
          </w:p>
          <w:p w:rsidR="000359BF" w:rsidRPr="000251CB" w:rsidRDefault="000359BF" w:rsidP="00C928AF">
            <w:pPr>
              <w:widowControl/>
              <w:numPr>
                <w:ilvl w:val="0"/>
                <w:numId w:val="4"/>
              </w:numPr>
              <w:autoSpaceDE/>
              <w:autoSpaceDN/>
              <w:rPr>
                <w:rFonts w:ascii="Cambria" w:hAnsi="Cambria"/>
                <w:sz w:val="24"/>
                <w:szCs w:val="24"/>
              </w:rPr>
            </w:pPr>
            <w:r w:rsidRPr="000251CB">
              <w:rPr>
                <w:rFonts w:ascii="Cambria" w:hAnsi="Cambria"/>
                <w:sz w:val="24"/>
                <w:szCs w:val="24"/>
              </w:rPr>
              <w:t>Abiding by the terms and conditions of the agreement executed</w:t>
            </w:r>
            <w:r>
              <w:rPr>
                <w:rFonts w:ascii="Cambria" w:hAnsi="Cambria"/>
                <w:sz w:val="24"/>
                <w:szCs w:val="24"/>
              </w:rPr>
              <w:t xml:space="preserve"> post award of the work</w:t>
            </w:r>
          </w:p>
          <w:p w:rsidR="000359BF" w:rsidRPr="000251CB" w:rsidRDefault="000359BF" w:rsidP="00C928AF">
            <w:pPr>
              <w:widowControl/>
              <w:autoSpaceDE/>
              <w:autoSpaceDN/>
              <w:rPr>
                <w:rFonts w:ascii="Cambria" w:hAnsi="Cambria"/>
                <w:sz w:val="24"/>
                <w:szCs w:val="24"/>
              </w:rPr>
            </w:pPr>
          </w:p>
          <w:p w:rsidR="000359BF" w:rsidRPr="000251CB" w:rsidRDefault="000359BF" w:rsidP="00C928AF">
            <w:pPr>
              <w:widowControl/>
              <w:numPr>
                <w:ilvl w:val="0"/>
                <w:numId w:val="4"/>
              </w:numPr>
              <w:autoSpaceDE/>
              <w:autoSpaceDN/>
              <w:rPr>
                <w:rFonts w:ascii="Cambria" w:hAnsi="Cambria"/>
                <w:sz w:val="24"/>
                <w:szCs w:val="24"/>
              </w:rPr>
            </w:pPr>
            <w:r w:rsidRPr="000251CB">
              <w:rPr>
                <w:rFonts w:ascii="Cambria" w:hAnsi="Cambria"/>
                <w:sz w:val="24"/>
                <w:szCs w:val="24"/>
              </w:rPr>
              <w:t>All members of the Consortium shall be jointly and severally liable &amp; responsible in case the Successful Bidder is a Consortium.</w:t>
            </w:r>
          </w:p>
        </w:tc>
      </w:tr>
      <w:tr w:rsidR="000359BF" w:rsidRPr="000251CB" w:rsidTr="00C928AF">
        <w:trPr>
          <w:trHeight w:val="628"/>
        </w:trPr>
        <w:tc>
          <w:tcPr>
            <w:tcW w:w="698" w:type="dxa"/>
          </w:tcPr>
          <w:p w:rsidR="000359BF" w:rsidRPr="000251CB" w:rsidRDefault="000359BF" w:rsidP="00C928AF">
            <w:pPr>
              <w:rPr>
                <w:rFonts w:ascii="Cambria" w:hAnsi="Cambria"/>
                <w:sz w:val="24"/>
                <w:szCs w:val="24"/>
              </w:rPr>
            </w:pPr>
          </w:p>
          <w:p w:rsidR="000359BF" w:rsidRPr="000251CB" w:rsidRDefault="000359BF" w:rsidP="00C928AF">
            <w:pPr>
              <w:rPr>
                <w:rFonts w:ascii="Cambria" w:hAnsi="Cambria"/>
                <w:sz w:val="24"/>
                <w:szCs w:val="24"/>
              </w:rPr>
            </w:pPr>
            <w:r>
              <w:rPr>
                <w:rFonts w:ascii="Cambria" w:hAnsi="Cambria"/>
                <w:sz w:val="24"/>
                <w:szCs w:val="24"/>
              </w:rPr>
              <w:t>C</w:t>
            </w:r>
            <w:r w:rsidRPr="000251CB">
              <w:rPr>
                <w:rFonts w:ascii="Cambria" w:hAnsi="Cambria"/>
                <w:sz w:val="24"/>
                <w:szCs w:val="24"/>
              </w:rPr>
              <w:t>.</w:t>
            </w:r>
          </w:p>
        </w:tc>
        <w:tc>
          <w:tcPr>
            <w:tcW w:w="2357" w:type="dxa"/>
          </w:tcPr>
          <w:p w:rsidR="000359BF" w:rsidRPr="000251CB" w:rsidRDefault="000359BF" w:rsidP="00C928AF">
            <w:pPr>
              <w:pStyle w:val="Heading5"/>
              <w:spacing w:before="0"/>
              <w:rPr>
                <w:rFonts w:ascii="Cambria" w:hAnsi="Cambria"/>
                <w:b/>
                <w:color w:val="auto"/>
              </w:rPr>
            </w:pPr>
            <w:r w:rsidRPr="000251CB">
              <w:rPr>
                <w:rFonts w:ascii="Cambria" w:hAnsi="Cambria"/>
                <w:b/>
                <w:color w:val="auto"/>
              </w:rPr>
              <w:t xml:space="preserve">Time period </w:t>
            </w:r>
          </w:p>
          <w:p w:rsidR="000359BF" w:rsidRPr="000251CB" w:rsidRDefault="000359BF" w:rsidP="00C928AF">
            <w:pPr>
              <w:pStyle w:val="BodyText2"/>
              <w:spacing w:after="0"/>
              <w:rPr>
                <w:rFonts w:ascii="Cambria" w:hAnsi="Cambria"/>
                <w:sz w:val="24"/>
                <w:szCs w:val="24"/>
              </w:rPr>
            </w:pPr>
            <w:r w:rsidRPr="000251CB">
              <w:rPr>
                <w:rFonts w:ascii="Cambria" w:hAnsi="Cambria"/>
                <w:b/>
                <w:sz w:val="24"/>
                <w:szCs w:val="24"/>
              </w:rPr>
              <w:t>for handing over the project</w:t>
            </w:r>
          </w:p>
        </w:tc>
        <w:tc>
          <w:tcPr>
            <w:tcW w:w="7140" w:type="dxa"/>
          </w:tcPr>
          <w:p w:rsidR="000359BF" w:rsidRPr="000251CB" w:rsidRDefault="000359BF" w:rsidP="00C928AF">
            <w:pPr>
              <w:pStyle w:val="Heading6"/>
              <w:rPr>
                <w:rFonts w:ascii="Cambria" w:hAnsi="Cambria"/>
                <w:i w:val="0"/>
                <w:color w:val="FF0000"/>
              </w:rPr>
            </w:pPr>
            <w:r w:rsidRPr="000251CB">
              <w:rPr>
                <w:rFonts w:ascii="Cambria" w:hAnsi="Cambria"/>
                <w:i w:val="0"/>
                <w:color w:val="auto"/>
              </w:rPr>
              <w:t>From the date of taking over the possession for the properties</w:t>
            </w:r>
            <w:r>
              <w:rPr>
                <w:rFonts w:ascii="Cambria" w:hAnsi="Cambria"/>
                <w:i w:val="0"/>
                <w:color w:val="auto"/>
              </w:rPr>
              <w:t>,</w:t>
            </w:r>
            <w:r w:rsidRPr="000251CB">
              <w:rPr>
                <w:rFonts w:ascii="Cambria" w:hAnsi="Cambria"/>
                <w:i w:val="0"/>
                <w:color w:val="auto"/>
              </w:rPr>
              <w:t xml:space="preserve"> as per dates mentioned in Table at Para 1 of General Terms and Conditions</w:t>
            </w:r>
          </w:p>
        </w:tc>
      </w:tr>
      <w:tr w:rsidR="000359BF" w:rsidRPr="000251CB" w:rsidTr="00C928AF">
        <w:trPr>
          <w:trHeight w:val="3849"/>
        </w:trPr>
        <w:tc>
          <w:tcPr>
            <w:tcW w:w="698" w:type="dxa"/>
          </w:tcPr>
          <w:p w:rsidR="000359BF" w:rsidRPr="000251CB" w:rsidRDefault="000359BF" w:rsidP="00C928AF">
            <w:pPr>
              <w:rPr>
                <w:rFonts w:ascii="Cambria" w:hAnsi="Cambria"/>
                <w:sz w:val="24"/>
                <w:szCs w:val="24"/>
              </w:rPr>
            </w:pPr>
          </w:p>
          <w:p w:rsidR="000359BF" w:rsidRPr="000251CB" w:rsidRDefault="000359BF" w:rsidP="00C928AF">
            <w:pPr>
              <w:rPr>
                <w:rFonts w:ascii="Cambria" w:hAnsi="Cambria"/>
                <w:sz w:val="24"/>
                <w:szCs w:val="24"/>
              </w:rPr>
            </w:pPr>
            <w:r>
              <w:rPr>
                <w:rFonts w:ascii="Cambria" w:hAnsi="Cambria"/>
                <w:sz w:val="24"/>
                <w:szCs w:val="24"/>
              </w:rPr>
              <w:t>D</w:t>
            </w:r>
            <w:r w:rsidRPr="000251CB">
              <w:rPr>
                <w:rFonts w:ascii="Cambria" w:hAnsi="Cambria"/>
                <w:sz w:val="24"/>
                <w:szCs w:val="24"/>
              </w:rPr>
              <w:t>.</w:t>
            </w:r>
          </w:p>
        </w:tc>
        <w:tc>
          <w:tcPr>
            <w:tcW w:w="2357" w:type="dxa"/>
          </w:tcPr>
          <w:p w:rsidR="000359BF" w:rsidRPr="000251CB" w:rsidRDefault="000359BF" w:rsidP="00C928AF">
            <w:pPr>
              <w:pStyle w:val="Heading5"/>
              <w:rPr>
                <w:rFonts w:ascii="Cambria" w:hAnsi="Cambria"/>
                <w:b/>
                <w:color w:val="auto"/>
              </w:rPr>
            </w:pPr>
            <w:r w:rsidRPr="000251CB">
              <w:rPr>
                <w:rFonts w:ascii="Cambria" w:hAnsi="Cambria"/>
                <w:b/>
                <w:color w:val="auto"/>
              </w:rPr>
              <w:t xml:space="preserve">Procurement </w:t>
            </w:r>
          </w:p>
          <w:p w:rsidR="000359BF" w:rsidRPr="000251CB" w:rsidRDefault="000359BF" w:rsidP="00C928AF">
            <w:pPr>
              <w:pStyle w:val="Heading5"/>
              <w:rPr>
                <w:rFonts w:ascii="Cambria" w:hAnsi="Cambria"/>
                <w:b/>
                <w:color w:val="auto"/>
              </w:rPr>
            </w:pPr>
            <w:r w:rsidRPr="000251CB">
              <w:rPr>
                <w:rFonts w:ascii="Cambria" w:hAnsi="Cambria"/>
                <w:b/>
                <w:color w:val="auto"/>
              </w:rPr>
              <w:t>Of Bid document</w:t>
            </w:r>
          </w:p>
        </w:tc>
        <w:tc>
          <w:tcPr>
            <w:tcW w:w="7140" w:type="dxa"/>
          </w:tcPr>
          <w:p w:rsidR="000359BF" w:rsidRPr="000251CB" w:rsidRDefault="000359BF" w:rsidP="00C928AF">
            <w:pPr>
              <w:rPr>
                <w:rFonts w:ascii="Cambria" w:hAnsi="Cambria"/>
                <w:sz w:val="24"/>
                <w:szCs w:val="24"/>
              </w:rPr>
            </w:pPr>
          </w:p>
          <w:p w:rsidR="000359BF" w:rsidRDefault="000359BF" w:rsidP="00C928AF">
            <w:pPr>
              <w:pStyle w:val="NormalWeb"/>
            </w:pPr>
            <w:r>
              <w:t xml:space="preserve">Entities intending to participate in the bidding process are required to procure the RFP Document from the Mumbai Office of NAFED, at the address specified herein, between </w:t>
            </w:r>
            <w:r w:rsidR="00CB1108">
              <w:rPr>
                <w:rFonts w:ascii="Cambria" w:hAnsi="Cambria"/>
              </w:rPr>
              <w:t>23/06/2025 to 07/07/2025</w:t>
            </w:r>
            <w:r>
              <w:t xml:space="preserve"> </w:t>
            </w:r>
            <w:r w:rsidR="00CB1108">
              <w:t>and</w:t>
            </w:r>
            <w:r>
              <w:t xml:space="preserve">, by depositing a </w:t>
            </w:r>
            <w:r>
              <w:rPr>
                <w:rStyle w:val="Strong"/>
              </w:rPr>
              <w:t>non-refundable fee of INR 10,000</w:t>
            </w:r>
            <w:r>
              <w:t xml:space="preserve"> (Indian Rupees Ten Thousand only) inclusive of GST in the form of a Demand Draft or Pay Order drawn on any nationalized bank in favour of </w:t>
            </w:r>
            <w:r>
              <w:rPr>
                <w:rStyle w:val="Strong"/>
              </w:rPr>
              <w:t>“National Agricultural Cooperative Marketing Federation of India Ltd.”</w:t>
            </w:r>
            <w:r>
              <w:t>, payable at Mumbai.</w:t>
            </w:r>
          </w:p>
          <w:p w:rsidR="000359BF" w:rsidRDefault="000359BF" w:rsidP="00C928AF">
            <w:pPr>
              <w:pStyle w:val="NormalWeb"/>
            </w:pPr>
            <w:r>
              <w:t xml:space="preserve">Alternatively, the RFP Document may be downloaded from the official website of NAFED at </w:t>
            </w:r>
            <w:hyperlink r:id="rId12" w:tgtFrame="_new" w:history="1">
              <w:r>
                <w:rPr>
                  <w:rStyle w:val="Hyperlink"/>
                  <w:rFonts w:eastAsiaTheme="majorEastAsia"/>
                </w:rPr>
                <w:t>www.nafed-india.com</w:t>
              </w:r>
            </w:hyperlink>
            <w:r>
              <w:t xml:space="preserve"> dur</w:t>
            </w:r>
            <w:r w:rsidR="00CB1108">
              <w:t xml:space="preserve">ing the same period, i.e., from </w:t>
            </w:r>
            <w:r w:rsidR="00596530">
              <w:rPr>
                <w:rFonts w:ascii="Cambria" w:hAnsi="Cambria"/>
              </w:rPr>
              <w:t>24</w:t>
            </w:r>
            <w:r w:rsidR="00CB1108">
              <w:rPr>
                <w:rFonts w:ascii="Cambria" w:hAnsi="Cambria"/>
              </w:rPr>
              <w:t xml:space="preserve">/06/2025 to 07/07/2025 </w:t>
            </w:r>
            <w:r w:rsidR="00CB1108">
              <w:t>.</w:t>
            </w:r>
            <w:r>
              <w:t xml:space="preserve">In such cases, the applicant shall be required to deposit a </w:t>
            </w:r>
            <w:r>
              <w:rPr>
                <w:rStyle w:val="Strong"/>
              </w:rPr>
              <w:t>non-refundable application fee of INR 10,000</w:t>
            </w:r>
            <w:r>
              <w:t xml:space="preserve"> (Indian Rupees Ten Thousand only) by way of Demand Draft, Pay Order, or through RTGS/NEFT, on or before the submission of the bid.</w:t>
            </w:r>
          </w:p>
          <w:p w:rsidR="000359BF" w:rsidRDefault="000359BF" w:rsidP="00C928AF">
            <w:pPr>
              <w:pStyle w:val="NormalWeb"/>
            </w:pPr>
            <w:r>
              <w:t>Any bid submitted without payment of the prescribed non-refundable fee shall be summarily rejected.</w:t>
            </w:r>
          </w:p>
          <w:p w:rsidR="000359BF" w:rsidRPr="000251CB" w:rsidRDefault="000359BF" w:rsidP="00C928AF">
            <w:pPr>
              <w:rPr>
                <w:rFonts w:ascii="Cambria" w:hAnsi="Cambria"/>
              </w:rPr>
            </w:pPr>
          </w:p>
        </w:tc>
      </w:tr>
      <w:tr w:rsidR="000359BF" w:rsidRPr="000251CB" w:rsidTr="00C928AF">
        <w:trPr>
          <w:trHeight w:val="281"/>
        </w:trPr>
        <w:tc>
          <w:tcPr>
            <w:tcW w:w="698" w:type="dxa"/>
          </w:tcPr>
          <w:p w:rsidR="000359BF" w:rsidRPr="000251CB" w:rsidRDefault="000359BF" w:rsidP="00C928AF">
            <w:pPr>
              <w:rPr>
                <w:rFonts w:ascii="Cambria" w:hAnsi="Cambria"/>
                <w:sz w:val="24"/>
                <w:szCs w:val="24"/>
              </w:rPr>
            </w:pPr>
          </w:p>
          <w:p w:rsidR="000359BF" w:rsidRPr="000251CB" w:rsidRDefault="000359BF" w:rsidP="00C928AF">
            <w:pPr>
              <w:rPr>
                <w:rFonts w:ascii="Cambria" w:hAnsi="Cambria"/>
                <w:sz w:val="24"/>
                <w:szCs w:val="24"/>
              </w:rPr>
            </w:pPr>
            <w:r>
              <w:rPr>
                <w:rFonts w:ascii="Cambria" w:hAnsi="Cambria"/>
                <w:sz w:val="24"/>
                <w:szCs w:val="24"/>
              </w:rPr>
              <w:t>E</w:t>
            </w:r>
            <w:r w:rsidRPr="000251CB">
              <w:rPr>
                <w:rFonts w:ascii="Cambria" w:hAnsi="Cambria"/>
                <w:sz w:val="24"/>
                <w:szCs w:val="24"/>
              </w:rPr>
              <w:t>.</w:t>
            </w:r>
          </w:p>
        </w:tc>
        <w:tc>
          <w:tcPr>
            <w:tcW w:w="2357" w:type="dxa"/>
          </w:tcPr>
          <w:p w:rsidR="000359BF" w:rsidRPr="000251CB" w:rsidRDefault="000359BF" w:rsidP="00C928AF">
            <w:pPr>
              <w:pStyle w:val="Heading5"/>
              <w:rPr>
                <w:rFonts w:ascii="Cambria" w:hAnsi="Cambria"/>
                <w:b/>
                <w:color w:val="auto"/>
                <w:sz w:val="24"/>
              </w:rPr>
            </w:pPr>
            <w:r w:rsidRPr="000251CB">
              <w:rPr>
                <w:rFonts w:ascii="Cambria" w:hAnsi="Cambria"/>
                <w:b/>
                <w:color w:val="auto"/>
                <w:sz w:val="24"/>
              </w:rPr>
              <w:t xml:space="preserve">Bidder’s eligibility </w:t>
            </w:r>
          </w:p>
          <w:p w:rsidR="000359BF" w:rsidRPr="000251CB" w:rsidRDefault="000359BF" w:rsidP="00C928AF">
            <w:pPr>
              <w:pStyle w:val="Heading5"/>
              <w:rPr>
                <w:rFonts w:ascii="Cambria" w:hAnsi="Cambria"/>
                <w:b/>
                <w:color w:val="auto"/>
              </w:rPr>
            </w:pPr>
            <w:r w:rsidRPr="000251CB">
              <w:rPr>
                <w:rFonts w:ascii="Cambria" w:hAnsi="Cambria"/>
                <w:color w:val="auto"/>
                <w:sz w:val="24"/>
              </w:rPr>
              <w:t>(Technical Bid)</w:t>
            </w:r>
          </w:p>
        </w:tc>
        <w:tc>
          <w:tcPr>
            <w:tcW w:w="7140" w:type="dxa"/>
          </w:tcPr>
          <w:p w:rsidR="000359BF" w:rsidRPr="000251CB" w:rsidRDefault="000359BF" w:rsidP="00C928AF">
            <w:r w:rsidRPr="000251CB">
              <w:rPr>
                <w:rFonts w:ascii="Cambria" w:hAnsi="Cambria"/>
                <w:sz w:val="24"/>
                <w:szCs w:val="24"/>
              </w:rPr>
              <w:t xml:space="preserve">Please refer to section </w:t>
            </w:r>
            <w:r>
              <w:rPr>
                <w:rFonts w:ascii="Cambria" w:hAnsi="Cambria"/>
                <w:sz w:val="24"/>
                <w:szCs w:val="24"/>
              </w:rPr>
              <w:t>5</w:t>
            </w:r>
            <w:r w:rsidRPr="000251CB">
              <w:rPr>
                <w:rFonts w:ascii="Cambria" w:hAnsi="Cambria"/>
                <w:sz w:val="24"/>
                <w:szCs w:val="24"/>
              </w:rPr>
              <w:t>.3 of this document.</w:t>
            </w:r>
          </w:p>
        </w:tc>
      </w:tr>
      <w:tr w:rsidR="000359BF" w:rsidRPr="000251CB" w:rsidTr="00C928AF">
        <w:trPr>
          <w:trHeight w:val="170"/>
        </w:trPr>
        <w:tc>
          <w:tcPr>
            <w:tcW w:w="698" w:type="dxa"/>
          </w:tcPr>
          <w:p w:rsidR="000359BF" w:rsidRPr="000251CB" w:rsidRDefault="000359BF" w:rsidP="00C928AF">
            <w:pPr>
              <w:rPr>
                <w:rFonts w:ascii="Cambria" w:hAnsi="Cambria"/>
                <w:sz w:val="24"/>
                <w:szCs w:val="24"/>
              </w:rPr>
            </w:pPr>
            <w:r>
              <w:rPr>
                <w:rFonts w:ascii="Cambria" w:hAnsi="Cambria"/>
                <w:sz w:val="24"/>
                <w:szCs w:val="24"/>
              </w:rPr>
              <w:t>F</w:t>
            </w:r>
            <w:r w:rsidRPr="000251CB">
              <w:rPr>
                <w:rFonts w:ascii="Cambria" w:hAnsi="Cambria"/>
                <w:sz w:val="24"/>
                <w:szCs w:val="24"/>
              </w:rPr>
              <w:t>.</w:t>
            </w:r>
          </w:p>
        </w:tc>
        <w:tc>
          <w:tcPr>
            <w:tcW w:w="2357" w:type="dxa"/>
          </w:tcPr>
          <w:p w:rsidR="000359BF" w:rsidRPr="000251CB" w:rsidRDefault="000359BF" w:rsidP="00C928AF">
            <w:pPr>
              <w:pStyle w:val="Heading5"/>
              <w:rPr>
                <w:rFonts w:ascii="Cambria" w:hAnsi="Cambria"/>
                <w:b/>
                <w:color w:val="auto"/>
              </w:rPr>
            </w:pPr>
            <w:r w:rsidRPr="000251CB">
              <w:rPr>
                <w:rFonts w:ascii="Cambria" w:hAnsi="Cambria"/>
                <w:b/>
                <w:color w:val="auto"/>
              </w:rPr>
              <w:t xml:space="preserve">Bid Selection </w:t>
            </w:r>
          </w:p>
          <w:p w:rsidR="000359BF" w:rsidRPr="000251CB" w:rsidRDefault="000359BF" w:rsidP="00C928AF">
            <w:pPr>
              <w:pStyle w:val="Heading5"/>
              <w:rPr>
                <w:rFonts w:ascii="Cambria" w:hAnsi="Cambria"/>
                <w:b/>
                <w:color w:val="auto"/>
              </w:rPr>
            </w:pPr>
            <w:r w:rsidRPr="000251CB">
              <w:rPr>
                <w:rFonts w:ascii="Cambria" w:hAnsi="Cambria"/>
                <w:b/>
                <w:color w:val="auto"/>
              </w:rPr>
              <w:t>Parameter</w:t>
            </w:r>
          </w:p>
        </w:tc>
        <w:tc>
          <w:tcPr>
            <w:tcW w:w="7140" w:type="dxa"/>
          </w:tcPr>
          <w:p w:rsidR="000359BF" w:rsidRPr="000251CB" w:rsidRDefault="000359BF" w:rsidP="00C928AF">
            <w:pPr>
              <w:pStyle w:val="Heading6"/>
              <w:rPr>
                <w:rFonts w:ascii="Cambria" w:hAnsi="Cambria"/>
                <w:bCs/>
                <w:i w:val="0"/>
                <w:iCs w:val="0"/>
                <w:color w:val="auto"/>
              </w:rPr>
            </w:pPr>
            <w:r w:rsidRPr="000251CB">
              <w:rPr>
                <w:rFonts w:ascii="Cambria" w:hAnsi="Cambria"/>
                <w:bCs/>
                <w:i w:val="0"/>
                <w:iCs w:val="0"/>
                <w:color w:val="auto"/>
              </w:rPr>
              <w:t xml:space="preserve">Highest/Maximum “Annual License Fee” offered in the bid plus applicable taxes </w:t>
            </w:r>
          </w:p>
        </w:tc>
      </w:tr>
      <w:tr w:rsidR="000359BF" w:rsidRPr="000251CB" w:rsidTr="00C928AF">
        <w:trPr>
          <w:trHeight w:val="98"/>
        </w:trPr>
        <w:tc>
          <w:tcPr>
            <w:tcW w:w="698" w:type="dxa"/>
          </w:tcPr>
          <w:p w:rsidR="000359BF" w:rsidRPr="000251CB" w:rsidRDefault="000359BF" w:rsidP="00C928AF">
            <w:pPr>
              <w:rPr>
                <w:rFonts w:ascii="Cambria" w:hAnsi="Cambria"/>
                <w:sz w:val="24"/>
                <w:szCs w:val="24"/>
              </w:rPr>
            </w:pPr>
            <w:r>
              <w:rPr>
                <w:rFonts w:ascii="Cambria" w:hAnsi="Cambria"/>
                <w:sz w:val="24"/>
                <w:szCs w:val="24"/>
              </w:rPr>
              <w:t>G</w:t>
            </w:r>
            <w:r w:rsidRPr="000251CB">
              <w:rPr>
                <w:rFonts w:ascii="Cambria" w:hAnsi="Cambria"/>
                <w:sz w:val="24"/>
                <w:szCs w:val="24"/>
              </w:rPr>
              <w:t>.</w:t>
            </w:r>
          </w:p>
        </w:tc>
        <w:tc>
          <w:tcPr>
            <w:tcW w:w="2357" w:type="dxa"/>
          </w:tcPr>
          <w:p w:rsidR="000359BF" w:rsidRPr="000251CB" w:rsidRDefault="000359BF" w:rsidP="00C928AF">
            <w:pPr>
              <w:pStyle w:val="Heading5"/>
              <w:rPr>
                <w:rFonts w:ascii="Cambria" w:hAnsi="Cambria"/>
                <w:b/>
                <w:color w:val="auto"/>
              </w:rPr>
            </w:pPr>
            <w:r w:rsidRPr="000251CB">
              <w:rPr>
                <w:rFonts w:ascii="Cambria" w:hAnsi="Cambria"/>
                <w:b/>
                <w:color w:val="auto"/>
              </w:rPr>
              <w:t xml:space="preserve">Cold storage &amp; </w:t>
            </w:r>
            <w:r>
              <w:rPr>
                <w:rFonts w:ascii="Cambria" w:hAnsi="Cambria"/>
                <w:b/>
                <w:color w:val="auto"/>
              </w:rPr>
              <w:t>Operation period of all 04 properties under this RFP</w:t>
            </w:r>
          </w:p>
        </w:tc>
        <w:tc>
          <w:tcPr>
            <w:tcW w:w="7140" w:type="dxa"/>
          </w:tcPr>
          <w:p w:rsidR="000359BF" w:rsidRPr="000251CB" w:rsidRDefault="000359BF" w:rsidP="00C928AF">
            <w:pPr>
              <w:pStyle w:val="Heading6"/>
              <w:rPr>
                <w:rFonts w:ascii="Cambria" w:hAnsi="Cambria"/>
                <w:bCs/>
                <w:i w:val="0"/>
                <w:iCs w:val="0"/>
                <w:color w:val="auto"/>
              </w:rPr>
            </w:pPr>
            <w:r w:rsidRPr="000251CB">
              <w:rPr>
                <w:rFonts w:ascii="Cambria" w:hAnsi="Cambria"/>
                <w:bCs/>
                <w:i w:val="0"/>
                <w:iCs w:val="0"/>
                <w:color w:val="auto"/>
              </w:rPr>
              <w:t xml:space="preserve">Initially for Nine (9) years period from the date of handing over the </w:t>
            </w:r>
            <w:r w:rsidR="004163FC">
              <w:rPr>
                <w:rFonts w:ascii="Cambria" w:hAnsi="Cambria"/>
                <w:bCs/>
                <w:i w:val="0"/>
                <w:iCs w:val="0"/>
                <w:color w:val="auto"/>
              </w:rPr>
              <w:t>all four properties</w:t>
            </w:r>
            <w:r>
              <w:rPr>
                <w:rFonts w:ascii="Cambria" w:hAnsi="Cambria"/>
                <w:bCs/>
                <w:i w:val="0"/>
                <w:iCs w:val="0"/>
                <w:color w:val="auto"/>
                <w:sz w:val="24"/>
                <w:szCs w:val="24"/>
              </w:rPr>
              <w:t xml:space="preserve"> </w:t>
            </w:r>
            <w:r w:rsidRPr="000251CB">
              <w:rPr>
                <w:rFonts w:ascii="Cambria" w:hAnsi="Cambria"/>
                <w:bCs/>
                <w:i w:val="0"/>
                <w:iCs w:val="0"/>
                <w:color w:val="auto"/>
              </w:rPr>
              <w:t>to the successful bidder by NAFED further extendable for three years on mutually agreed terms and conditions with enhancement of annual rent @ 5</w:t>
            </w:r>
            <w:proofErr w:type="gramStart"/>
            <w:r w:rsidRPr="000251CB">
              <w:rPr>
                <w:rFonts w:ascii="Cambria" w:hAnsi="Cambria"/>
                <w:bCs/>
                <w:i w:val="0"/>
                <w:iCs w:val="0"/>
                <w:color w:val="auto"/>
              </w:rPr>
              <w:t>% .</w:t>
            </w:r>
            <w:proofErr w:type="gramEnd"/>
          </w:p>
        </w:tc>
      </w:tr>
      <w:tr w:rsidR="000359BF" w:rsidRPr="000251CB" w:rsidTr="00C928AF">
        <w:trPr>
          <w:trHeight w:val="170"/>
        </w:trPr>
        <w:tc>
          <w:tcPr>
            <w:tcW w:w="698" w:type="dxa"/>
          </w:tcPr>
          <w:p w:rsidR="000359BF" w:rsidRPr="000251CB" w:rsidRDefault="000359BF" w:rsidP="00C928AF">
            <w:pPr>
              <w:rPr>
                <w:rFonts w:ascii="Cambria" w:hAnsi="Cambria"/>
                <w:sz w:val="24"/>
                <w:szCs w:val="24"/>
              </w:rPr>
            </w:pPr>
            <w:r>
              <w:rPr>
                <w:rFonts w:ascii="Cambria" w:hAnsi="Cambria"/>
                <w:sz w:val="24"/>
                <w:szCs w:val="24"/>
              </w:rPr>
              <w:t>H</w:t>
            </w:r>
            <w:r w:rsidRPr="000251CB">
              <w:rPr>
                <w:rFonts w:ascii="Cambria" w:hAnsi="Cambria"/>
                <w:sz w:val="24"/>
                <w:szCs w:val="24"/>
              </w:rPr>
              <w:t>.</w:t>
            </w:r>
          </w:p>
        </w:tc>
        <w:tc>
          <w:tcPr>
            <w:tcW w:w="2357" w:type="dxa"/>
          </w:tcPr>
          <w:p w:rsidR="000359BF" w:rsidRPr="000251CB" w:rsidRDefault="000359BF" w:rsidP="00C928AF">
            <w:pPr>
              <w:pStyle w:val="Heading5"/>
              <w:rPr>
                <w:rFonts w:ascii="Cambria" w:hAnsi="Cambria"/>
                <w:b/>
                <w:color w:val="auto"/>
              </w:rPr>
            </w:pPr>
            <w:r w:rsidRPr="000251CB">
              <w:rPr>
                <w:rFonts w:ascii="Cambria" w:hAnsi="Cambria"/>
                <w:b/>
                <w:color w:val="auto"/>
              </w:rPr>
              <w:t>Bid Submission</w:t>
            </w:r>
          </w:p>
          <w:p w:rsidR="000359BF" w:rsidRPr="000251CB" w:rsidRDefault="000359BF" w:rsidP="00C928AF">
            <w:pPr>
              <w:pStyle w:val="Heading5"/>
              <w:rPr>
                <w:rFonts w:ascii="Cambria" w:hAnsi="Cambria"/>
                <w:b/>
                <w:color w:val="auto"/>
              </w:rPr>
            </w:pPr>
          </w:p>
        </w:tc>
        <w:tc>
          <w:tcPr>
            <w:tcW w:w="7140" w:type="dxa"/>
          </w:tcPr>
          <w:p w:rsidR="000359BF" w:rsidRPr="000251CB" w:rsidRDefault="000359BF" w:rsidP="00C928AF">
            <w:pPr>
              <w:pStyle w:val="Heading6"/>
              <w:rPr>
                <w:rFonts w:ascii="Cambria" w:hAnsi="Cambria"/>
                <w:b/>
                <w:color w:val="auto"/>
                <w:sz w:val="24"/>
                <w:szCs w:val="24"/>
              </w:rPr>
            </w:pPr>
            <w:r w:rsidRPr="000251CB">
              <w:rPr>
                <w:rFonts w:ascii="Cambria" w:hAnsi="Cambria"/>
                <w:b/>
                <w:color w:val="auto"/>
                <w:sz w:val="24"/>
                <w:szCs w:val="24"/>
              </w:rPr>
              <w:t>Separate sealed envelopes for:-</w:t>
            </w:r>
          </w:p>
          <w:p w:rsidR="000359BF" w:rsidRPr="000251CB" w:rsidRDefault="000359BF" w:rsidP="00C928AF">
            <w:pPr>
              <w:rPr>
                <w:rFonts w:ascii="Cambria" w:hAnsi="Cambria"/>
                <w:sz w:val="24"/>
                <w:szCs w:val="24"/>
              </w:rPr>
            </w:pPr>
          </w:p>
          <w:p w:rsidR="000359BF" w:rsidRPr="000251CB" w:rsidRDefault="000359BF" w:rsidP="00C928AF">
            <w:pPr>
              <w:pStyle w:val="ListParagraph"/>
              <w:numPr>
                <w:ilvl w:val="0"/>
                <w:numId w:val="14"/>
              </w:numPr>
              <w:rPr>
                <w:rFonts w:ascii="Cambria" w:hAnsi="Cambria"/>
                <w:sz w:val="24"/>
                <w:szCs w:val="24"/>
              </w:rPr>
            </w:pPr>
            <w:r w:rsidRPr="000251CB">
              <w:rPr>
                <w:rFonts w:ascii="Cambria" w:hAnsi="Cambria"/>
                <w:sz w:val="24"/>
                <w:szCs w:val="24"/>
              </w:rPr>
              <w:t xml:space="preserve">Technical Bid alongwith self-attested documents with EMD of Rs. 50,00,000/- </w:t>
            </w:r>
            <w:r>
              <w:rPr>
                <w:rFonts w:ascii="Cambria" w:hAnsi="Cambria"/>
                <w:sz w:val="24"/>
                <w:szCs w:val="24"/>
              </w:rPr>
              <w:t>(inclusive GST)</w:t>
            </w:r>
          </w:p>
          <w:p w:rsidR="000359BF" w:rsidRPr="000251CB" w:rsidRDefault="000359BF" w:rsidP="00C928AF">
            <w:pPr>
              <w:pStyle w:val="ListParagraph"/>
              <w:numPr>
                <w:ilvl w:val="0"/>
                <w:numId w:val="14"/>
              </w:numPr>
              <w:rPr>
                <w:rFonts w:ascii="Cambria" w:hAnsi="Cambria"/>
                <w:sz w:val="24"/>
                <w:szCs w:val="24"/>
              </w:rPr>
            </w:pPr>
            <w:r w:rsidRPr="000251CB">
              <w:rPr>
                <w:rFonts w:ascii="Cambria" w:hAnsi="Cambria"/>
                <w:sz w:val="24"/>
                <w:szCs w:val="24"/>
              </w:rPr>
              <w:t>Price Bid:</w:t>
            </w:r>
            <w:r>
              <w:rPr>
                <w:rFonts w:ascii="Cambria" w:hAnsi="Cambria"/>
                <w:sz w:val="24"/>
                <w:szCs w:val="24"/>
              </w:rPr>
              <w:t xml:space="preserve"> </w:t>
            </w:r>
            <w:r w:rsidRPr="000251CB">
              <w:rPr>
                <w:rFonts w:ascii="Cambria" w:hAnsi="Cambria"/>
                <w:sz w:val="24"/>
                <w:szCs w:val="24"/>
              </w:rPr>
              <w:t xml:space="preserve">The Envelope should be subscribed as </w:t>
            </w:r>
            <w:r>
              <w:rPr>
                <w:rFonts w:ascii="Cambria" w:hAnsi="Cambria"/>
                <w:sz w:val="24"/>
                <w:szCs w:val="24"/>
              </w:rPr>
              <w:t>“</w:t>
            </w:r>
            <w:r w:rsidRPr="000251CB">
              <w:rPr>
                <w:rFonts w:ascii="Cambria" w:hAnsi="Cambria"/>
                <w:sz w:val="24"/>
                <w:szCs w:val="24"/>
              </w:rPr>
              <w:t xml:space="preserve">Financial Bid for leasing out </w:t>
            </w:r>
            <w:r>
              <w:rPr>
                <w:rFonts w:ascii="Cambria" w:hAnsi="Cambria"/>
                <w:sz w:val="24"/>
                <w:szCs w:val="24"/>
              </w:rPr>
              <w:t xml:space="preserve">all four properties of </w:t>
            </w:r>
            <w:r w:rsidRPr="000251CB">
              <w:rPr>
                <w:rFonts w:ascii="Cambria" w:hAnsi="Cambria"/>
                <w:sz w:val="24"/>
                <w:szCs w:val="24"/>
              </w:rPr>
              <w:t xml:space="preserve">Nafed </w:t>
            </w:r>
            <w:r>
              <w:rPr>
                <w:rFonts w:ascii="Cambria" w:hAnsi="Cambria"/>
                <w:sz w:val="24"/>
                <w:szCs w:val="24"/>
              </w:rPr>
              <w:t>at Vashi</w:t>
            </w:r>
            <w:r w:rsidRPr="000251CB">
              <w:rPr>
                <w:rFonts w:ascii="Cambria" w:hAnsi="Cambria"/>
                <w:sz w:val="24"/>
                <w:szCs w:val="24"/>
              </w:rPr>
              <w:t xml:space="preserve"> Mumbai</w:t>
            </w:r>
            <w:r>
              <w:rPr>
                <w:rFonts w:ascii="Cambria" w:hAnsi="Cambria"/>
                <w:sz w:val="24"/>
                <w:szCs w:val="24"/>
              </w:rPr>
              <w:t>”</w:t>
            </w:r>
            <w:r w:rsidRPr="000251CB">
              <w:rPr>
                <w:rFonts w:ascii="Cambria" w:hAnsi="Cambria"/>
                <w:sz w:val="24"/>
                <w:szCs w:val="24"/>
              </w:rPr>
              <w:t>. This envelope will contain offer for annual license fee as per Annexure A</w:t>
            </w:r>
            <w:r>
              <w:rPr>
                <w:rFonts w:ascii="Cambria" w:hAnsi="Cambria"/>
                <w:sz w:val="24"/>
                <w:szCs w:val="24"/>
              </w:rPr>
              <w:t xml:space="preserve"> of this RFP </w:t>
            </w:r>
          </w:p>
          <w:p w:rsidR="000359BF" w:rsidRPr="000251CB" w:rsidRDefault="000359BF" w:rsidP="00C928AF">
            <w:pPr>
              <w:rPr>
                <w:rFonts w:ascii="Cambria" w:hAnsi="Cambria"/>
                <w:sz w:val="24"/>
                <w:szCs w:val="24"/>
              </w:rPr>
            </w:pPr>
            <w:r w:rsidRPr="000251CB">
              <w:rPr>
                <w:rFonts w:ascii="Cambria" w:hAnsi="Cambria"/>
                <w:sz w:val="24"/>
                <w:szCs w:val="24"/>
              </w:rPr>
              <w:t xml:space="preserve">Both the bid envelopes should be placed inside separate </w:t>
            </w:r>
            <w:proofErr w:type="gramStart"/>
            <w:r w:rsidRPr="000251CB">
              <w:rPr>
                <w:rFonts w:ascii="Cambria" w:hAnsi="Cambria"/>
                <w:sz w:val="24"/>
                <w:szCs w:val="24"/>
              </w:rPr>
              <w:t>outer  Envelopes</w:t>
            </w:r>
            <w:proofErr w:type="gramEnd"/>
            <w:r w:rsidRPr="000251CB">
              <w:rPr>
                <w:rFonts w:ascii="Cambria" w:hAnsi="Cambria"/>
                <w:sz w:val="24"/>
                <w:szCs w:val="24"/>
              </w:rPr>
              <w:t>.</w:t>
            </w:r>
          </w:p>
          <w:p w:rsidR="000359BF" w:rsidRPr="000251CB" w:rsidRDefault="000359BF" w:rsidP="00C928AF">
            <w:pPr>
              <w:rPr>
                <w:rFonts w:ascii="Cambria" w:hAnsi="Cambria"/>
                <w:sz w:val="24"/>
                <w:szCs w:val="24"/>
              </w:rPr>
            </w:pPr>
          </w:p>
        </w:tc>
      </w:tr>
      <w:tr w:rsidR="000359BF" w:rsidRPr="000251CB" w:rsidTr="00C928AF">
        <w:trPr>
          <w:trHeight w:val="124"/>
        </w:trPr>
        <w:tc>
          <w:tcPr>
            <w:tcW w:w="698" w:type="dxa"/>
          </w:tcPr>
          <w:p w:rsidR="000359BF" w:rsidRPr="000251CB" w:rsidRDefault="000359BF" w:rsidP="00C928AF">
            <w:pPr>
              <w:rPr>
                <w:rFonts w:ascii="Cambria" w:hAnsi="Cambria"/>
                <w:sz w:val="24"/>
                <w:szCs w:val="24"/>
              </w:rPr>
            </w:pPr>
            <w:r>
              <w:rPr>
                <w:rFonts w:ascii="Cambria" w:hAnsi="Cambria"/>
                <w:sz w:val="24"/>
                <w:szCs w:val="24"/>
              </w:rPr>
              <w:lastRenderedPageBreak/>
              <w:t>I</w:t>
            </w:r>
            <w:r w:rsidRPr="000251CB">
              <w:rPr>
                <w:rFonts w:ascii="Cambria" w:hAnsi="Cambria"/>
                <w:sz w:val="24"/>
                <w:szCs w:val="24"/>
              </w:rPr>
              <w:t>.</w:t>
            </w:r>
          </w:p>
        </w:tc>
        <w:tc>
          <w:tcPr>
            <w:tcW w:w="2357" w:type="dxa"/>
          </w:tcPr>
          <w:p w:rsidR="000359BF" w:rsidRPr="000251CB" w:rsidRDefault="000359BF" w:rsidP="00C928AF">
            <w:pPr>
              <w:pStyle w:val="Heading5"/>
              <w:rPr>
                <w:rFonts w:ascii="Cambria" w:hAnsi="Cambria"/>
                <w:b/>
                <w:color w:val="auto"/>
              </w:rPr>
            </w:pPr>
            <w:r w:rsidRPr="000251CB">
              <w:rPr>
                <w:rFonts w:ascii="Cambria" w:hAnsi="Cambria"/>
                <w:b/>
                <w:color w:val="auto"/>
              </w:rPr>
              <w:t>Bid Evaluation</w:t>
            </w:r>
          </w:p>
        </w:tc>
        <w:tc>
          <w:tcPr>
            <w:tcW w:w="7140" w:type="dxa"/>
          </w:tcPr>
          <w:p w:rsidR="000359BF" w:rsidRPr="000251CB" w:rsidRDefault="000359BF" w:rsidP="00C928AF">
            <w:pPr>
              <w:pStyle w:val="Heading6"/>
              <w:keepLines w:val="0"/>
              <w:widowControl/>
              <w:autoSpaceDE/>
              <w:autoSpaceDN/>
              <w:spacing w:before="0"/>
              <w:jc w:val="both"/>
              <w:rPr>
                <w:rFonts w:ascii="Cambria" w:hAnsi="Cambria"/>
                <w:b/>
                <w:bCs/>
              </w:rPr>
            </w:pPr>
            <w:r w:rsidRPr="000251CB">
              <w:rPr>
                <w:rFonts w:ascii="Cambria" w:hAnsi="Cambria"/>
                <w:b/>
                <w:i w:val="0"/>
                <w:iCs w:val="0"/>
                <w:color w:val="auto"/>
              </w:rPr>
              <w:t xml:space="preserve">The Bid Evaluation Process shall be as per the technical evaluation criteria specified in the </w:t>
            </w:r>
            <w:r>
              <w:rPr>
                <w:rFonts w:ascii="Cambria" w:hAnsi="Cambria"/>
                <w:b/>
                <w:i w:val="0"/>
                <w:iCs w:val="0"/>
                <w:color w:val="auto"/>
              </w:rPr>
              <w:t>RFP</w:t>
            </w:r>
            <w:r w:rsidRPr="000251CB">
              <w:rPr>
                <w:rFonts w:ascii="Cambria" w:hAnsi="Cambria"/>
                <w:b/>
                <w:i w:val="0"/>
                <w:iCs w:val="0"/>
                <w:color w:val="auto"/>
              </w:rPr>
              <w:t xml:space="preserve"> document</w:t>
            </w:r>
            <w:r>
              <w:rPr>
                <w:rFonts w:ascii="Cambria" w:hAnsi="Cambria"/>
                <w:b/>
                <w:i w:val="0"/>
                <w:iCs w:val="0"/>
                <w:color w:val="auto"/>
              </w:rPr>
              <w:t xml:space="preserve"> </w:t>
            </w:r>
            <w:r w:rsidRPr="000251CB">
              <w:rPr>
                <w:rFonts w:ascii="Cambria" w:hAnsi="Cambria"/>
                <w:b/>
                <w:bCs/>
                <w:color w:val="auto"/>
              </w:rPr>
              <w:t xml:space="preserve">in section </w:t>
            </w:r>
            <w:r>
              <w:rPr>
                <w:rFonts w:ascii="Cambria" w:hAnsi="Cambria"/>
                <w:b/>
                <w:bCs/>
                <w:color w:val="auto"/>
              </w:rPr>
              <w:t>6</w:t>
            </w:r>
            <w:r w:rsidRPr="000251CB">
              <w:rPr>
                <w:rFonts w:ascii="Cambria" w:hAnsi="Cambria"/>
                <w:b/>
                <w:bCs/>
                <w:color w:val="auto"/>
              </w:rPr>
              <w:t xml:space="preserve"> (Bid Evaluation</w:t>
            </w:r>
            <w:r>
              <w:rPr>
                <w:rFonts w:ascii="Cambria" w:hAnsi="Cambria"/>
                <w:b/>
                <w:bCs/>
                <w:color w:val="auto"/>
              </w:rPr>
              <w:t xml:space="preserve"> Process)</w:t>
            </w:r>
          </w:p>
          <w:p w:rsidR="000359BF" w:rsidRPr="000251CB" w:rsidRDefault="000359BF" w:rsidP="00C928AF">
            <w:pPr>
              <w:pStyle w:val="ListParagraph"/>
              <w:widowControl/>
              <w:numPr>
                <w:ilvl w:val="0"/>
                <w:numId w:val="10"/>
              </w:numPr>
              <w:autoSpaceDE/>
              <w:autoSpaceDN/>
              <w:contextualSpacing/>
              <w:jc w:val="left"/>
              <w:rPr>
                <w:rFonts w:ascii="Cambria" w:hAnsi="Cambria"/>
                <w:sz w:val="24"/>
                <w:szCs w:val="24"/>
              </w:rPr>
            </w:pPr>
            <w:r w:rsidRPr="000251CB">
              <w:rPr>
                <w:rFonts w:ascii="Cambria" w:hAnsi="Cambria"/>
                <w:sz w:val="24"/>
                <w:szCs w:val="24"/>
              </w:rPr>
              <w:t xml:space="preserve">First it is the Technical Bids which will be evaluated in accordance with the prescribed technical parameters laid down in the </w:t>
            </w:r>
            <w:r>
              <w:rPr>
                <w:rFonts w:ascii="Cambria" w:hAnsi="Cambria"/>
                <w:sz w:val="24"/>
                <w:szCs w:val="24"/>
              </w:rPr>
              <w:t>RFP</w:t>
            </w:r>
            <w:r w:rsidRPr="000251CB">
              <w:rPr>
                <w:rFonts w:ascii="Cambria" w:hAnsi="Cambria"/>
                <w:sz w:val="24"/>
                <w:szCs w:val="24"/>
              </w:rPr>
              <w:t xml:space="preserve"> documents.</w:t>
            </w:r>
          </w:p>
          <w:p w:rsidR="000359BF" w:rsidRPr="000251CB" w:rsidRDefault="000359BF" w:rsidP="00C928AF">
            <w:pPr>
              <w:pStyle w:val="ListParagraph"/>
              <w:widowControl/>
              <w:numPr>
                <w:ilvl w:val="0"/>
                <w:numId w:val="10"/>
              </w:numPr>
              <w:autoSpaceDE/>
              <w:autoSpaceDN/>
              <w:contextualSpacing/>
              <w:jc w:val="left"/>
              <w:rPr>
                <w:rFonts w:ascii="Cambria" w:hAnsi="Cambria"/>
                <w:sz w:val="24"/>
                <w:szCs w:val="24"/>
              </w:rPr>
            </w:pPr>
            <w:r w:rsidRPr="000251CB">
              <w:rPr>
                <w:rFonts w:ascii="Cambria" w:hAnsi="Cambria"/>
                <w:sz w:val="24"/>
                <w:szCs w:val="24"/>
              </w:rPr>
              <w:t>Financial bids will be opened for those, whose bids are found to be technically qualified.</w:t>
            </w:r>
          </w:p>
        </w:tc>
      </w:tr>
      <w:tr w:rsidR="000359BF" w:rsidRPr="000251CB" w:rsidTr="00C928AF">
        <w:trPr>
          <w:trHeight w:val="170"/>
        </w:trPr>
        <w:tc>
          <w:tcPr>
            <w:tcW w:w="698" w:type="dxa"/>
          </w:tcPr>
          <w:p w:rsidR="000359BF" w:rsidRPr="000251CB" w:rsidRDefault="000359BF" w:rsidP="00C928AF">
            <w:pPr>
              <w:rPr>
                <w:rFonts w:ascii="Cambria" w:hAnsi="Cambria"/>
                <w:sz w:val="24"/>
                <w:szCs w:val="24"/>
              </w:rPr>
            </w:pPr>
            <w:r>
              <w:rPr>
                <w:rFonts w:ascii="Cambria" w:hAnsi="Cambria"/>
                <w:sz w:val="24"/>
                <w:szCs w:val="24"/>
              </w:rPr>
              <w:t>J</w:t>
            </w:r>
            <w:r w:rsidRPr="000251CB">
              <w:rPr>
                <w:rFonts w:ascii="Cambria" w:hAnsi="Cambria"/>
                <w:sz w:val="24"/>
                <w:szCs w:val="24"/>
              </w:rPr>
              <w:t>.</w:t>
            </w:r>
          </w:p>
        </w:tc>
        <w:tc>
          <w:tcPr>
            <w:tcW w:w="2357" w:type="dxa"/>
          </w:tcPr>
          <w:p w:rsidR="000359BF" w:rsidRPr="000251CB" w:rsidRDefault="000359BF" w:rsidP="00C928AF">
            <w:pPr>
              <w:pStyle w:val="Heading5"/>
              <w:rPr>
                <w:rFonts w:ascii="Cambria" w:hAnsi="Cambria"/>
                <w:b/>
                <w:color w:val="auto"/>
              </w:rPr>
            </w:pPr>
            <w:r w:rsidRPr="000251CB">
              <w:rPr>
                <w:rFonts w:ascii="Cambria" w:hAnsi="Cambria"/>
                <w:b/>
                <w:color w:val="auto"/>
              </w:rPr>
              <w:t>Bid Validity</w:t>
            </w:r>
          </w:p>
        </w:tc>
        <w:tc>
          <w:tcPr>
            <w:tcW w:w="7140" w:type="dxa"/>
          </w:tcPr>
          <w:p w:rsidR="000359BF" w:rsidRPr="000251CB" w:rsidRDefault="000359BF" w:rsidP="00C928AF">
            <w:pPr>
              <w:pStyle w:val="Heading6"/>
              <w:rPr>
                <w:rFonts w:ascii="Cambria" w:hAnsi="Cambria"/>
                <w:b/>
                <w:color w:val="auto"/>
              </w:rPr>
            </w:pPr>
            <w:r w:rsidRPr="000251CB">
              <w:rPr>
                <w:rFonts w:ascii="Cambria" w:hAnsi="Cambria"/>
                <w:b/>
                <w:color w:val="auto"/>
              </w:rPr>
              <w:t xml:space="preserve">120 days from the Due Date (i.e. the last date for bid submission pursuant to the </w:t>
            </w:r>
            <w:r>
              <w:rPr>
                <w:rFonts w:ascii="Cambria" w:hAnsi="Cambria"/>
                <w:b/>
                <w:color w:val="auto"/>
              </w:rPr>
              <w:t>RFP</w:t>
            </w:r>
            <w:r w:rsidRPr="000251CB">
              <w:rPr>
                <w:rFonts w:ascii="Cambria" w:hAnsi="Cambria"/>
                <w:b/>
                <w:color w:val="auto"/>
              </w:rPr>
              <w:t>).</w:t>
            </w:r>
          </w:p>
        </w:tc>
      </w:tr>
      <w:tr w:rsidR="000359BF" w:rsidRPr="000251CB" w:rsidTr="00C928AF">
        <w:trPr>
          <w:trHeight w:val="137"/>
        </w:trPr>
        <w:tc>
          <w:tcPr>
            <w:tcW w:w="698" w:type="dxa"/>
          </w:tcPr>
          <w:p w:rsidR="000359BF" w:rsidRPr="000251CB" w:rsidRDefault="000359BF" w:rsidP="00C928AF">
            <w:pPr>
              <w:rPr>
                <w:rFonts w:ascii="Cambria" w:hAnsi="Cambria"/>
                <w:sz w:val="24"/>
                <w:szCs w:val="24"/>
              </w:rPr>
            </w:pPr>
            <w:r>
              <w:rPr>
                <w:rFonts w:ascii="Cambria" w:hAnsi="Cambria"/>
                <w:sz w:val="24"/>
                <w:szCs w:val="24"/>
              </w:rPr>
              <w:t>K</w:t>
            </w:r>
            <w:r w:rsidRPr="000251CB">
              <w:rPr>
                <w:rFonts w:ascii="Cambria" w:hAnsi="Cambria"/>
                <w:sz w:val="24"/>
                <w:szCs w:val="24"/>
              </w:rPr>
              <w:t>.</w:t>
            </w:r>
          </w:p>
        </w:tc>
        <w:tc>
          <w:tcPr>
            <w:tcW w:w="2357" w:type="dxa"/>
          </w:tcPr>
          <w:p w:rsidR="000359BF" w:rsidRPr="000251CB" w:rsidRDefault="000359BF" w:rsidP="00C928AF">
            <w:pPr>
              <w:pStyle w:val="Heading5"/>
              <w:rPr>
                <w:rFonts w:ascii="Cambria" w:hAnsi="Cambria"/>
                <w:b/>
                <w:color w:val="auto"/>
              </w:rPr>
            </w:pPr>
            <w:r w:rsidRPr="000251CB">
              <w:rPr>
                <w:rFonts w:ascii="Cambria" w:hAnsi="Cambria"/>
                <w:b/>
                <w:color w:val="auto"/>
              </w:rPr>
              <w:t>Bid Security</w:t>
            </w:r>
          </w:p>
        </w:tc>
        <w:tc>
          <w:tcPr>
            <w:tcW w:w="7140" w:type="dxa"/>
          </w:tcPr>
          <w:p w:rsidR="000359BF" w:rsidRPr="000251CB" w:rsidRDefault="000359BF" w:rsidP="00C928AF">
            <w:pPr>
              <w:pStyle w:val="Heading6"/>
              <w:jc w:val="both"/>
              <w:rPr>
                <w:rFonts w:ascii="Cambria" w:hAnsi="Cambria"/>
                <w:b/>
                <w:color w:val="auto"/>
              </w:rPr>
            </w:pPr>
            <w:r w:rsidRPr="000251CB">
              <w:rPr>
                <w:rFonts w:ascii="Cambria" w:hAnsi="Cambria"/>
                <w:b/>
                <w:color w:val="auto"/>
              </w:rPr>
              <w:t xml:space="preserve">The Bid shall be accompanied by an INTEREST FREE EMD of INR </w:t>
            </w:r>
            <w:r w:rsidRPr="000251CB">
              <w:rPr>
                <w:rFonts w:ascii="Cambria" w:hAnsi="Cambria"/>
                <w:b/>
                <w:noProof/>
                <w:color w:val="auto"/>
                <w:lang w:val="en-IN" w:eastAsia="en-IN"/>
              </w:rPr>
              <w:drawing>
                <wp:inline distT="0" distB="0" distL="0" distR="0" wp14:anchorId="06CFB078" wp14:editId="68B1AC54">
                  <wp:extent cx="85090" cy="127635"/>
                  <wp:effectExtent l="19050" t="0" r="0" b="0"/>
                  <wp:docPr id="9" name="Picture 1" descr="Indian rupee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n rupee font"/>
                          <pic:cNvPicPr>
                            <a:picLocks noChangeAspect="1" noChangeArrowheads="1"/>
                          </pic:cNvPicPr>
                        </pic:nvPicPr>
                        <pic:blipFill>
                          <a:blip r:embed="rId13"/>
                          <a:srcRect/>
                          <a:stretch>
                            <a:fillRect/>
                          </a:stretch>
                        </pic:blipFill>
                        <pic:spPr bwMode="auto">
                          <a:xfrm>
                            <a:off x="0" y="0"/>
                            <a:ext cx="85090" cy="127635"/>
                          </a:xfrm>
                          <a:prstGeom prst="rect">
                            <a:avLst/>
                          </a:prstGeom>
                          <a:noFill/>
                          <a:ln w="9525">
                            <a:noFill/>
                            <a:miter lim="800000"/>
                            <a:headEnd/>
                            <a:tailEnd/>
                          </a:ln>
                        </pic:spPr>
                      </pic:pic>
                    </a:graphicData>
                  </a:graphic>
                </wp:inline>
              </w:drawing>
            </w:r>
            <w:r w:rsidRPr="000251CB">
              <w:rPr>
                <w:rFonts w:ascii="Cambria" w:hAnsi="Cambria"/>
                <w:b/>
                <w:color w:val="auto"/>
              </w:rPr>
              <w:t xml:space="preserve"> 50,00,000 </w:t>
            </w:r>
            <w:r w:rsidRPr="000A3D2D">
              <w:rPr>
                <w:rFonts w:ascii="Cambria" w:hAnsi="Cambria"/>
                <w:b/>
                <w:color w:val="auto"/>
              </w:rPr>
              <w:t>(inclusive GST)</w:t>
            </w:r>
            <w:r>
              <w:rPr>
                <w:rFonts w:ascii="Cambria" w:hAnsi="Cambria"/>
                <w:b/>
                <w:color w:val="auto"/>
              </w:rPr>
              <w:t xml:space="preserve"> </w:t>
            </w:r>
            <w:r w:rsidRPr="000251CB">
              <w:rPr>
                <w:rFonts w:ascii="Cambria" w:hAnsi="Cambria"/>
                <w:b/>
                <w:color w:val="auto"/>
              </w:rPr>
              <w:t xml:space="preserve">for </w:t>
            </w:r>
            <w:r>
              <w:rPr>
                <w:rFonts w:ascii="Cambria" w:hAnsi="Cambria"/>
                <w:b/>
                <w:color w:val="auto"/>
              </w:rPr>
              <w:t xml:space="preserve">all four </w:t>
            </w:r>
            <w:r w:rsidRPr="000251CB">
              <w:rPr>
                <w:rFonts w:ascii="Cambria" w:hAnsi="Cambria"/>
                <w:b/>
                <w:color w:val="auto"/>
              </w:rPr>
              <w:t>properties in the form of Demand Draft / Pay Order issued by any nationalized bank in favour of “National Agricultural Cooperative Marketing Federation of India Ltd.” payable at Mumbai.</w:t>
            </w:r>
          </w:p>
        </w:tc>
      </w:tr>
      <w:tr w:rsidR="000359BF" w:rsidRPr="000251CB" w:rsidTr="00C928AF">
        <w:trPr>
          <w:trHeight w:val="85"/>
        </w:trPr>
        <w:tc>
          <w:tcPr>
            <w:tcW w:w="698" w:type="dxa"/>
          </w:tcPr>
          <w:p w:rsidR="000359BF" w:rsidRPr="000251CB" w:rsidRDefault="000359BF" w:rsidP="00C928AF">
            <w:pPr>
              <w:rPr>
                <w:rFonts w:ascii="Cambria" w:hAnsi="Cambria"/>
                <w:sz w:val="24"/>
                <w:szCs w:val="24"/>
              </w:rPr>
            </w:pPr>
            <w:r>
              <w:rPr>
                <w:rFonts w:ascii="Cambria" w:hAnsi="Cambria"/>
                <w:sz w:val="24"/>
                <w:szCs w:val="24"/>
              </w:rPr>
              <w:t>L</w:t>
            </w:r>
            <w:r w:rsidRPr="000251CB">
              <w:rPr>
                <w:rFonts w:ascii="Cambria" w:hAnsi="Cambria"/>
                <w:sz w:val="24"/>
                <w:szCs w:val="24"/>
              </w:rPr>
              <w:t>.</w:t>
            </w:r>
          </w:p>
        </w:tc>
        <w:tc>
          <w:tcPr>
            <w:tcW w:w="2357" w:type="dxa"/>
          </w:tcPr>
          <w:p w:rsidR="000359BF" w:rsidRPr="000251CB" w:rsidRDefault="000359BF" w:rsidP="00C928AF">
            <w:pPr>
              <w:pStyle w:val="Heading5"/>
              <w:rPr>
                <w:rFonts w:ascii="Cambria" w:hAnsi="Cambria"/>
                <w:b/>
                <w:color w:val="auto"/>
              </w:rPr>
            </w:pPr>
            <w:r w:rsidRPr="000251CB">
              <w:rPr>
                <w:rFonts w:ascii="Cambria" w:hAnsi="Cambria"/>
                <w:b/>
                <w:color w:val="auto"/>
              </w:rPr>
              <w:t xml:space="preserve">Letter of Intent </w:t>
            </w:r>
          </w:p>
          <w:p w:rsidR="000359BF" w:rsidRPr="000251CB" w:rsidRDefault="000359BF" w:rsidP="00C928AF">
            <w:pPr>
              <w:pStyle w:val="Heading5"/>
              <w:rPr>
                <w:rFonts w:ascii="Cambria" w:hAnsi="Cambria"/>
                <w:b/>
                <w:color w:val="auto"/>
              </w:rPr>
            </w:pPr>
            <w:r w:rsidRPr="000251CB">
              <w:rPr>
                <w:rFonts w:ascii="Cambria" w:hAnsi="Cambria"/>
                <w:b/>
                <w:color w:val="auto"/>
              </w:rPr>
              <w:t>(LoI)</w:t>
            </w:r>
          </w:p>
        </w:tc>
        <w:tc>
          <w:tcPr>
            <w:tcW w:w="7140" w:type="dxa"/>
          </w:tcPr>
          <w:p w:rsidR="000359BF" w:rsidRPr="000251CB" w:rsidRDefault="000359BF" w:rsidP="00C928AF">
            <w:pPr>
              <w:pStyle w:val="Heading6"/>
              <w:rPr>
                <w:rFonts w:ascii="Cambria" w:hAnsi="Cambria"/>
                <w:b/>
                <w:color w:val="auto"/>
              </w:rPr>
            </w:pPr>
            <w:r w:rsidRPr="000251CB">
              <w:rPr>
                <w:rFonts w:ascii="Cambria" w:hAnsi="Cambria"/>
                <w:b/>
                <w:color w:val="auto"/>
              </w:rPr>
              <w:t>The Successful Bidder would be issued a Letter of Intent (‘LoI”) by NAFED inviting to execute the agreement.</w:t>
            </w:r>
          </w:p>
        </w:tc>
      </w:tr>
      <w:tr w:rsidR="000359BF" w:rsidRPr="000251CB" w:rsidTr="00C928AF">
        <w:trPr>
          <w:trHeight w:val="137"/>
        </w:trPr>
        <w:tc>
          <w:tcPr>
            <w:tcW w:w="698" w:type="dxa"/>
          </w:tcPr>
          <w:p w:rsidR="000359BF" w:rsidRPr="000251CB" w:rsidRDefault="000359BF" w:rsidP="00C928AF">
            <w:pPr>
              <w:rPr>
                <w:rFonts w:ascii="Cambria" w:hAnsi="Cambria"/>
                <w:sz w:val="24"/>
                <w:szCs w:val="24"/>
              </w:rPr>
            </w:pPr>
            <w:r>
              <w:rPr>
                <w:rFonts w:ascii="Cambria" w:hAnsi="Cambria"/>
                <w:sz w:val="24"/>
                <w:szCs w:val="24"/>
              </w:rPr>
              <w:t>M</w:t>
            </w:r>
            <w:r w:rsidRPr="000251CB">
              <w:rPr>
                <w:rFonts w:ascii="Cambria" w:hAnsi="Cambria"/>
                <w:sz w:val="24"/>
                <w:szCs w:val="24"/>
              </w:rPr>
              <w:t>.</w:t>
            </w:r>
          </w:p>
        </w:tc>
        <w:tc>
          <w:tcPr>
            <w:tcW w:w="2357" w:type="dxa"/>
          </w:tcPr>
          <w:p w:rsidR="000359BF" w:rsidRPr="000251CB" w:rsidRDefault="000359BF" w:rsidP="00C928AF">
            <w:pPr>
              <w:pStyle w:val="Heading5"/>
              <w:rPr>
                <w:rFonts w:ascii="Cambria" w:hAnsi="Cambria"/>
                <w:b/>
                <w:color w:val="auto"/>
              </w:rPr>
            </w:pPr>
            <w:r w:rsidRPr="000251CB">
              <w:rPr>
                <w:rFonts w:ascii="Cambria" w:hAnsi="Cambria"/>
                <w:b/>
                <w:color w:val="auto"/>
              </w:rPr>
              <w:t xml:space="preserve">Acceptance of </w:t>
            </w:r>
          </w:p>
          <w:p w:rsidR="000359BF" w:rsidRPr="000251CB" w:rsidRDefault="000359BF" w:rsidP="00C928AF">
            <w:pPr>
              <w:pStyle w:val="Heading5"/>
              <w:rPr>
                <w:rFonts w:ascii="Cambria" w:hAnsi="Cambria"/>
                <w:b/>
                <w:color w:val="auto"/>
              </w:rPr>
            </w:pPr>
            <w:r w:rsidRPr="000251CB">
              <w:rPr>
                <w:rFonts w:ascii="Cambria" w:hAnsi="Cambria"/>
                <w:b/>
                <w:color w:val="auto"/>
              </w:rPr>
              <w:t>Letter of Intent</w:t>
            </w:r>
          </w:p>
        </w:tc>
        <w:tc>
          <w:tcPr>
            <w:tcW w:w="7140" w:type="dxa"/>
          </w:tcPr>
          <w:p w:rsidR="000359BF" w:rsidRPr="000251CB" w:rsidRDefault="000359BF" w:rsidP="00C928AF">
            <w:pPr>
              <w:pStyle w:val="Heading6"/>
              <w:keepLines w:val="0"/>
              <w:widowControl/>
              <w:numPr>
                <w:ilvl w:val="0"/>
                <w:numId w:val="11"/>
              </w:numPr>
              <w:autoSpaceDE/>
              <w:autoSpaceDN/>
              <w:spacing w:before="0"/>
              <w:jc w:val="both"/>
              <w:rPr>
                <w:rFonts w:ascii="Cambria" w:hAnsi="Cambria"/>
                <w:b/>
                <w:color w:val="auto"/>
              </w:rPr>
            </w:pPr>
            <w:r w:rsidRPr="000251CB">
              <w:rPr>
                <w:rFonts w:ascii="Cambria" w:hAnsi="Cambria"/>
                <w:b/>
                <w:color w:val="auto"/>
              </w:rPr>
              <w:t>The Successful Bidder shall, within 15 days from the date of issuance countersign and accept the Letter of Intent issued to it.</w:t>
            </w:r>
          </w:p>
          <w:p w:rsidR="000359BF" w:rsidRPr="000251CB" w:rsidRDefault="000359BF" w:rsidP="00C928AF">
            <w:pPr>
              <w:pStyle w:val="ListParagraph"/>
              <w:widowControl/>
              <w:numPr>
                <w:ilvl w:val="0"/>
                <w:numId w:val="11"/>
              </w:numPr>
              <w:autoSpaceDE/>
              <w:autoSpaceDN/>
              <w:contextualSpacing/>
              <w:jc w:val="left"/>
              <w:rPr>
                <w:rFonts w:ascii="Cambria" w:hAnsi="Cambria"/>
                <w:sz w:val="24"/>
                <w:szCs w:val="24"/>
              </w:rPr>
            </w:pPr>
            <w:r w:rsidRPr="000251CB">
              <w:rPr>
                <w:rFonts w:ascii="Cambria" w:hAnsi="Cambria"/>
                <w:sz w:val="24"/>
                <w:szCs w:val="24"/>
              </w:rPr>
              <w:t xml:space="preserve">The facilities shall not be awarded in case the Successful Bidder does not accept and submit the countersigned LoI within the period of 15 days in such cases INTEREST FREE EMD of INR </w:t>
            </w:r>
            <w:r w:rsidRPr="000251CB">
              <w:rPr>
                <w:rFonts w:ascii="Cambria" w:hAnsi="Cambria"/>
                <w:noProof/>
                <w:lang w:val="en-IN" w:eastAsia="en-IN"/>
              </w:rPr>
              <w:drawing>
                <wp:inline distT="0" distB="0" distL="0" distR="0" wp14:anchorId="032D1053" wp14:editId="72D7F2A7">
                  <wp:extent cx="85090" cy="127635"/>
                  <wp:effectExtent l="19050" t="0" r="0" b="0"/>
                  <wp:docPr id="10" name="Picture 4" descr="Indian rupee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an rupee font"/>
                          <pic:cNvPicPr>
                            <a:picLocks noChangeAspect="1" noChangeArrowheads="1"/>
                          </pic:cNvPicPr>
                        </pic:nvPicPr>
                        <pic:blipFill>
                          <a:blip r:embed="rId13"/>
                          <a:srcRect/>
                          <a:stretch>
                            <a:fillRect/>
                          </a:stretch>
                        </pic:blipFill>
                        <pic:spPr bwMode="auto">
                          <a:xfrm>
                            <a:off x="0" y="0"/>
                            <a:ext cx="85090" cy="127635"/>
                          </a:xfrm>
                          <a:prstGeom prst="rect">
                            <a:avLst/>
                          </a:prstGeom>
                          <a:noFill/>
                          <a:ln w="9525">
                            <a:noFill/>
                            <a:miter lim="800000"/>
                            <a:headEnd/>
                            <a:tailEnd/>
                          </a:ln>
                        </pic:spPr>
                      </pic:pic>
                    </a:graphicData>
                  </a:graphic>
                </wp:inline>
              </w:drawing>
            </w:r>
            <w:r w:rsidRPr="000251CB">
              <w:rPr>
                <w:rFonts w:ascii="Cambria" w:hAnsi="Cambria"/>
                <w:sz w:val="24"/>
                <w:szCs w:val="24"/>
              </w:rPr>
              <w:t xml:space="preserve"> 50,00,000 (Rupees Fifty  lacs only)</w:t>
            </w:r>
            <w:r>
              <w:rPr>
                <w:rFonts w:ascii="Cambria" w:hAnsi="Cambria"/>
                <w:sz w:val="24"/>
                <w:szCs w:val="24"/>
              </w:rPr>
              <w:t xml:space="preserve"> (inclusive GST)</w:t>
            </w:r>
            <w:r w:rsidRPr="000251CB">
              <w:rPr>
                <w:rFonts w:ascii="Cambria" w:hAnsi="Cambria"/>
                <w:sz w:val="24"/>
                <w:szCs w:val="24"/>
              </w:rPr>
              <w:t xml:space="preserve"> deposited by the successful bidder shall stand forfeited</w:t>
            </w:r>
            <w:r>
              <w:rPr>
                <w:rFonts w:ascii="Cambria" w:hAnsi="Cambria"/>
                <w:sz w:val="24"/>
                <w:szCs w:val="24"/>
              </w:rPr>
              <w:t xml:space="preserve"> </w:t>
            </w:r>
          </w:p>
        </w:tc>
      </w:tr>
      <w:tr w:rsidR="000359BF" w:rsidRPr="000251CB" w:rsidTr="00C928AF">
        <w:trPr>
          <w:trHeight w:val="144"/>
        </w:trPr>
        <w:tc>
          <w:tcPr>
            <w:tcW w:w="698" w:type="dxa"/>
          </w:tcPr>
          <w:p w:rsidR="000359BF" w:rsidRPr="000251CB" w:rsidRDefault="000359BF" w:rsidP="00C928AF">
            <w:pPr>
              <w:rPr>
                <w:rFonts w:ascii="Cambria" w:hAnsi="Cambria"/>
                <w:sz w:val="24"/>
                <w:szCs w:val="24"/>
              </w:rPr>
            </w:pPr>
            <w:r>
              <w:rPr>
                <w:rFonts w:ascii="Cambria" w:hAnsi="Cambria"/>
                <w:sz w:val="24"/>
                <w:szCs w:val="24"/>
              </w:rPr>
              <w:t>N</w:t>
            </w:r>
            <w:r w:rsidRPr="000251CB">
              <w:rPr>
                <w:rFonts w:ascii="Cambria" w:hAnsi="Cambria"/>
                <w:sz w:val="24"/>
                <w:szCs w:val="24"/>
              </w:rPr>
              <w:t>.</w:t>
            </w:r>
          </w:p>
        </w:tc>
        <w:tc>
          <w:tcPr>
            <w:tcW w:w="2357" w:type="dxa"/>
          </w:tcPr>
          <w:p w:rsidR="000359BF" w:rsidRPr="000251CB" w:rsidRDefault="000359BF" w:rsidP="00C928AF">
            <w:pPr>
              <w:pStyle w:val="Heading5"/>
              <w:rPr>
                <w:rFonts w:ascii="Cambria" w:hAnsi="Cambria"/>
                <w:b/>
                <w:color w:val="auto"/>
              </w:rPr>
            </w:pPr>
            <w:r w:rsidRPr="000251CB">
              <w:rPr>
                <w:rFonts w:ascii="Cambria" w:hAnsi="Cambria"/>
                <w:b/>
                <w:color w:val="auto"/>
              </w:rPr>
              <w:t>Important Dates</w:t>
            </w:r>
          </w:p>
          <w:p w:rsidR="000359BF" w:rsidRPr="000251CB" w:rsidRDefault="000359BF" w:rsidP="00C928AF">
            <w:pPr>
              <w:rPr>
                <w:rFonts w:ascii="Cambria" w:hAnsi="Cambria"/>
                <w:sz w:val="24"/>
                <w:szCs w:val="24"/>
              </w:rPr>
            </w:pPr>
          </w:p>
          <w:p w:rsidR="000359BF" w:rsidRDefault="000359BF" w:rsidP="00D4362B">
            <w:pPr>
              <w:widowControl/>
              <w:numPr>
                <w:ilvl w:val="0"/>
                <w:numId w:val="7"/>
              </w:numPr>
              <w:tabs>
                <w:tab w:val="clear" w:pos="720"/>
                <w:tab w:val="num" w:pos="456"/>
              </w:tabs>
              <w:autoSpaceDE/>
              <w:autoSpaceDN/>
              <w:ind w:left="456" w:hanging="425"/>
              <w:rPr>
                <w:rFonts w:ascii="Cambria" w:hAnsi="Cambria"/>
                <w:sz w:val="24"/>
                <w:szCs w:val="24"/>
              </w:rPr>
            </w:pPr>
            <w:r w:rsidRPr="000251CB">
              <w:rPr>
                <w:rFonts w:ascii="Cambria" w:hAnsi="Cambria"/>
                <w:sz w:val="24"/>
                <w:szCs w:val="24"/>
              </w:rPr>
              <w:t xml:space="preserve">Issuance of </w:t>
            </w:r>
            <w:r>
              <w:rPr>
                <w:rFonts w:ascii="Cambria" w:hAnsi="Cambria"/>
                <w:sz w:val="24"/>
                <w:szCs w:val="24"/>
              </w:rPr>
              <w:t>RFP</w:t>
            </w:r>
          </w:p>
          <w:p w:rsidR="00D4362B" w:rsidRPr="000251CB" w:rsidRDefault="00D4362B" w:rsidP="00D4362B">
            <w:pPr>
              <w:widowControl/>
              <w:numPr>
                <w:ilvl w:val="0"/>
                <w:numId w:val="7"/>
              </w:numPr>
              <w:tabs>
                <w:tab w:val="clear" w:pos="720"/>
                <w:tab w:val="num" w:pos="456"/>
              </w:tabs>
              <w:autoSpaceDE/>
              <w:autoSpaceDN/>
              <w:ind w:left="456" w:hanging="425"/>
              <w:rPr>
                <w:rFonts w:ascii="Cambria" w:hAnsi="Cambria"/>
                <w:sz w:val="24"/>
                <w:szCs w:val="24"/>
              </w:rPr>
            </w:pPr>
            <w:r>
              <w:rPr>
                <w:rFonts w:ascii="Cambria" w:hAnsi="Cambria"/>
                <w:sz w:val="24"/>
                <w:szCs w:val="24"/>
              </w:rPr>
              <w:t>Pre Bid Meeting</w:t>
            </w:r>
          </w:p>
          <w:p w:rsidR="000359BF" w:rsidRPr="000251CB" w:rsidRDefault="000359BF" w:rsidP="00D4362B">
            <w:pPr>
              <w:tabs>
                <w:tab w:val="num" w:pos="456"/>
              </w:tabs>
              <w:ind w:left="456" w:hanging="425"/>
              <w:rPr>
                <w:rFonts w:ascii="Cambria" w:hAnsi="Cambria"/>
                <w:sz w:val="24"/>
                <w:szCs w:val="24"/>
              </w:rPr>
            </w:pPr>
          </w:p>
          <w:p w:rsidR="000359BF" w:rsidRPr="000251CB" w:rsidRDefault="000359BF" w:rsidP="00D4362B">
            <w:pPr>
              <w:widowControl/>
              <w:numPr>
                <w:ilvl w:val="0"/>
                <w:numId w:val="7"/>
              </w:numPr>
              <w:tabs>
                <w:tab w:val="clear" w:pos="720"/>
                <w:tab w:val="num" w:pos="456"/>
              </w:tabs>
              <w:autoSpaceDE/>
              <w:autoSpaceDN/>
              <w:ind w:left="456" w:hanging="425"/>
              <w:rPr>
                <w:rFonts w:ascii="Cambria" w:hAnsi="Cambria"/>
                <w:sz w:val="24"/>
                <w:szCs w:val="24"/>
              </w:rPr>
            </w:pPr>
            <w:r w:rsidRPr="000251CB">
              <w:rPr>
                <w:rFonts w:ascii="Cambria" w:hAnsi="Cambria"/>
                <w:sz w:val="24"/>
                <w:szCs w:val="24"/>
              </w:rPr>
              <w:t xml:space="preserve">Last date of issuance of </w:t>
            </w:r>
            <w:r>
              <w:rPr>
                <w:rFonts w:ascii="Cambria" w:hAnsi="Cambria"/>
                <w:sz w:val="24"/>
                <w:szCs w:val="24"/>
              </w:rPr>
              <w:t>RFP</w:t>
            </w:r>
          </w:p>
          <w:p w:rsidR="000359BF" w:rsidRPr="000251CB" w:rsidRDefault="000359BF" w:rsidP="00D4362B">
            <w:pPr>
              <w:tabs>
                <w:tab w:val="num" w:pos="456"/>
              </w:tabs>
              <w:ind w:left="456" w:hanging="425"/>
              <w:rPr>
                <w:rFonts w:ascii="Cambria" w:hAnsi="Cambria"/>
                <w:sz w:val="24"/>
                <w:szCs w:val="24"/>
              </w:rPr>
            </w:pPr>
          </w:p>
          <w:p w:rsidR="000359BF" w:rsidRPr="000251CB" w:rsidRDefault="000359BF" w:rsidP="00D4362B">
            <w:pPr>
              <w:widowControl/>
              <w:numPr>
                <w:ilvl w:val="0"/>
                <w:numId w:val="7"/>
              </w:numPr>
              <w:tabs>
                <w:tab w:val="clear" w:pos="720"/>
                <w:tab w:val="num" w:pos="456"/>
              </w:tabs>
              <w:autoSpaceDE/>
              <w:autoSpaceDN/>
              <w:ind w:left="456" w:hanging="425"/>
              <w:rPr>
                <w:rFonts w:ascii="Cambria" w:hAnsi="Cambria"/>
                <w:sz w:val="24"/>
                <w:szCs w:val="24"/>
              </w:rPr>
            </w:pPr>
            <w:r w:rsidRPr="000251CB">
              <w:rPr>
                <w:rFonts w:ascii="Cambria" w:hAnsi="Cambria"/>
                <w:sz w:val="24"/>
                <w:szCs w:val="24"/>
              </w:rPr>
              <w:t>Last date for receipt of bids</w:t>
            </w:r>
          </w:p>
          <w:p w:rsidR="000359BF" w:rsidRPr="000251CB" w:rsidRDefault="000359BF" w:rsidP="00D4362B">
            <w:pPr>
              <w:tabs>
                <w:tab w:val="num" w:pos="456"/>
              </w:tabs>
              <w:ind w:left="456" w:hanging="425"/>
              <w:rPr>
                <w:rFonts w:ascii="Cambria" w:hAnsi="Cambria"/>
                <w:sz w:val="24"/>
                <w:szCs w:val="24"/>
              </w:rPr>
            </w:pPr>
          </w:p>
          <w:p w:rsidR="000359BF" w:rsidRPr="00D4362B" w:rsidRDefault="000359BF" w:rsidP="00D4362B">
            <w:pPr>
              <w:widowControl/>
              <w:numPr>
                <w:ilvl w:val="0"/>
                <w:numId w:val="7"/>
              </w:numPr>
              <w:tabs>
                <w:tab w:val="clear" w:pos="720"/>
                <w:tab w:val="num" w:pos="456"/>
              </w:tabs>
              <w:autoSpaceDE/>
              <w:autoSpaceDN/>
              <w:ind w:left="456" w:hanging="425"/>
              <w:rPr>
                <w:rFonts w:ascii="Cambria" w:hAnsi="Cambria"/>
                <w:sz w:val="24"/>
                <w:szCs w:val="24"/>
              </w:rPr>
            </w:pPr>
            <w:r w:rsidRPr="000251CB">
              <w:rPr>
                <w:rFonts w:ascii="Cambria" w:hAnsi="Cambria"/>
                <w:sz w:val="24"/>
                <w:szCs w:val="24"/>
              </w:rPr>
              <w:t>Date and time of opening Technical and Financial</w:t>
            </w:r>
            <w:r w:rsidR="00D4362B">
              <w:rPr>
                <w:rFonts w:ascii="Cambria" w:hAnsi="Cambria"/>
                <w:sz w:val="24"/>
                <w:szCs w:val="24"/>
              </w:rPr>
              <w:t xml:space="preserve"> </w:t>
            </w:r>
            <w:r w:rsidRPr="00D4362B">
              <w:rPr>
                <w:rFonts w:ascii="Cambria" w:hAnsi="Cambria"/>
                <w:sz w:val="24"/>
                <w:szCs w:val="24"/>
              </w:rPr>
              <w:t>Bids</w:t>
            </w:r>
          </w:p>
        </w:tc>
        <w:tc>
          <w:tcPr>
            <w:tcW w:w="7140" w:type="dxa"/>
          </w:tcPr>
          <w:p w:rsidR="000359BF" w:rsidRPr="000251CB" w:rsidRDefault="000359BF" w:rsidP="00C928AF">
            <w:pPr>
              <w:pStyle w:val="BodyTextIndent"/>
              <w:rPr>
                <w:rFonts w:ascii="Cambria" w:hAnsi="Cambria"/>
                <w:b/>
              </w:rPr>
            </w:pPr>
            <w:r w:rsidRPr="000251CB">
              <w:rPr>
                <w:rFonts w:ascii="Cambria" w:hAnsi="Cambria"/>
                <w:b/>
              </w:rPr>
              <w:t xml:space="preserve">The </w:t>
            </w:r>
            <w:r>
              <w:rPr>
                <w:rFonts w:ascii="Cambria" w:hAnsi="Cambria"/>
                <w:b/>
              </w:rPr>
              <w:t>RFP</w:t>
            </w:r>
            <w:r w:rsidRPr="000251CB">
              <w:rPr>
                <w:rFonts w:ascii="Cambria" w:hAnsi="Cambria"/>
                <w:b/>
              </w:rPr>
              <w:t xml:space="preserve"> can be collected between 11:00 </w:t>
            </w:r>
            <w:proofErr w:type="spellStart"/>
            <w:r w:rsidRPr="000251CB">
              <w:rPr>
                <w:rFonts w:ascii="Cambria" w:hAnsi="Cambria"/>
                <w:b/>
              </w:rPr>
              <w:t>hrs</w:t>
            </w:r>
            <w:proofErr w:type="spellEnd"/>
            <w:r w:rsidRPr="000251CB">
              <w:rPr>
                <w:rFonts w:ascii="Cambria" w:hAnsi="Cambria"/>
                <w:b/>
              </w:rPr>
              <w:t xml:space="preserve"> to 16:00 hrs. (IST) on all working days from</w:t>
            </w:r>
          </w:p>
          <w:p w:rsidR="000359BF" w:rsidRPr="000251CB" w:rsidRDefault="003819F5" w:rsidP="00C928AF">
            <w:pPr>
              <w:rPr>
                <w:rFonts w:ascii="Cambria" w:hAnsi="Cambria"/>
                <w:sz w:val="24"/>
                <w:szCs w:val="24"/>
              </w:rPr>
            </w:pPr>
            <w:r>
              <w:rPr>
                <w:rFonts w:ascii="Cambria" w:hAnsi="Cambria"/>
                <w:sz w:val="24"/>
                <w:szCs w:val="24"/>
              </w:rPr>
              <w:t>2</w:t>
            </w:r>
            <w:r w:rsidR="00596530">
              <w:rPr>
                <w:rFonts w:ascii="Cambria" w:hAnsi="Cambria"/>
                <w:sz w:val="24"/>
                <w:szCs w:val="24"/>
              </w:rPr>
              <w:t>4</w:t>
            </w:r>
            <w:r>
              <w:rPr>
                <w:rFonts w:ascii="Cambria" w:hAnsi="Cambria"/>
                <w:sz w:val="24"/>
                <w:szCs w:val="24"/>
              </w:rPr>
              <w:t>/06</w:t>
            </w:r>
            <w:r>
              <w:rPr>
                <w:rFonts w:ascii="Cambria" w:hAnsi="Cambria"/>
                <w:sz w:val="24"/>
                <w:szCs w:val="24"/>
              </w:rPr>
              <w:t>/2025</w:t>
            </w:r>
            <w:r>
              <w:rPr>
                <w:rFonts w:ascii="Cambria" w:hAnsi="Cambria"/>
                <w:sz w:val="24"/>
                <w:szCs w:val="24"/>
              </w:rPr>
              <w:t xml:space="preserve"> to </w:t>
            </w:r>
            <w:r>
              <w:rPr>
                <w:rFonts w:ascii="Cambria" w:hAnsi="Cambria"/>
                <w:sz w:val="24"/>
                <w:szCs w:val="24"/>
              </w:rPr>
              <w:t>07/07/2025</w:t>
            </w:r>
          </w:p>
          <w:p w:rsidR="00D4362B" w:rsidRPr="000251CB" w:rsidRDefault="00D4362B" w:rsidP="00D4362B">
            <w:pPr>
              <w:rPr>
                <w:rFonts w:ascii="Cambria" w:hAnsi="Cambria"/>
                <w:sz w:val="24"/>
                <w:szCs w:val="24"/>
              </w:rPr>
            </w:pPr>
            <w:r>
              <w:rPr>
                <w:rFonts w:ascii="Cambria" w:hAnsi="Cambria"/>
                <w:sz w:val="24"/>
                <w:szCs w:val="24"/>
              </w:rPr>
              <w:t>15</w:t>
            </w:r>
            <w:r w:rsidR="00CB1108">
              <w:rPr>
                <w:rFonts w:ascii="Cambria" w:hAnsi="Cambria"/>
                <w:sz w:val="24"/>
                <w:szCs w:val="24"/>
              </w:rPr>
              <w:t>:00 hrs. (IST) on 30/06/2025</w:t>
            </w:r>
          </w:p>
          <w:p w:rsidR="000359BF" w:rsidRPr="000251CB" w:rsidRDefault="000359BF" w:rsidP="00C928AF">
            <w:pPr>
              <w:rPr>
                <w:rFonts w:ascii="Cambria" w:hAnsi="Cambria"/>
                <w:sz w:val="24"/>
                <w:szCs w:val="24"/>
              </w:rPr>
            </w:pPr>
          </w:p>
          <w:p w:rsidR="00D4362B" w:rsidRDefault="00D4362B" w:rsidP="00C928AF">
            <w:pPr>
              <w:rPr>
                <w:rFonts w:ascii="Cambria" w:hAnsi="Cambria"/>
                <w:sz w:val="24"/>
                <w:szCs w:val="24"/>
              </w:rPr>
            </w:pPr>
          </w:p>
          <w:p w:rsidR="000359BF" w:rsidRPr="000251CB" w:rsidRDefault="00CB1108" w:rsidP="00C928AF">
            <w:pPr>
              <w:rPr>
                <w:rFonts w:ascii="Cambria" w:hAnsi="Cambria"/>
                <w:sz w:val="24"/>
                <w:szCs w:val="24"/>
              </w:rPr>
            </w:pPr>
            <w:r>
              <w:rPr>
                <w:rFonts w:ascii="Cambria" w:hAnsi="Cambria"/>
                <w:sz w:val="24"/>
                <w:szCs w:val="24"/>
              </w:rPr>
              <w:t>16:00 hrs. (IST) on 07/07/2025</w:t>
            </w:r>
          </w:p>
          <w:p w:rsidR="000359BF" w:rsidRPr="000251CB" w:rsidRDefault="000359BF" w:rsidP="00C928AF">
            <w:pPr>
              <w:rPr>
                <w:rFonts w:ascii="Cambria" w:hAnsi="Cambria"/>
                <w:sz w:val="24"/>
                <w:szCs w:val="24"/>
              </w:rPr>
            </w:pPr>
          </w:p>
          <w:p w:rsidR="00D4362B" w:rsidRDefault="00D4362B" w:rsidP="00C928AF">
            <w:pPr>
              <w:rPr>
                <w:rFonts w:ascii="Cambria" w:hAnsi="Cambria"/>
                <w:sz w:val="24"/>
                <w:szCs w:val="24"/>
              </w:rPr>
            </w:pPr>
          </w:p>
          <w:p w:rsidR="000359BF" w:rsidRPr="000251CB" w:rsidRDefault="00CB1108" w:rsidP="00C928AF">
            <w:pPr>
              <w:rPr>
                <w:rFonts w:ascii="Cambria" w:hAnsi="Cambria"/>
                <w:sz w:val="24"/>
                <w:szCs w:val="24"/>
              </w:rPr>
            </w:pPr>
            <w:r>
              <w:rPr>
                <w:rFonts w:ascii="Cambria" w:hAnsi="Cambria"/>
                <w:sz w:val="24"/>
                <w:szCs w:val="24"/>
              </w:rPr>
              <w:t>16:00 hrs. (IST) on 07/07/2025</w:t>
            </w:r>
          </w:p>
          <w:p w:rsidR="000359BF" w:rsidRPr="000251CB" w:rsidRDefault="000359BF" w:rsidP="00C928AF">
            <w:pPr>
              <w:rPr>
                <w:rFonts w:ascii="Cambria" w:hAnsi="Cambria"/>
                <w:sz w:val="24"/>
                <w:szCs w:val="24"/>
              </w:rPr>
            </w:pPr>
          </w:p>
          <w:p w:rsidR="000359BF" w:rsidRPr="000251CB" w:rsidRDefault="000359BF" w:rsidP="00C928AF">
            <w:pPr>
              <w:rPr>
                <w:rFonts w:ascii="Cambria" w:hAnsi="Cambria"/>
                <w:sz w:val="24"/>
                <w:szCs w:val="24"/>
              </w:rPr>
            </w:pPr>
          </w:p>
          <w:p w:rsidR="000359BF" w:rsidRPr="000251CB" w:rsidRDefault="000359BF" w:rsidP="00CB1108">
            <w:pPr>
              <w:rPr>
                <w:rFonts w:ascii="Cambria" w:hAnsi="Cambria"/>
                <w:sz w:val="24"/>
                <w:szCs w:val="24"/>
              </w:rPr>
            </w:pPr>
            <w:r w:rsidRPr="000251CB">
              <w:rPr>
                <w:rFonts w:ascii="Cambria" w:hAnsi="Cambria"/>
                <w:sz w:val="24"/>
                <w:szCs w:val="24"/>
              </w:rPr>
              <w:t xml:space="preserve">16:00 hrs. (IST) on </w:t>
            </w:r>
            <w:r w:rsidR="00CB1108">
              <w:rPr>
                <w:rFonts w:ascii="Cambria" w:hAnsi="Cambria"/>
                <w:sz w:val="24"/>
                <w:szCs w:val="24"/>
              </w:rPr>
              <w:t>07/07/2025</w:t>
            </w:r>
          </w:p>
        </w:tc>
      </w:tr>
    </w:tbl>
    <w:p w:rsidR="00D4362B" w:rsidRDefault="00D4362B" w:rsidP="00D4362B">
      <w:pPr>
        <w:pStyle w:val="Heading1"/>
        <w:ind w:left="720" w:right="1520"/>
        <w:rPr>
          <w:rFonts w:ascii="Cambria" w:hAnsi="Cambria"/>
          <w:spacing w:val="-2"/>
        </w:rPr>
      </w:pPr>
    </w:p>
    <w:p w:rsidR="00D4362B" w:rsidRDefault="00D4362B" w:rsidP="00D4362B">
      <w:pPr>
        <w:pStyle w:val="Heading1"/>
        <w:ind w:left="720" w:right="1520"/>
        <w:rPr>
          <w:rFonts w:ascii="Cambria" w:hAnsi="Cambria"/>
          <w:spacing w:val="-2"/>
        </w:rPr>
      </w:pPr>
    </w:p>
    <w:p w:rsidR="00D4362B" w:rsidRPr="00D4362B" w:rsidRDefault="00D4362B" w:rsidP="00D4362B">
      <w:pPr>
        <w:pStyle w:val="Heading1"/>
        <w:ind w:left="720" w:right="1520"/>
        <w:rPr>
          <w:rFonts w:ascii="Cambria" w:hAnsi="Cambria"/>
          <w:spacing w:val="-2"/>
        </w:rPr>
      </w:pPr>
    </w:p>
    <w:p w:rsidR="000359BF" w:rsidRPr="000251CB" w:rsidRDefault="000359BF" w:rsidP="000359BF">
      <w:pPr>
        <w:pStyle w:val="Heading1"/>
        <w:numPr>
          <w:ilvl w:val="0"/>
          <w:numId w:val="16"/>
        </w:numPr>
        <w:ind w:right="1520"/>
        <w:rPr>
          <w:rFonts w:ascii="Cambria" w:hAnsi="Cambria"/>
          <w:spacing w:val="-2"/>
        </w:rPr>
      </w:pPr>
      <w:r w:rsidRPr="000251CB">
        <w:rPr>
          <w:rFonts w:ascii="Cambria" w:hAnsi="Cambria"/>
        </w:rPr>
        <w:lastRenderedPageBreak/>
        <w:t>GENERAL</w:t>
      </w:r>
      <w:r>
        <w:rPr>
          <w:rFonts w:ascii="Cambria" w:hAnsi="Cambria"/>
        </w:rPr>
        <w:t xml:space="preserve"> </w:t>
      </w:r>
      <w:r w:rsidRPr="000251CB">
        <w:rPr>
          <w:rFonts w:ascii="Cambria" w:hAnsi="Cambria"/>
        </w:rPr>
        <w:t>TERMS</w:t>
      </w:r>
      <w:r>
        <w:rPr>
          <w:rFonts w:ascii="Cambria" w:hAnsi="Cambria"/>
        </w:rPr>
        <w:t xml:space="preserve"> </w:t>
      </w:r>
      <w:r w:rsidRPr="000251CB">
        <w:rPr>
          <w:rFonts w:ascii="Cambria" w:hAnsi="Cambria"/>
        </w:rPr>
        <w:t>AND</w:t>
      </w:r>
      <w:r>
        <w:rPr>
          <w:rFonts w:ascii="Cambria" w:hAnsi="Cambria"/>
        </w:rPr>
        <w:t xml:space="preserve"> </w:t>
      </w:r>
      <w:r w:rsidRPr="000251CB">
        <w:rPr>
          <w:rFonts w:ascii="Cambria" w:hAnsi="Cambria"/>
          <w:spacing w:val="-2"/>
        </w:rPr>
        <w:t>CONDITIONS</w:t>
      </w:r>
    </w:p>
    <w:p w:rsidR="000359BF" w:rsidRPr="000251CB" w:rsidRDefault="000359BF" w:rsidP="000359BF">
      <w:pPr>
        <w:pStyle w:val="Heading1"/>
        <w:ind w:right="1520"/>
        <w:rPr>
          <w:rFonts w:ascii="Cambria" w:hAnsi="Cambria"/>
          <w:spacing w:val="-2"/>
        </w:rPr>
      </w:pPr>
    </w:p>
    <w:p w:rsidR="000359BF" w:rsidRPr="000251CB" w:rsidRDefault="000359BF" w:rsidP="000359BF">
      <w:pPr>
        <w:pStyle w:val="ListParagraph"/>
        <w:spacing w:after="240" w:line="276" w:lineRule="auto"/>
        <w:ind w:left="426" w:right="113" w:firstLine="0"/>
        <w:rPr>
          <w:rFonts w:ascii="Cambria" w:hAnsi="Cambria"/>
          <w:sz w:val="24"/>
          <w:szCs w:val="24"/>
        </w:rPr>
      </w:pPr>
      <w:r w:rsidRPr="000251CB">
        <w:rPr>
          <w:rFonts w:ascii="Cambria" w:hAnsi="Cambria"/>
          <w:sz w:val="24"/>
          <w:szCs w:val="24"/>
        </w:rPr>
        <w:t xml:space="preserve">Details of the properties to be leased on </w:t>
      </w:r>
      <w:r>
        <w:rPr>
          <w:rFonts w:ascii="Cambria" w:hAnsi="Cambria"/>
          <w:sz w:val="24"/>
          <w:szCs w:val="24"/>
        </w:rPr>
        <w:t>“A</w:t>
      </w:r>
      <w:r w:rsidRPr="000251CB">
        <w:rPr>
          <w:rFonts w:ascii="Cambria" w:hAnsi="Cambria"/>
          <w:sz w:val="24"/>
          <w:szCs w:val="24"/>
        </w:rPr>
        <w:t xml:space="preserve">s is where is </w:t>
      </w:r>
      <w:r>
        <w:rPr>
          <w:rFonts w:ascii="Cambria" w:hAnsi="Cambria"/>
          <w:sz w:val="24"/>
          <w:szCs w:val="24"/>
        </w:rPr>
        <w:t xml:space="preserve">and what is </w:t>
      </w:r>
      <w:r w:rsidRPr="000251CB">
        <w:rPr>
          <w:rFonts w:ascii="Cambria" w:hAnsi="Cambria"/>
          <w:sz w:val="24"/>
          <w:szCs w:val="24"/>
        </w:rPr>
        <w:t>basis</w:t>
      </w:r>
      <w:r>
        <w:rPr>
          <w:rFonts w:ascii="Cambria" w:hAnsi="Cambria"/>
          <w:sz w:val="24"/>
          <w:szCs w:val="24"/>
        </w:rPr>
        <w:t>”</w:t>
      </w:r>
      <w:r w:rsidRPr="000251CB">
        <w:rPr>
          <w:rFonts w:ascii="Cambria" w:hAnsi="Cambria"/>
          <w:sz w:val="24"/>
          <w:szCs w:val="24"/>
        </w:rPr>
        <w:t>:</w:t>
      </w:r>
    </w:p>
    <w:tbl>
      <w:tblPr>
        <w:tblW w:w="10942" w:type="dxa"/>
        <w:jc w:val="center"/>
        <w:tblLayout w:type="fixed"/>
        <w:tblLook w:val="04A0" w:firstRow="1" w:lastRow="0" w:firstColumn="1" w:lastColumn="0" w:noHBand="0" w:noVBand="1"/>
      </w:tblPr>
      <w:tblGrid>
        <w:gridCol w:w="850"/>
        <w:gridCol w:w="1413"/>
        <w:gridCol w:w="2268"/>
        <w:gridCol w:w="1560"/>
        <w:gridCol w:w="1984"/>
        <w:gridCol w:w="2867"/>
      </w:tblGrid>
      <w:tr w:rsidR="000359BF" w:rsidRPr="000251CB" w:rsidTr="00B43A7A">
        <w:trPr>
          <w:trHeight w:val="20"/>
          <w:jc w:val="center"/>
        </w:trPr>
        <w:tc>
          <w:tcPr>
            <w:tcW w:w="850" w:type="dxa"/>
            <w:vAlign w:val="center"/>
          </w:tcPr>
          <w:p w:rsidR="000359BF" w:rsidRPr="000251CB" w:rsidRDefault="000359BF" w:rsidP="00C928AF">
            <w:pPr>
              <w:pStyle w:val="BodyText"/>
              <w:ind w:right="-9" w:hanging="835"/>
              <w:jc w:val="center"/>
              <w:rPr>
                <w:rFonts w:ascii="Cambria" w:hAnsi="Cambria"/>
                <w:b/>
                <w:bCs/>
              </w:rPr>
            </w:pPr>
            <w:r w:rsidRPr="000251CB">
              <w:rPr>
                <w:rFonts w:ascii="Cambria" w:hAnsi="Cambria"/>
                <w:b/>
                <w:bCs/>
              </w:rPr>
              <w:t>S. No.</w:t>
            </w:r>
          </w:p>
        </w:tc>
        <w:tc>
          <w:tcPr>
            <w:tcW w:w="1413" w:type="dxa"/>
            <w:vAlign w:val="center"/>
          </w:tcPr>
          <w:p w:rsidR="000359BF" w:rsidRPr="000251CB" w:rsidRDefault="000359BF" w:rsidP="00B43A7A">
            <w:pPr>
              <w:pStyle w:val="BodyText"/>
              <w:ind w:left="317" w:right="-9"/>
              <w:rPr>
                <w:rFonts w:ascii="Cambria" w:hAnsi="Cambria"/>
                <w:b/>
                <w:bCs/>
              </w:rPr>
            </w:pPr>
            <w:r w:rsidRPr="000251CB">
              <w:rPr>
                <w:rFonts w:ascii="Cambria" w:hAnsi="Cambria"/>
                <w:b/>
                <w:bCs/>
              </w:rPr>
              <w:t>Type of Property</w:t>
            </w:r>
          </w:p>
        </w:tc>
        <w:tc>
          <w:tcPr>
            <w:tcW w:w="2268" w:type="dxa"/>
            <w:vAlign w:val="center"/>
          </w:tcPr>
          <w:p w:rsidR="000359BF" w:rsidRPr="000251CB" w:rsidRDefault="000359BF" w:rsidP="00C928AF">
            <w:pPr>
              <w:pStyle w:val="BodyText"/>
              <w:ind w:right="-9" w:hanging="835"/>
              <w:jc w:val="center"/>
              <w:rPr>
                <w:rFonts w:ascii="Cambria" w:hAnsi="Cambria"/>
                <w:b/>
                <w:bCs/>
              </w:rPr>
            </w:pPr>
            <w:r w:rsidRPr="000251CB">
              <w:rPr>
                <w:rFonts w:ascii="Cambria" w:hAnsi="Cambria"/>
                <w:b/>
                <w:bCs/>
              </w:rPr>
              <w:t>Address</w:t>
            </w:r>
          </w:p>
        </w:tc>
        <w:tc>
          <w:tcPr>
            <w:tcW w:w="1560" w:type="dxa"/>
            <w:vAlign w:val="center"/>
          </w:tcPr>
          <w:p w:rsidR="000359BF" w:rsidRPr="000251CB" w:rsidRDefault="000359BF" w:rsidP="00C928AF">
            <w:pPr>
              <w:pStyle w:val="BodyText"/>
              <w:ind w:right="-9" w:hanging="835"/>
              <w:jc w:val="center"/>
              <w:rPr>
                <w:rFonts w:ascii="Cambria" w:hAnsi="Cambria"/>
                <w:b/>
                <w:bCs/>
              </w:rPr>
            </w:pPr>
            <w:r w:rsidRPr="000251CB">
              <w:rPr>
                <w:rFonts w:ascii="Cambria" w:hAnsi="Cambria"/>
                <w:b/>
                <w:bCs/>
              </w:rPr>
              <w:t>Area</w:t>
            </w:r>
          </w:p>
        </w:tc>
        <w:tc>
          <w:tcPr>
            <w:tcW w:w="1984" w:type="dxa"/>
            <w:vAlign w:val="center"/>
          </w:tcPr>
          <w:p w:rsidR="000359BF" w:rsidRPr="000251CB" w:rsidRDefault="000359BF" w:rsidP="00C928AF">
            <w:pPr>
              <w:pStyle w:val="BodyText"/>
              <w:ind w:right="-9" w:hanging="835"/>
              <w:jc w:val="center"/>
              <w:rPr>
                <w:rFonts w:ascii="Cambria" w:hAnsi="Cambria"/>
                <w:b/>
                <w:bCs/>
              </w:rPr>
            </w:pPr>
            <w:r w:rsidRPr="000251CB">
              <w:rPr>
                <w:rFonts w:ascii="Cambria" w:hAnsi="Cambria"/>
                <w:b/>
                <w:bCs/>
              </w:rPr>
              <w:t>Current Status</w:t>
            </w:r>
          </w:p>
        </w:tc>
        <w:tc>
          <w:tcPr>
            <w:tcW w:w="2867" w:type="dxa"/>
            <w:vAlign w:val="center"/>
          </w:tcPr>
          <w:p w:rsidR="000359BF" w:rsidRPr="000251CB" w:rsidRDefault="000359BF" w:rsidP="00C928AF">
            <w:pPr>
              <w:pStyle w:val="BodyText"/>
              <w:ind w:left="0" w:right="-9"/>
              <w:jc w:val="center"/>
              <w:rPr>
                <w:rFonts w:ascii="Cambria" w:hAnsi="Cambria"/>
                <w:b/>
                <w:bCs/>
              </w:rPr>
            </w:pPr>
            <w:r w:rsidRPr="000251CB">
              <w:rPr>
                <w:rFonts w:ascii="Cambria" w:hAnsi="Cambria"/>
                <w:b/>
                <w:bCs/>
              </w:rPr>
              <w:t>Potential Lease Commencement from</w:t>
            </w:r>
          </w:p>
        </w:tc>
      </w:tr>
      <w:tr w:rsidR="000359BF" w:rsidRPr="000251CB" w:rsidTr="00B43A7A">
        <w:trPr>
          <w:trHeight w:val="20"/>
          <w:jc w:val="center"/>
        </w:trPr>
        <w:tc>
          <w:tcPr>
            <w:tcW w:w="850" w:type="dxa"/>
            <w:vAlign w:val="center"/>
          </w:tcPr>
          <w:p w:rsidR="000359BF" w:rsidRPr="000251CB" w:rsidRDefault="000359BF" w:rsidP="00C928AF">
            <w:pPr>
              <w:pStyle w:val="BodyText"/>
              <w:ind w:right="-9" w:hanging="835"/>
              <w:rPr>
                <w:rFonts w:ascii="Cambria" w:hAnsi="Cambria"/>
                <w:b/>
                <w:bCs/>
              </w:rPr>
            </w:pPr>
            <w:r w:rsidRPr="000251CB">
              <w:rPr>
                <w:rFonts w:ascii="Cambria" w:hAnsi="Cambria"/>
                <w:b/>
                <w:bCs/>
              </w:rPr>
              <w:t>1.</w:t>
            </w:r>
          </w:p>
        </w:tc>
        <w:tc>
          <w:tcPr>
            <w:tcW w:w="1413" w:type="dxa"/>
            <w:vAlign w:val="center"/>
          </w:tcPr>
          <w:p w:rsidR="000359BF" w:rsidRPr="000251CB" w:rsidRDefault="000359BF" w:rsidP="00C928AF">
            <w:pPr>
              <w:pStyle w:val="BodyText"/>
              <w:ind w:left="0" w:right="-9"/>
              <w:rPr>
                <w:rFonts w:ascii="Cambria" w:hAnsi="Cambria"/>
              </w:rPr>
            </w:pPr>
            <w:r w:rsidRPr="000251CB">
              <w:rPr>
                <w:rFonts w:ascii="Cambria" w:hAnsi="Cambria"/>
              </w:rPr>
              <w:t>Bonded Godown</w:t>
            </w:r>
          </w:p>
        </w:tc>
        <w:tc>
          <w:tcPr>
            <w:tcW w:w="2268" w:type="dxa"/>
            <w:vAlign w:val="center"/>
          </w:tcPr>
          <w:p w:rsidR="000359BF" w:rsidRPr="000251CB" w:rsidRDefault="000359BF" w:rsidP="00C928AF">
            <w:pPr>
              <w:pStyle w:val="BodyText"/>
              <w:ind w:left="0" w:right="-9"/>
              <w:rPr>
                <w:rFonts w:ascii="Cambria" w:hAnsi="Cambria"/>
                <w:b/>
                <w:bCs/>
              </w:rPr>
            </w:pPr>
            <w:r w:rsidRPr="000251CB">
              <w:rPr>
                <w:rFonts w:ascii="Cambria" w:hAnsi="Cambria"/>
              </w:rPr>
              <w:t>Plot No. B-3 (B-1), APMC, Turbhe</w:t>
            </w:r>
            <w:r>
              <w:rPr>
                <w:rFonts w:ascii="Cambria" w:hAnsi="Cambria"/>
              </w:rPr>
              <w:t xml:space="preserve"> </w:t>
            </w:r>
            <w:r w:rsidRPr="000251CB">
              <w:rPr>
                <w:rFonts w:ascii="Cambria" w:hAnsi="Cambria"/>
              </w:rPr>
              <w:t xml:space="preserve">Vashi, Navi Mumbai </w:t>
            </w:r>
          </w:p>
        </w:tc>
        <w:tc>
          <w:tcPr>
            <w:tcW w:w="1560" w:type="dxa"/>
            <w:vAlign w:val="center"/>
          </w:tcPr>
          <w:p w:rsidR="000359BF" w:rsidRPr="000251CB" w:rsidRDefault="000359BF" w:rsidP="00C928AF">
            <w:pPr>
              <w:pStyle w:val="BodyText"/>
              <w:ind w:left="0" w:right="-9"/>
              <w:jc w:val="center"/>
              <w:rPr>
                <w:rFonts w:ascii="Cambria" w:hAnsi="Cambria"/>
              </w:rPr>
            </w:pPr>
            <w:r w:rsidRPr="000251CB">
              <w:rPr>
                <w:rFonts w:ascii="Cambria" w:hAnsi="Cambria"/>
              </w:rPr>
              <w:t xml:space="preserve">16,145 </w:t>
            </w:r>
            <w:proofErr w:type="spellStart"/>
            <w:r w:rsidRPr="000251CB">
              <w:rPr>
                <w:rFonts w:ascii="Cambria" w:hAnsi="Cambria"/>
              </w:rPr>
              <w:t>sq.ft</w:t>
            </w:r>
            <w:proofErr w:type="spellEnd"/>
            <w:r w:rsidRPr="000251CB">
              <w:rPr>
                <w:rFonts w:ascii="Cambria" w:hAnsi="Cambria"/>
              </w:rPr>
              <w:t>.</w:t>
            </w:r>
          </w:p>
        </w:tc>
        <w:tc>
          <w:tcPr>
            <w:tcW w:w="1984" w:type="dxa"/>
            <w:vAlign w:val="center"/>
          </w:tcPr>
          <w:p w:rsidR="000359BF" w:rsidRPr="000251CB" w:rsidRDefault="000359BF" w:rsidP="00B43A7A">
            <w:pPr>
              <w:pStyle w:val="BodyText"/>
              <w:ind w:left="0" w:right="-9"/>
              <w:jc w:val="center"/>
              <w:rPr>
                <w:rFonts w:ascii="Cambria" w:hAnsi="Cambria"/>
              </w:rPr>
            </w:pPr>
            <w:r w:rsidRPr="000251CB">
              <w:rPr>
                <w:rFonts w:ascii="Cambria" w:hAnsi="Cambria"/>
              </w:rPr>
              <w:t>Ready for Concession after de-bonding</w:t>
            </w:r>
          </w:p>
        </w:tc>
        <w:tc>
          <w:tcPr>
            <w:tcW w:w="2867" w:type="dxa"/>
            <w:vAlign w:val="center"/>
          </w:tcPr>
          <w:p w:rsidR="000359BF" w:rsidRPr="000251CB" w:rsidRDefault="000359BF" w:rsidP="00C928AF">
            <w:pPr>
              <w:pStyle w:val="BodyText"/>
              <w:ind w:left="0" w:right="-9"/>
              <w:jc w:val="center"/>
              <w:rPr>
                <w:rFonts w:ascii="Cambria" w:hAnsi="Cambria"/>
              </w:rPr>
            </w:pPr>
            <w:r w:rsidRPr="000251CB">
              <w:rPr>
                <w:rFonts w:ascii="Cambria" w:hAnsi="Cambria"/>
              </w:rPr>
              <w:t>Date of award of contract &amp;</w:t>
            </w:r>
            <w:r>
              <w:rPr>
                <w:rFonts w:ascii="Cambria" w:hAnsi="Cambria"/>
              </w:rPr>
              <w:t xml:space="preserve"> </w:t>
            </w:r>
            <w:r w:rsidRPr="000251CB">
              <w:rPr>
                <w:rFonts w:ascii="Cambria" w:hAnsi="Cambria"/>
              </w:rPr>
              <w:t>2 months free period subsequent completion of formalities with successful bidder</w:t>
            </w:r>
          </w:p>
        </w:tc>
      </w:tr>
      <w:tr w:rsidR="000359BF" w:rsidRPr="000251CB" w:rsidTr="00B43A7A">
        <w:trPr>
          <w:trHeight w:val="20"/>
          <w:jc w:val="center"/>
        </w:trPr>
        <w:tc>
          <w:tcPr>
            <w:tcW w:w="850" w:type="dxa"/>
            <w:vAlign w:val="center"/>
          </w:tcPr>
          <w:p w:rsidR="000359BF" w:rsidRPr="000251CB" w:rsidRDefault="000359BF" w:rsidP="00C928AF">
            <w:pPr>
              <w:pStyle w:val="BodyText"/>
              <w:ind w:right="-9" w:hanging="835"/>
              <w:rPr>
                <w:rFonts w:ascii="Cambria" w:hAnsi="Cambria"/>
                <w:b/>
                <w:bCs/>
              </w:rPr>
            </w:pPr>
            <w:r w:rsidRPr="000251CB">
              <w:rPr>
                <w:rFonts w:ascii="Cambria" w:hAnsi="Cambria"/>
                <w:b/>
                <w:bCs/>
              </w:rPr>
              <w:t>2.</w:t>
            </w:r>
          </w:p>
        </w:tc>
        <w:tc>
          <w:tcPr>
            <w:tcW w:w="1413" w:type="dxa"/>
            <w:vAlign w:val="center"/>
          </w:tcPr>
          <w:p w:rsidR="000359BF" w:rsidRPr="000251CB" w:rsidRDefault="000359BF" w:rsidP="00C928AF">
            <w:pPr>
              <w:pStyle w:val="BodyText"/>
              <w:ind w:left="0" w:right="-9"/>
              <w:rPr>
                <w:rFonts w:ascii="Cambria" w:hAnsi="Cambria"/>
              </w:rPr>
            </w:pPr>
            <w:r w:rsidRPr="000251CB">
              <w:rPr>
                <w:rFonts w:ascii="Cambria" w:hAnsi="Cambria"/>
              </w:rPr>
              <w:t>Cold Storage</w:t>
            </w:r>
          </w:p>
        </w:tc>
        <w:tc>
          <w:tcPr>
            <w:tcW w:w="2268" w:type="dxa"/>
            <w:vAlign w:val="center"/>
          </w:tcPr>
          <w:p w:rsidR="000359BF" w:rsidRPr="000251CB" w:rsidRDefault="000359BF" w:rsidP="00C928AF">
            <w:pPr>
              <w:pStyle w:val="BodyText"/>
              <w:ind w:left="0" w:right="-9"/>
              <w:rPr>
                <w:rFonts w:ascii="Cambria" w:hAnsi="Cambria"/>
              </w:rPr>
            </w:pPr>
            <w:r w:rsidRPr="000251CB">
              <w:rPr>
                <w:rFonts w:ascii="Cambria" w:hAnsi="Cambria"/>
              </w:rPr>
              <w:t xml:space="preserve">Plot No. B-3 (B-1), APMC, </w:t>
            </w:r>
            <w:proofErr w:type="spellStart"/>
            <w:r w:rsidRPr="000251CB">
              <w:rPr>
                <w:rFonts w:ascii="Cambria" w:hAnsi="Cambria"/>
              </w:rPr>
              <w:t>TurbheVashi</w:t>
            </w:r>
            <w:proofErr w:type="spellEnd"/>
            <w:r w:rsidRPr="000251CB">
              <w:rPr>
                <w:rFonts w:ascii="Cambria" w:hAnsi="Cambria"/>
              </w:rPr>
              <w:t>, Navi Mumbai</w:t>
            </w:r>
          </w:p>
        </w:tc>
        <w:tc>
          <w:tcPr>
            <w:tcW w:w="1560" w:type="dxa"/>
            <w:vAlign w:val="center"/>
          </w:tcPr>
          <w:p w:rsidR="000359BF" w:rsidRPr="000251CB" w:rsidRDefault="000359BF" w:rsidP="00C928AF">
            <w:pPr>
              <w:pStyle w:val="BodyText"/>
              <w:ind w:left="0" w:right="-9"/>
              <w:jc w:val="center"/>
              <w:rPr>
                <w:rFonts w:ascii="Cambria" w:hAnsi="Cambria"/>
              </w:rPr>
            </w:pPr>
            <w:r w:rsidRPr="000251CB">
              <w:rPr>
                <w:rFonts w:ascii="Cambria" w:hAnsi="Cambria"/>
              </w:rPr>
              <w:t xml:space="preserve">41,065 </w:t>
            </w:r>
            <w:proofErr w:type="spellStart"/>
            <w:r w:rsidRPr="000251CB">
              <w:rPr>
                <w:rFonts w:ascii="Cambria" w:hAnsi="Cambria"/>
              </w:rPr>
              <w:t>sq.ft</w:t>
            </w:r>
            <w:proofErr w:type="spellEnd"/>
            <w:r w:rsidRPr="000251CB">
              <w:rPr>
                <w:rFonts w:ascii="Cambria" w:hAnsi="Cambria"/>
              </w:rPr>
              <w:t>.</w:t>
            </w:r>
          </w:p>
        </w:tc>
        <w:tc>
          <w:tcPr>
            <w:tcW w:w="1984" w:type="dxa"/>
            <w:vAlign w:val="center"/>
          </w:tcPr>
          <w:p w:rsidR="000359BF" w:rsidRPr="000251CB" w:rsidRDefault="000359BF" w:rsidP="00B43A7A">
            <w:pPr>
              <w:pStyle w:val="BodyText"/>
              <w:ind w:left="0" w:right="-9"/>
              <w:jc w:val="center"/>
              <w:rPr>
                <w:rFonts w:ascii="Cambria" w:hAnsi="Cambria"/>
              </w:rPr>
            </w:pPr>
            <w:r w:rsidRPr="000251CB">
              <w:rPr>
                <w:rFonts w:ascii="Cambria" w:hAnsi="Cambria"/>
              </w:rPr>
              <w:t>Leased out currently</w:t>
            </w:r>
          </w:p>
        </w:tc>
        <w:tc>
          <w:tcPr>
            <w:tcW w:w="2867" w:type="dxa"/>
            <w:vAlign w:val="center"/>
          </w:tcPr>
          <w:p w:rsidR="000359BF" w:rsidRPr="000251CB" w:rsidRDefault="000359BF" w:rsidP="00C928AF">
            <w:pPr>
              <w:pStyle w:val="BodyText"/>
              <w:ind w:left="0" w:right="-9"/>
              <w:jc w:val="center"/>
              <w:rPr>
                <w:rFonts w:ascii="Cambria" w:hAnsi="Cambria"/>
              </w:rPr>
            </w:pPr>
            <w:r w:rsidRPr="000251CB">
              <w:rPr>
                <w:rFonts w:ascii="Cambria" w:hAnsi="Cambria"/>
              </w:rPr>
              <w:t>After expiry of lease to current contractor and award of contract to successful bidder, i.e. January 2026</w:t>
            </w:r>
          </w:p>
        </w:tc>
      </w:tr>
      <w:tr w:rsidR="000359BF" w:rsidRPr="000251CB" w:rsidTr="00B43A7A">
        <w:trPr>
          <w:trHeight w:val="20"/>
          <w:jc w:val="center"/>
        </w:trPr>
        <w:tc>
          <w:tcPr>
            <w:tcW w:w="850" w:type="dxa"/>
            <w:vAlign w:val="center"/>
          </w:tcPr>
          <w:p w:rsidR="000359BF" w:rsidRPr="000251CB" w:rsidRDefault="000359BF" w:rsidP="00C928AF">
            <w:pPr>
              <w:pStyle w:val="BodyText"/>
              <w:ind w:right="-9" w:hanging="835"/>
              <w:rPr>
                <w:rFonts w:ascii="Cambria" w:hAnsi="Cambria"/>
                <w:b/>
                <w:bCs/>
              </w:rPr>
            </w:pPr>
            <w:r w:rsidRPr="000251CB">
              <w:rPr>
                <w:rFonts w:ascii="Cambria" w:hAnsi="Cambria"/>
                <w:b/>
                <w:bCs/>
              </w:rPr>
              <w:t>3.</w:t>
            </w:r>
          </w:p>
        </w:tc>
        <w:tc>
          <w:tcPr>
            <w:tcW w:w="1413" w:type="dxa"/>
            <w:vAlign w:val="center"/>
          </w:tcPr>
          <w:p w:rsidR="000359BF" w:rsidRPr="000251CB" w:rsidRDefault="000359BF" w:rsidP="00C928AF">
            <w:pPr>
              <w:pStyle w:val="BodyText"/>
              <w:ind w:left="0" w:right="-9"/>
              <w:rPr>
                <w:rFonts w:ascii="Cambria" w:hAnsi="Cambria"/>
              </w:rPr>
            </w:pPr>
            <w:r w:rsidRPr="000251CB">
              <w:rPr>
                <w:rFonts w:ascii="Cambria" w:hAnsi="Cambria"/>
              </w:rPr>
              <w:t>General Godown</w:t>
            </w:r>
          </w:p>
        </w:tc>
        <w:tc>
          <w:tcPr>
            <w:tcW w:w="2268" w:type="dxa"/>
            <w:vAlign w:val="center"/>
          </w:tcPr>
          <w:p w:rsidR="000359BF" w:rsidRPr="000251CB" w:rsidRDefault="000359BF" w:rsidP="00C928AF">
            <w:pPr>
              <w:pStyle w:val="BodyText"/>
              <w:ind w:left="0" w:right="-9"/>
              <w:rPr>
                <w:rFonts w:ascii="Cambria" w:hAnsi="Cambria"/>
              </w:rPr>
            </w:pPr>
            <w:r w:rsidRPr="000251CB">
              <w:rPr>
                <w:rFonts w:ascii="Cambria" w:hAnsi="Cambria"/>
              </w:rPr>
              <w:t>Plot No. 46/2, Sector-18 Mafco Yard, Vashi, Navi Mumbai</w:t>
            </w:r>
          </w:p>
        </w:tc>
        <w:tc>
          <w:tcPr>
            <w:tcW w:w="1560" w:type="dxa"/>
            <w:vAlign w:val="center"/>
          </w:tcPr>
          <w:p w:rsidR="000359BF" w:rsidRPr="000251CB" w:rsidRDefault="000359BF" w:rsidP="00C928AF">
            <w:pPr>
              <w:pStyle w:val="BodyText"/>
              <w:ind w:left="0" w:right="-9"/>
              <w:jc w:val="center"/>
              <w:rPr>
                <w:rFonts w:ascii="Cambria" w:hAnsi="Cambria"/>
              </w:rPr>
            </w:pPr>
            <w:r w:rsidRPr="000251CB">
              <w:rPr>
                <w:rFonts w:ascii="Cambria" w:hAnsi="Cambria"/>
              </w:rPr>
              <w:t xml:space="preserve">16145 </w:t>
            </w:r>
            <w:proofErr w:type="spellStart"/>
            <w:r w:rsidRPr="000251CB">
              <w:rPr>
                <w:rFonts w:ascii="Cambria" w:hAnsi="Cambria"/>
              </w:rPr>
              <w:t>sq.ft</w:t>
            </w:r>
            <w:proofErr w:type="spellEnd"/>
            <w:r w:rsidRPr="000251CB">
              <w:rPr>
                <w:rFonts w:ascii="Cambria" w:hAnsi="Cambria"/>
              </w:rPr>
              <w:t>.</w:t>
            </w:r>
          </w:p>
        </w:tc>
        <w:tc>
          <w:tcPr>
            <w:tcW w:w="1984" w:type="dxa"/>
            <w:vAlign w:val="center"/>
          </w:tcPr>
          <w:p w:rsidR="000359BF" w:rsidRPr="000251CB" w:rsidRDefault="000359BF" w:rsidP="00B43A7A">
            <w:pPr>
              <w:pStyle w:val="BodyText"/>
              <w:ind w:left="0" w:right="-9"/>
              <w:jc w:val="center"/>
              <w:rPr>
                <w:rFonts w:ascii="Cambria" w:hAnsi="Cambria"/>
              </w:rPr>
            </w:pPr>
            <w:r w:rsidRPr="000251CB">
              <w:rPr>
                <w:rFonts w:ascii="Cambria" w:hAnsi="Cambria"/>
              </w:rPr>
              <w:t>Being operated as NeKM with M/s SSSSP</w:t>
            </w:r>
            <w:r>
              <w:rPr>
                <w:rFonts w:ascii="Cambria" w:hAnsi="Cambria"/>
              </w:rPr>
              <w:t>L</w:t>
            </w:r>
            <w:r w:rsidRPr="000251CB">
              <w:rPr>
                <w:rFonts w:ascii="Cambria" w:hAnsi="Cambria"/>
              </w:rPr>
              <w:t xml:space="preserve"> under Agreement of Profit</w:t>
            </w:r>
          </w:p>
        </w:tc>
        <w:tc>
          <w:tcPr>
            <w:tcW w:w="2867" w:type="dxa"/>
            <w:vAlign w:val="center"/>
          </w:tcPr>
          <w:p w:rsidR="000359BF" w:rsidRPr="000251CB" w:rsidRDefault="000359BF" w:rsidP="00C928AF">
            <w:pPr>
              <w:pStyle w:val="BodyText"/>
              <w:ind w:left="0" w:right="-9"/>
              <w:jc w:val="center"/>
              <w:rPr>
                <w:rFonts w:ascii="Cambria" w:hAnsi="Cambria"/>
              </w:rPr>
            </w:pPr>
            <w:r w:rsidRPr="000251CB">
              <w:rPr>
                <w:rFonts w:ascii="Cambria" w:hAnsi="Cambria"/>
              </w:rPr>
              <w:t>Date of award of contract &amp; subsequent completion of formalities with successful bidder</w:t>
            </w:r>
          </w:p>
        </w:tc>
      </w:tr>
      <w:tr w:rsidR="000359BF" w:rsidRPr="000251CB" w:rsidTr="00B43A7A">
        <w:trPr>
          <w:trHeight w:val="20"/>
          <w:jc w:val="center"/>
        </w:trPr>
        <w:tc>
          <w:tcPr>
            <w:tcW w:w="850" w:type="dxa"/>
            <w:vAlign w:val="center"/>
          </w:tcPr>
          <w:p w:rsidR="000359BF" w:rsidRPr="000251CB" w:rsidRDefault="000359BF" w:rsidP="00C928AF">
            <w:pPr>
              <w:pStyle w:val="BodyText"/>
              <w:ind w:right="-9" w:hanging="835"/>
              <w:rPr>
                <w:rFonts w:ascii="Cambria" w:hAnsi="Cambria"/>
                <w:b/>
                <w:bCs/>
              </w:rPr>
            </w:pPr>
            <w:r w:rsidRPr="000251CB">
              <w:rPr>
                <w:rFonts w:ascii="Cambria" w:hAnsi="Cambria"/>
                <w:b/>
                <w:bCs/>
              </w:rPr>
              <w:t>4.</w:t>
            </w:r>
          </w:p>
        </w:tc>
        <w:tc>
          <w:tcPr>
            <w:tcW w:w="1413" w:type="dxa"/>
            <w:vAlign w:val="center"/>
          </w:tcPr>
          <w:p w:rsidR="000359BF" w:rsidRPr="000251CB" w:rsidRDefault="000359BF" w:rsidP="00C928AF">
            <w:pPr>
              <w:pStyle w:val="BodyText"/>
              <w:ind w:left="0" w:right="-9"/>
              <w:rPr>
                <w:rFonts w:ascii="Cambria" w:hAnsi="Cambria"/>
              </w:rPr>
            </w:pPr>
            <w:r w:rsidRPr="000251CB">
              <w:rPr>
                <w:rFonts w:ascii="Cambria" w:hAnsi="Cambria"/>
              </w:rPr>
              <w:t>RKVY funded – to be constructed Cold Storage</w:t>
            </w:r>
          </w:p>
        </w:tc>
        <w:tc>
          <w:tcPr>
            <w:tcW w:w="2268" w:type="dxa"/>
            <w:vAlign w:val="center"/>
          </w:tcPr>
          <w:p w:rsidR="000359BF" w:rsidRPr="000251CB" w:rsidRDefault="000359BF" w:rsidP="00C928AF">
            <w:pPr>
              <w:pStyle w:val="BodyText"/>
              <w:ind w:left="0" w:right="-9"/>
              <w:rPr>
                <w:rFonts w:ascii="Cambria" w:hAnsi="Cambria"/>
              </w:rPr>
            </w:pPr>
            <w:r w:rsidRPr="000251CB">
              <w:rPr>
                <w:rFonts w:ascii="Cambria" w:hAnsi="Cambria"/>
              </w:rPr>
              <w:t>Plot A-3, (46/2), Sector-18, APMC, MAFCO Yard, Vashi, Navi Mumbai</w:t>
            </w:r>
          </w:p>
        </w:tc>
        <w:tc>
          <w:tcPr>
            <w:tcW w:w="1560" w:type="dxa"/>
            <w:vAlign w:val="center"/>
          </w:tcPr>
          <w:p w:rsidR="000359BF" w:rsidRPr="000251CB" w:rsidRDefault="000359BF" w:rsidP="00C928AF">
            <w:pPr>
              <w:pStyle w:val="BodyText"/>
              <w:ind w:left="0" w:right="-9"/>
              <w:jc w:val="center"/>
              <w:rPr>
                <w:rFonts w:ascii="Cambria" w:hAnsi="Cambria"/>
              </w:rPr>
            </w:pPr>
            <w:r w:rsidRPr="000251CB">
              <w:rPr>
                <w:rFonts w:ascii="Cambria" w:hAnsi="Cambria"/>
              </w:rPr>
              <w:t xml:space="preserve">3000 </w:t>
            </w:r>
            <w:proofErr w:type="spellStart"/>
            <w:r w:rsidRPr="000251CB">
              <w:rPr>
                <w:rFonts w:ascii="Cambria" w:hAnsi="Cambria"/>
              </w:rPr>
              <w:t>sqm</w:t>
            </w:r>
            <w:proofErr w:type="spellEnd"/>
            <w:r w:rsidRPr="000251CB">
              <w:rPr>
                <w:rFonts w:ascii="Cambria" w:hAnsi="Cambria"/>
              </w:rPr>
              <w:t>. 32,291.73</w:t>
            </w:r>
          </w:p>
          <w:p w:rsidR="000359BF" w:rsidRPr="000251CB" w:rsidRDefault="000359BF" w:rsidP="00C928AF">
            <w:pPr>
              <w:pStyle w:val="BodyText"/>
              <w:ind w:left="0" w:right="-9"/>
              <w:jc w:val="center"/>
              <w:rPr>
                <w:rFonts w:ascii="Cambria" w:hAnsi="Cambria"/>
              </w:rPr>
            </w:pPr>
            <w:proofErr w:type="spellStart"/>
            <w:r w:rsidRPr="000251CB">
              <w:rPr>
                <w:rFonts w:ascii="Cambria" w:hAnsi="Cambria"/>
              </w:rPr>
              <w:t>Sq.ft</w:t>
            </w:r>
            <w:proofErr w:type="spellEnd"/>
            <w:r w:rsidRPr="000251CB">
              <w:rPr>
                <w:rFonts w:ascii="Cambria" w:hAnsi="Cambria"/>
              </w:rPr>
              <w:t>.</w:t>
            </w:r>
          </w:p>
        </w:tc>
        <w:tc>
          <w:tcPr>
            <w:tcW w:w="1984" w:type="dxa"/>
            <w:vAlign w:val="center"/>
          </w:tcPr>
          <w:p w:rsidR="00B43A7A" w:rsidRDefault="000359BF" w:rsidP="00B43A7A">
            <w:pPr>
              <w:pStyle w:val="BodyText"/>
              <w:ind w:left="0" w:right="-9" w:firstLine="28"/>
              <w:jc w:val="center"/>
              <w:rPr>
                <w:rFonts w:ascii="Cambria" w:hAnsi="Cambria"/>
              </w:rPr>
            </w:pPr>
            <w:r w:rsidRPr="000251CB">
              <w:rPr>
                <w:rFonts w:ascii="Cambria" w:hAnsi="Cambria"/>
              </w:rPr>
              <w:t xml:space="preserve">Ready </w:t>
            </w:r>
          </w:p>
          <w:p w:rsidR="000359BF" w:rsidRPr="000251CB" w:rsidRDefault="000359BF" w:rsidP="00B43A7A">
            <w:pPr>
              <w:pStyle w:val="BodyText"/>
              <w:ind w:left="0" w:right="-9" w:firstLine="28"/>
              <w:jc w:val="center"/>
              <w:rPr>
                <w:rFonts w:ascii="Cambria" w:hAnsi="Cambria"/>
              </w:rPr>
            </w:pPr>
            <w:r w:rsidRPr="000251CB">
              <w:rPr>
                <w:rFonts w:ascii="Cambria" w:hAnsi="Cambria"/>
              </w:rPr>
              <w:t>for Concession</w:t>
            </w:r>
          </w:p>
        </w:tc>
        <w:tc>
          <w:tcPr>
            <w:tcW w:w="2867" w:type="dxa"/>
            <w:vAlign w:val="center"/>
          </w:tcPr>
          <w:p w:rsidR="000359BF" w:rsidRPr="000251CB" w:rsidRDefault="000359BF" w:rsidP="00C928AF">
            <w:pPr>
              <w:pStyle w:val="BodyText"/>
              <w:ind w:left="0" w:right="-9"/>
              <w:jc w:val="center"/>
              <w:rPr>
                <w:rFonts w:ascii="Cambria" w:hAnsi="Cambria"/>
                <w:b/>
                <w:bCs/>
              </w:rPr>
            </w:pPr>
            <w:r w:rsidRPr="000251CB">
              <w:rPr>
                <w:rFonts w:ascii="Cambria" w:hAnsi="Cambria"/>
              </w:rPr>
              <w:t>Date of award of contract &amp; subsequent completion of formalities with successful bidder</w:t>
            </w:r>
            <w:r>
              <w:rPr>
                <w:rFonts w:ascii="Cambria" w:hAnsi="Cambria"/>
              </w:rPr>
              <w:t xml:space="preserve"> </w:t>
            </w:r>
          </w:p>
        </w:tc>
      </w:tr>
    </w:tbl>
    <w:p w:rsidR="000359BF" w:rsidRPr="000251CB" w:rsidRDefault="000359BF" w:rsidP="000359BF">
      <w:pPr>
        <w:pStyle w:val="Heading1"/>
        <w:ind w:left="1519" w:right="1520"/>
        <w:jc w:val="both"/>
        <w:rPr>
          <w:rFonts w:ascii="Cambria" w:hAnsi="Cambria"/>
          <w:u w:val="none"/>
        </w:rPr>
      </w:pPr>
    </w:p>
    <w:p w:rsidR="000359BF" w:rsidRPr="000251CB" w:rsidRDefault="000359BF" w:rsidP="000359BF">
      <w:pPr>
        <w:pStyle w:val="ListParagraph"/>
        <w:numPr>
          <w:ilvl w:val="0"/>
          <w:numId w:val="3"/>
        </w:numPr>
        <w:spacing w:after="240" w:line="276" w:lineRule="auto"/>
        <w:ind w:left="426" w:right="113"/>
        <w:rPr>
          <w:rFonts w:ascii="Cambria" w:hAnsi="Cambria"/>
          <w:sz w:val="24"/>
          <w:szCs w:val="24"/>
        </w:rPr>
      </w:pPr>
      <w:r w:rsidRPr="000251CB">
        <w:rPr>
          <w:rFonts w:ascii="Cambria" w:hAnsi="Cambria"/>
          <w:sz w:val="24"/>
          <w:szCs w:val="24"/>
        </w:rPr>
        <w:t>The above</w:t>
      </w:r>
      <w:r>
        <w:rPr>
          <w:rFonts w:ascii="Cambria" w:hAnsi="Cambria"/>
          <w:sz w:val="24"/>
          <w:szCs w:val="24"/>
        </w:rPr>
        <w:t xml:space="preserve"> </w:t>
      </w:r>
      <w:r w:rsidRPr="000251CB">
        <w:rPr>
          <w:rFonts w:ascii="Cambria" w:hAnsi="Cambria"/>
          <w:sz w:val="24"/>
          <w:szCs w:val="24"/>
        </w:rPr>
        <w:t>said Properties shall be allotted to the highest eligible bidder subject to the</w:t>
      </w:r>
      <w:r>
        <w:rPr>
          <w:rFonts w:ascii="Cambria" w:hAnsi="Cambria"/>
          <w:sz w:val="24"/>
          <w:szCs w:val="24"/>
        </w:rPr>
        <w:t xml:space="preserve"> </w:t>
      </w:r>
      <w:r w:rsidRPr="000251CB">
        <w:rPr>
          <w:rFonts w:ascii="Cambria" w:hAnsi="Cambria"/>
          <w:sz w:val="24"/>
          <w:szCs w:val="24"/>
        </w:rPr>
        <w:t xml:space="preserve">approval of competent authority of NAFED on “As is Where is </w:t>
      </w:r>
      <w:r>
        <w:rPr>
          <w:rFonts w:ascii="Cambria" w:hAnsi="Cambria"/>
          <w:sz w:val="24"/>
          <w:szCs w:val="24"/>
        </w:rPr>
        <w:t xml:space="preserve">and what is </w:t>
      </w:r>
      <w:r w:rsidRPr="000251CB">
        <w:rPr>
          <w:rFonts w:ascii="Cambria" w:hAnsi="Cambria"/>
          <w:sz w:val="24"/>
          <w:szCs w:val="24"/>
        </w:rPr>
        <w:t>basis”.</w:t>
      </w:r>
    </w:p>
    <w:p w:rsidR="000359BF" w:rsidRPr="00596530" w:rsidRDefault="000359BF" w:rsidP="000359BF">
      <w:pPr>
        <w:pStyle w:val="ListParagraph"/>
        <w:numPr>
          <w:ilvl w:val="0"/>
          <w:numId w:val="3"/>
        </w:numPr>
        <w:spacing w:after="240" w:line="276" w:lineRule="auto"/>
        <w:ind w:left="426" w:right="112"/>
        <w:rPr>
          <w:rFonts w:ascii="Cambria" w:hAnsi="Cambria"/>
          <w:sz w:val="24"/>
          <w:szCs w:val="24"/>
        </w:rPr>
      </w:pPr>
      <w:r w:rsidRPr="000251CB">
        <w:rPr>
          <w:rFonts w:ascii="Cambria" w:hAnsi="Cambria"/>
          <w:sz w:val="24"/>
          <w:szCs w:val="24"/>
        </w:rPr>
        <w:t>The offer will be considered only, if EMD in the form of RTGS / Demand Draft of Rs</w:t>
      </w:r>
      <w:r>
        <w:rPr>
          <w:rFonts w:ascii="Cambria" w:hAnsi="Cambria"/>
          <w:sz w:val="24"/>
          <w:szCs w:val="24"/>
        </w:rPr>
        <w:t xml:space="preserve"> </w:t>
      </w:r>
      <w:r w:rsidRPr="000251CB">
        <w:rPr>
          <w:rFonts w:ascii="Cambria" w:hAnsi="Cambria"/>
          <w:sz w:val="24"/>
          <w:szCs w:val="24"/>
        </w:rPr>
        <w:t>50</w:t>
      </w:r>
      <w:proofErr w:type="gramStart"/>
      <w:r w:rsidRPr="000251CB">
        <w:rPr>
          <w:rFonts w:ascii="Cambria" w:hAnsi="Cambria"/>
          <w:sz w:val="24"/>
          <w:szCs w:val="24"/>
        </w:rPr>
        <w:t>,00,000</w:t>
      </w:r>
      <w:proofErr w:type="gramEnd"/>
      <w:r w:rsidRPr="000251CB">
        <w:rPr>
          <w:rFonts w:ascii="Cambria" w:hAnsi="Cambria"/>
          <w:sz w:val="24"/>
          <w:szCs w:val="24"/>
        </w:rPr>
        <w:t>/-(Rupees Fifty</w:t>
      </w:r>
      <w:r>
        <w:rPr>
          <w:rFonts w:ascii="Cambria" w:hAnsi="Cambria"/>
          <w:sz w:val="24"/>
          <w:szCs w:val="24"/>
        </w:rPr>
        <w:t xml:space="preserve"> </w:t>
      </w:r>
      <w:r w:rsidRPr="000251CB">
        <w:rPr>
          <w:rFonts w:ascii="Cambria" w:hAnsi="Cambria"/>
          <w:sz w:val="24"/>
          <w:szCs w:val="24"/>
        </w:rPr>
        <w:t>lacs only</w:t>
      </w:r>
      <w:r w:rsidRPr="00596530">
        <w:rPr>
          <w:rFonts w:ascii="Cambria" w:hAnsi="Cambria"/>
          <w:sz w:val="24"/>
          <w:szCs w:val="24"/>
        </w:rPr>
        <w:t>) (inclusive GST) in favour of “NAFED,” payable at Mumbai is enclosed with the submitted bid.</w:t>
      </w:r>
    </w:p>
    <w:p w:rsidR="000359BF" w:rsidRPr="000251CB" w:rsidRDefault="000359BF" w:rsidP="000359BF">
      <w:pPr>
        <w:pStyle w:val="ListParagraph"/>
        <w:numPr>
          <w:ilvl w:val="0"/>
          <w:numId w:val="3"/>
        </w:numPr>
        <w:spacing w:after="240" w:line="276" w:lineRule="auto"/>
        <w:ind w:left="426" w:right="112"/>
        <w:rPr>
          <w:rFonts w:ascii="Cambria" w:hAnsi="Cambria"/>
          <w:sz w:val="24"/>
          <w:szCs w:val="24"/>
        </w:rPr>
      </w:pPr>
      <w:r w:rsidRPr="00596530">
        <w:rPr>
          <w:rFonts w:ascii="Cambria" w:hAnsi="Cambria"/>
          <w:sz w:val="24"/>
          <w:szCs w:val="24"/>
        </w:rPr>
        <w:t xml:space="preserve">The amount shall be adjusted in Security Deposit in case of successful bidder and in case of unsuccessful bidder the same shall be refunded/returned without interest within 30 days </w:t>
      </w:r>
      <w:proofErr w:type="spellStart"/>
      <w:r w:rsidRPr="00596530">
        <w:rPr>
          <w:rFonts w:ascii="Cambria" w:hAnsi="Cambria"/>
          <w:sz w:val="24"/>
          <w:szCs w:val="24"/>
        </w:rPr>
        <w:t>form</w:t>
      </w:r>
      <w:proofErr w:type="spellEnd"/>
      <w:r w:rsidRPr="00596530">
        <w:rPr>
          <w:rFonts w:ascii="Cambria" w:hAnsi="Cambria"/>
          <w:sz w:val="24"/>
          <w:szCs w:val="24"/>
        </w:rPr>
        <w:t xml:space="preserve"> date of award of work to the successful bidder. In case the successful bidder fails to accept the offer, the amount of Rs. 50</w:t>
      </w:r>
      <w:proofErr w:type="gramStart"/>
      <w:r w:rsidRPr="00596530">
        <w:rPr>
          <w:rFonts w:ascii="Cambria" w:hAnsi="Cambria"/>
          <w:sz w:val="24"/>
          <w:szCs w:val="24"/>
        </w:rPr>
        <w:t>,00,000</w:t>
      </w:r>
      <w:proofErr w:type="gramEnd"/>
      <w:r w:rsidRPr="00596530">
        <w:rPr>
          <w:rFonts w:ascii="Cambria" w:hAnsi="Cambria"/>
          <w:sz w:val="24"/>
          <w:szCs w:val="24"/>
        </w:rPr>
        <w:t>/- (inclusive GST) will be forfeited. The EMD of Rs. 50</w:t>
      </w:r>
      <w:proofErr w:type="gramStart"/>
      <w:r w:rsidRPr="00596530">
        <w:rPr>
          <w:rFonts w:ascii="Cambria" w:hAnsi="Cambria"/>
          <w:sz w:val="24"/>
          <w:szCs w:val="24"/>
        </w:rPr>
        <w:t>,00,000</w:t>
      </w:r>
      <w:proofErr w:type="gramEnd"/>
      <w:r w:rsidRPr="00596530">
        <w:rPr>
          <w:rFonts w:ascii="Cambria" w:hAnsi="Cambria"/>
          <w:sz w:val="24"/>
          <w:szCs w:val="24"/>
        </w:rPr>
        <w:t>/- (inclusive GST) has to be deposi</w:t>
      </w:r>
      <w:r w:rsidRPr="000251CB">
        <w:rPr>
          <w:rFonts w:ascii="Cambria" w:hAnsi="Cambria"/>
          <w:sz w:val="24"/>
          <w:szCs w:val="24"/>
        </w:rPr>
        <w:t xml:space="preserve">ted along with the </w:t>
      </w:r>
      <w:r>
        <w:rPr>
          <w:rFonts w:ascii="Cambria" w:hAnsi="Cambria"/>
          <w:sz w:val="24"/>
          <w:szCs w:val="24"/>
        </w:rPr>
        <w:t>RFP</w:t>
      </w:r>
      <w:r w:rsidRPr="000251CB">
        <w:rPr>
          <w:rFonts w:ascii="Cambria" w:hAnsi="Cambria"/>
          <w:sz w:val="24"/>
          <w:szCs w:val="24"/>
        </w:rPr>
        <w:t xml:space="preserve"> document for any bidder quoting for the above</w:t>
      </w:r>
      <w:r>
        <w:rPr>
          <w:rFonts w:ascii="Cambria" w:hAnsi="Cambria"/>
          <w:sz w:val="24"/>
          <w:szCs w:val="24"/>
        </w:rPr>
        <w:t xml:space="preserve"> </w:t>
      </w:r>
      <w:r w:rsidRPr="000251CB">
        <w:rPr>
          <w:rFonts w:ascii="Cambria" w:hAnsi="Cambria"/>
          <w:sz w:val="24"/>
          <w:szCs w:val="24"/>
        </w:rPr>
        <w:t>said properties.</w:t>
      </w:r>
    </w:p>
    <w:p w:rsidR="000359BF" w:rsidRPr="000251CB" w:rsidRDefault="000359BF" w:rsidP="000359BF">
      <w:pPr>
        <w:pStyle w:val="ListParagraph"/>
        <w:numPr>
          <w:ilvl w:val="0"/>
          <w:numId w:val="3"/>
        </w:numPr>
        <w:spacing w:after="240" w:line="276" w:lineRule="auto"/>
        <w:ind w:left="426" w:right="114"/>
        <w:rPr>
          <w:rFonts w:ascii="Cambria" w:hAnsi="Cambria"/>
          <w:sz w:val="24"/>
          <w:szCs w:val="24"/>
        </w:rPr>
      </w:pPr>
      <w:r w:rsidRPr="000251CB">
        <w:rPr>
          <w:rFonts w:ascii="Cambria" w:hAnsi="Cambria"/>
          <w:sz w:val="24"/>
          <w:szCs w:val="24"/>
        </w:rPr>
        <w:lastRenderedPageBreak/>
        <w:t>Bidders should provide authorization letter of authorized signatory/GPA/Board Resolution alongwith the offer letter.</w:t>
      </w:r>
    </w:p>
    <w:p w:rsidR="000359BF" w:rsidRPr="000251CB" w:rsidRDefault="000359BF" w:rsidP="000359BF">
      <w:pPr>
        <w:pStyle w:val="ListParagraph"/>
        <w:numPr>
          <w:ilvl w:val="0"/>
          <w:numId w:val="3"/>
        </w:numPr>
        <w:spacing w:after="240" w:line="276" w:lineRule="auto"/>
        <w:ind w:left="426" w:right="112"/>
        <w:rPr>
          <w:rFonts w:ascii="Cambria" w:hAnsi="Cambria"/>
          <w:sz w:val="24"/>
          <w:szCs w:val="24"/>
        </w:rPr>
      </w:pPr>
      <w:r w:rsidRPr="000251CB">
        <w:rPr>
          <w:rFonts w:ascii="Cambria" w:hAnsi="Cambria"/>
          <w:sz w:val="24"/>
          <w:szCs w:val="24"/>
        </w:rPr>
        <w:t>The details of use of the properties should be separately</w:t>
      </w:r>
      <w:r>
        <w:rPr>
          <w:rFonts w:ascii="Cambria" w:hAnsi="Cambria"/>
          <w:sz w:val="24"/>
          <w:szCs w:val="24"/>
        </w:rPr>
        <w:t xml:space="preserve"> </w:t>
      </w:r>
      <w:r w:rsidRPr="000251CB">
        <w:rPr>
          <w:rFonts w:ascii="Cambria" w:hAnsi="Cambria"/>
          <w:sz w:val="24"/>
          <w:szCs w:val="24"/>
        </w:rPr>
        <w:t>mentioned clearly along with the offer by the bidder in the Price bid.</w:t>
      </w:r>
    </w:p>
    <w:p w:rsidR="000359BF" w:rsidRPr="000251CB" w:rsidRDefault="000359BF" w:rsidP="000359BF">
      <w:pPr>
        <w:pStyle w:val="ListParagraph"/>
        <w:numPr>
          <w:ilvl w:val="0"/>
          <w:numId w:val="3"/>
        </w:numPr>
        <w:spacing w:after="240" w:line="276" w:lineRule="auto"/>
        <w:ind w:left="426"/>
        <w:rPr>
          <w:rFonts w:ascii="Cambria" w:hAnsi="Cambria"/>
          <w:sz w:val="24"/>
          <w:szCs w:val="24"/>
        </w:rPr>
      </w:pPr>
      <w:r w:rsidRPr="000251CB">
        <w:rPr>
          <w:rFonts w:ascii="Cambria" w:hAnsi="Cambria"/>
          <w:sz w:val="24"/>
          <w:szCs w:val="24"/>
        </w:rPr>
        <w:t>NAFED has got the exclusive right to accept or reject the bid</w:t>
      </w:r>
      <w:r>
        <w:rPr>
          <w:rFonts w:ascii="Cambria" w:hAnsi="Cambria"/>
          <w:sz w:val="24"/>
          <w:szCs w:val="24"/>
        </w:rPr>
        <w:t>s</w:t>
      </w:r>
      <w:r w:rsidRPr="000251CB">
        <w:rPr>
          <w:rFonts w:ascii="Cambria" w:hAnsi="Cambria"/>
          <w:sz w:val="24"/>
          <w:szCs w:val="24"/>
        </w:rPr>
        <w:t xml:space="preserve"> without assigning any reasons.</w:t>
      </w:r>
    </w:p>
    <w:p w:rsidR="000359BF" w:rsidRPr="000251CB" w:rsidRDefault="000359BF" w:rsidP="000359BF">
      <w:pPr>
        <w:pStyle w:val="ListParagraph"/>
        <w:numPr>
          <w:ilvl w:val="0"/>
          <w:numId w:val="3"/>
        </w:numPr>
        <w:spacing w:after="240" w:line="276" w:lineRule="auto"/>
        <w:ind w:left="426"/>
        <w:rPr>
          <w:rFonts w:ascii="Cambria" w:hAnsi="Cambria"/>
          <w:b/>
          <w:bCs/>
          <w:sz w:val="24"/>
          <w:szCs w:val="24"/>
          <w:lang w:val="en-IN" w:eastAsia="zh-CN" w:bidi="th-TH"/>
        </w:rPr>
      </w:pPr>
      <w:r w:rsidRPr="000251CB">
        <w:rPr>
          <w:rFonts w:ascii="Cambria" w:hAnsi="Cambria"/>
          <w:b/>
          <w:bCs/>
          <w:sz w:val="24"/>
          <w:szCs w:val="24"/>
        </w:rPr>
        <w:t xml:space="preserve">Bidders are required to submit a single, consolidated bid for all four properties listed under this </w:t>
      </w:r>
      <w:r>
        <w:rPr>
          <w:rFonts w:ascii="Cambria" w:hAnsi="Cambria"/>
          <w:b/>
          <w:bCs/>
          <w:sz w:val="24"/>
          <w:szCs w:val="24"/>
        </w:rPr>
        <w:t>RFP</w:t>
      </w:r>
      <w:r w:rsidRPr="000251CB">
        <w:rPr>
          <w:rFonts w:ascii="Cambria" w:hAnsi="Cambria"/>
          <w:b/>
          <w:bCs/>
          <w:sz w:val="24"/>
          <w:szCs w:val="24"/>
        </w:rPr>
        <w:t>. Partial bids or proposals limited to select properties shall not be considered. No bidder shall</w:t>
      </w:r>
      <w:r w:rsidRPr="000251CB">
        <w:rPr>
          <w:rFonts w:ascii="Cambria" w:hAnsi="Cambria"/>
          <w:b/>
          <w:bCs/>
          <w:sz w:val="24"/>
          <w:szCs w:val="24"/>
          <w:lang w:val="en-IN" w:eastAsia="zh-CN" w:bidi="th-TH"/>
        </w:rPr>
        <w:t xml:space="preserve"> be permitted to bid for leasing a single property or selectively choose among the properties. The bid must cover all four properties as a combined package, and evaluation shall be conducted accordingly.</w:t>
      </w:r>
    </w:p>
    <w:p w:rsidR="000359BF" w:rsidRPr="000251CB" w:rsidRDefault="000359BF" w:rsidP="000359BF">
      <w:pPr>
        <w:pStyle w:val="ListParagraph"/>
        <w:numPr>
          <w:ilvl w:val="0"/>
          <w:numId w:val="3"/>
        </w:numPr>
        <w:spacing w:after="240" w:line="276" w:lineRule="auto"/>
        <w:ind w:left="426"/>
        <w:rPr>
          <w:rFonts w:ascii="Cambria" w:hAnsi="Cambria"/>
          <w:b/>
          <w:bCs/>
          <w:sz w:val="24"/>
          <w:szCs w:val="24"/>
          <w:lang w:val="en-IN" w:eastAsia="zh-CN" w:bidi="th-TH"/>
        </w:rPr>
      </w:pPr>
      <w:r w:rsidRPr="000251CB">
        <w:rPr>
          <w:rFonts w:ascii="Cambria" w:hAnsi="Cambria"/>
          <w:b/>
          <w:bCs/>
          <w:sz w:val="24"/>
          <w:szCs w:val="24"/>
          <w:lang w:eastAsia="zh-CN" w:bidi="th-TH"/>
        </w:rPr>
        <w:t>The bid shall be awarded to the bidder quoting the highest total annual license fee for the combined lease of all four properties. Evaluation shall be done solely on the basis of the total consolidated annual license fee quoted for all properties.</w:t>
      </w:r>
    </w:p>
    <w:p w:rsidR="000359BF" w:rsidRPr="000251CB" w:rsidRDefault="000359BF" w:rsidP="000359BF">
      <w:pPr>
        <w:pStyle w:val="ListParagraph"/>
        <w:numPr>
          <w:ilvl w:val="0"/>
          <w:numId w:val="3"/>
        </w:numPr>
        <w:spacing w:before="37" w:after="240" w:line="276" w:lineRule="auto"/>
        <w:ind w:left="426" w:right="114"/>
        <w:rPr>
          <w:rFonts w:ascii="Cambria" w:hAnsi="Cambria"/>
          <w:b/>
          <w:sz w:val="24"/>
          <w:szCs w:val="24"/>
        </w:rPr>
      </w:pPr>
      <w:r w:rsidRPr="000251CB">
        <w:rPr>
          <w:rFonts w:ascii="Cambria" w:hAnsi="Cambria"/>
          <w:b/>
          <w:sz w:val="24"/>
          <w:szCs w:val="24"/>
        </w:rPr>
        <w:t>The properties will be allotted on “As is where is</w:t>
      </w:r>
      <w:r>
        <w:rPr>
          <w:rFonts w:ascii="Cambria" w:hAnsi="Cambria"/>
          <w:b/>
          <w:sz w:val="24"/>
          <w:szCs w:val="24"/>
        </w:rPr>
        <w:t xml:space="preserve"> and what is</w:t>
      </w:r>
      <w:r w:rsidRPr="000251CB">
        <w:rPr>
          <w:rFonts w:ascii="Cambria" w:hAnsi="Cambria"/>
          <w:b/>
          <w:sz w:val="24"/>
          <w:szCs w:val="24"/>
        </w:rPr>
        <w:t xml:space="preserve"> basis”. All other work such as de-bonding</w:t>
      </w:r>
      <w:r>
        <w:rPr>
          <w:rFonts w:ascii="Cambria" w:hAnsi="Cambria"/>
          <w:b/>
          <w:sz w:val="24"/>
          <w:szCs w:val="24"/>
        </w:rPr>
        <w:t xml:space="preserve"> (if any)</w:t>
      </w:r>
      <w:r w:rsidRPr="000251CB">
        <w:rPr>
          <w:rFonts w:ascii="Cambria" w:hAnsi="Cambria"/>
          <w:b/>
          <w:sz w:val="24"/>
          <w:szCs w:val="24"/>
        </w:rPr>
        <w:t>, white washing, electric fittings and any other fitting required (if any) for use of the said space shall be done by the successful bidder at his own cost including de-bonding of the warehouse with prior permission of NAFED.</w:t>
      </w:r>
    </w:p>
    <w:p w:rsidR="000359BF" w:rsidRPr="000251CB" w:rsidRDefault="000359BF" w:rsidP="000359BF">
      <w:pPr>
        <w:pStyle w:val="ListParagraph"/>
        <w:numPr>
          <w:ilvl w:val="0"/>
          <w:numId w:val="3"/>
        </w:numPr>
        <w:spacing w:after="240" w:line="276" w:lineRule="auto"/>
        <w:ind w:left="426" w:right="113"/>
        <w:rPr>
          <w:rFonts w:ascii="Cambria" w:hAnsi="Cambria"/>
          <w:b/>
          <w:sz w:val="24"/>
          <w:szCs w:val="24"/>
        </w:rPr>
      </w:pPr>
      <w:r w:rsidRPr="000251CB">
        <w:rPr>
          <w:rFonts w:ascii="Cambria" w:hAnsi="Cambria"/>
          <w:b/>
          <w:sz w:val="24"/>
          <w:szCs w:val="24"/>
        </w:rPr>
        <w:t>The Leave and License agreement shall be executed for nine</w:t>
      </w:r>
      <w:r>
        <w:rPr>
          <w:rFonts w:ascii="Cambria" w:hAnsi="Cambria"/>
          <w:b/>
          <w:sz w:val="24"/>
          <w:szCs w:val="24"/>
        </w:rPr>
        <w:t xml:space="preserve"> </w:t>
      </w:r>
      <w:r w:rsidRPr="000251CB">
        <w:rPr>
          <w:rFonts w:ascii="Cambria" w:hAnsi="Cambria"/>
          <w:b/>
          <w:sz w:val="24"/>
          <w:szCs w:val="24"/>
        </w:rPr>
        <w:t>years</w:t>
      </w:r>
      <w:r>
        <w:rPr>
          <w:rFonts w:ascii="Cambria" w:hAnsi="Cambria"/>
          <w:b/>
          <w:sz w:val="24"/>
          <w:szCs w:val="24"/>
        </w:rPr>
        <w:t xml:space="preserve"> </w:t>
      </w:r>
      <w:r w:rsidRPr="000251CB">
        <w:rPr>
          <w:rFonts w:ascii="Cambria" w:hAnsi="Cambria"/>
          <w:b/>
          <w:sz w:val="24"/>
          <w:szCs w:val="24"/>
        </w:rPr>
        <w:t xml:space="preserve">and the said agreement may be extended further on mutual consent and the license fees shall be enhanced by 5% every year from the date of </w:t>
      </w:r>
      <w:r w:rsidRPr="000251CB">
        <w:rPr>
          <w:rFonts w:ascii="Cambria" w:hAnsi="Cambria"/>
          <w:b/>
          <w:spacing w:val="-2"/>
          <w:sz w:val="24"/>
          <w:szCs w:val="24"/>
        </w:rPr>
        <w:t>allotment.</w:t>
      </w:r>
    </w:p>
    <w:p w:rsidR="000359BF" w:rsidRPr="000251CB" w:rsidRDefault="000359BF" w:rsidP="000359BF">
      <w:pPr>
        <w:pStyle w:val="ListParagraph"/>
        <w:numPr>
          <w:ilvl w:val="0"/>
          <w:numId w:val="3"/>
        </w:numPr>
        <w:spacing w:after="240" w:line="276" w:lineRule="auto"/>
        <w:ind w:left="426" w:right="114"/>
        <w:rPr>
          <w:rFonts w:ascii="Cambria" w:hAnsi="Cambria"/>
          <w:sz w:val="24"/>
          <w:szCs w:val="24"/>
        </w:rPr>
      </w:pPr>
      <w:r w:rsidRPr="000251CB">
        <w:rPr>
          <w:rFonts w:ascii="Cambria" w:hAnsi="Cambria"/>
          <w:sz w:val="24"/>
          <w:szCs w:val="24"/>
        </w:rPr>
        <w:t>The successful bidder shall submit the interest free Security Deposit (refundable) for an amount of Rs.</w:t>
      </w:r>
      <w:r>
        <w:rPr>
          <w:rFonts w:ascii="Cambria" w:hAnsi="Cambria"/>
          <w:sz w:val="24"/>
          <w:szCs w:val="24"/>
        </w:rPr>
        <w:t xml:space="preserve"> </w:t>
      </w:r>
      <w:r w:rsidRPr="000251CB">
        <w:rPr>
          <w:rFonts w:ascii="Cambria" w:hAnsi="Cambria"/>
          <w:sz w:val="24"/>
          <w:szCs w:val="24"/>
        </w:rPr>
        <w:t>50</w:t>
      </w:r>
      <w:r>
        <w:rPr>
          <w:rFonts w:ascii="Cambria" w:hAnsi="Cambria"/>
          <w:sz w:val="24"/>
          <w:szCs w:val="24"/>
        </w:rPr>
        <w:t>,00,000</w:t>
      </w:r>
      <w:r w:rsidRPr="000251CB">
        <w:rPr>
          <w:rFonts w:ascii="Cambria" w:hAnsi="Cambria"/>
          <w:sz w:val="24"/>
          <w:szCs w:val="24"/>
        </w:rPr>
        <w:t xml:space="preserve"> la</w:t>
      </w:r>
      <w:r>
        <w:rPr>
          <w:rFonts w:ascii="Cambria" w:hAnsi="Cambria"/>
          <w:sz w:val="24"/>
          <w:szCs w:val="24"/>
        </w:rPr>
        <w:t>cs (</w:t>
      </w:r>
      <w:r w:rsidRPr="000251CB">
        <w:rPr>
          <w:rFonts w:ascii="Cambria" w:hAnsi="Cambria"/>
          <w:sz w:val="24"/>
          <w:szCs w:val="24"/>
        </w:rPr>
        <w:t>Rupees</w:t>
      </w:r>
      <w:r>
        <w:rPr>
          <w:rFonts w:ascii="Cambria" w:hAnsi="Cambria"/>
          <w:sz w:val="24"/>
          <w:szCs w:val="24"/>
        </w:rPr>
        <w:t xml:space="preserve"> </w:t>
      </w:r>
      <w:r w:rsidRPr="000251CB">
        <w:rPr>
          <w:rFonts w:ascii="Cambria" w:hAnsi="Cambria"/>
          <w:sz w:val="24"/>
          <w:szCs w:val="24"/>
        </w:rPr>
        <w:t xml:space="preserve">Fifty Lacs only </w:t>
      </w:r>
      <w:r>
        <w:rPr>
          <w:rFonts w:ascii="Cambria" w:hAnsi="Cambria"/>
          <w:sz w:val="24"/>
          <w:szCs w:val="24"/>
        </w:rPr>
        <w:t>) (inclusive GST</w:t>
      </w:r>
      <w:r w:rsidRPr="000251CB">
        <w:rPr>
          <w:rFonts w:ascii="Cambria" w:hAnsi="Cambria"/>
          <w:sz w:val="24"/>
          <w:szCs w:val="24"/>
        </w:rPr>
        <w:t>)</w:t>
      </w:r>
      <w:r>
        <w:rPr>
          <w:rFonts w:ascii="Cambria" w:hAnsi="Cambria"/>
          <w:sz w:val="24"/>
          <w:szCs w:val="24"/>
        </w:rPr>
        <w:t xml:space="preserve"> </w:t>
      </w:r>
      <w:r w:rsidRPr="000251CB">
        <w:rPr>
          <w:rFonts w:ascii="Cambria" w:hAnsi="Cambria"/>
          <w:sz w:val="24"/>
          <w:szCs w:val="24"/>
        </w:rPr>
        <w:t>through RTGS / Demand Draft in favour of “NAFED.” payable at Mumbai within 15 working days from the date of issue of acceptance letter to the successful bidder.</w:t>
      </w:r>
    </w:p>
    <w:p w:rsidR="000359BF" w:rsidRPr="000251CB" w:rsidRDefault="000359BF" w:rsidP="000359BF">
      <w:pPr>
        <w:pStyle w:val="ListParagraph"/>
        <w:numPr>
          <w:ilvl w:val="0"/>
          <w:numId w:val="3"/>
        </w:numPr>
        <w:spacing w:after="240" w:line="276" w:lineRule="auto"/>
        <w:ind w:left="426" w:right="115"/>
        <w:rPr>
          <w:rFonts w:ascii="Cambria" w:hAnsi="Cambria"/>
          <w:sz w:val="24"/>
          <w:szCs w:val="24"/>
        </w:rPr>
      </w:pPr>
      <w:r w:rsidRPr="000251CB">
        <w:rPr>
          <w:rFonts w:ascii="Cambria" w:hAnsi="Cambria"/>
          <w:sz w:val="24"/>
          <w:szCs w:val="24"/>
        </w:rPr>
        <w:t>The Power supply connection shall be obtained by the bidder as per his requirement. All electricity and water charges shall be borne by the bidder on the actual consumption.</w:t>
      </w:r>
    </w:p>
    <w:p w:rsidR="000359BF" w:rsidRPr="000251CB" w:rsidRDefault="000359BF" w:rsidP="000359BF">
      <w:pPr>
        <w:pStyle w:val="ListParagraph"/>
        <w:numPr>
          <w:ilvl w:val="0"/>
          <w:numId w:val="3"/>
        </w:numPr>
        <w:spacing w:after="240" w:line="276" w:lineRule="auto"/>
        <w:ind w:left="426" w:right="117"/>
        <w:rPr>
          <w:rFonts w:ascii="Cambria" w:hAnsi="Cambria"/>
          <w:sz w:val="24"/>
          <w:szCs w:val="24"/>
        </w:rPr>
      </w:pPr>
      <w:r w:rsidRPr="000251CB">
        <w:rPr>
          <w:rFonts w:ascii="Cambria" w:hAnsi="Cambria"/>
          <w:sz w:val="24"/>
          <w:szCs w:val="24"/>
        </w:rPr>
        <w:t xml:space="preserve">NAFED reserves the right to cancel the agreement at any time by giving a notice of 30 </w:t>
      </w:r>
      <w:r w:rsidRPr="000251CB">
        <w:rPr>
          <w:rFonts w:ascii="Cambria" w:hAnsi="Cambria"/>
          <w:spacing w:val="-4"/>
          <w:sz w:val="24"/>
          <w:szCs w:val="24"/>
        </w:rPr>
        <w:t>days.</w:t>
      </w:r>
    </w:p>
    <w:p w:rsidR="000359BF" w:rsidRPr="000251CB" w:rsidRDefault="000359BF" w:rsidP="000359BF">
      <w:pPr>
        <w:pStyle w:val="ListParagraph"/>
        <w:numPr>
          <w:ilvl w:val="0"/>
          <w:numId w:val="3"/>
        </w:numPr>
        <w:spacing w:after="240" w:line="276" w:lineRule="auto"/>
        <w:ind w:left="426" w:right="113"/>
        <w:rPr>
          <w:rFonts w:ascii="Cambria" w:hAnsi="Cambria"/>
          <w:sz w:val="24"/>
          <w:szCs w:val="24"/>
        </w:rPr>
      </w:pPr>
      <w:r w:rsidRPr="000251CB">
        <w:rPr>
          <w:rFonts w:ascii="Cambria" w:hAnsi="Cambria"/>
          <w:sz w:val="24"/>
          <w:szCs w:val="24"/>
        </w:rPr>
        <w:t>The security arrangement of the said properties shall be the responsibility of</w:t>
      </w:r>
      <w:r>
        <w:rPr>
          <w:rFonts w:ascii="Cambria" w:hAnsi="Cambria"/>
          <w:sz w:val="24"/>
          <w:szCs w:val="24"/>
        </w:rPr>
        <w:t xml:space="preserve"> </w:t>
      </w:r>
      <w:r w:rsidRPr="000251CB">
        <w:rPr>
          <w:rFonts w:ascii="Cambria" w:hAnsi="Cambria"/>
          <w:sz w:val="24"/>
          <w:szCs w:val="24"/>
        </w:rPr>
        <w:t>the bidder(s) and NAFED shall not be responsible for any loss or damage of the belongings lying in the aforesaid spaces.</w:t>
      </w:r>
    </w:p>
    <w:p w:rsidR="000359BF" w:rsidRDefault="000359BF" w:rsidP="000359BF">
      <w:pPr>
        <w:pStyle w:val="ListParagraph"/>
        <w:numPr>
          <w:ilvl w:val="0"/>
          <w:numId w:val="3"/>
        </w:numPr>
        <w:spacing w:after="240" w:line="276" w:lineRule="auto"/>
        <w:ind w:right="116"/>
      </w:pPr>
      <w:r>
        <w:t xml:space="preserve">The successful bidder shall be required to execute a Leave and License Agreement in the prescribed format provided by NAFED upon award of the contract. The relationship between the parties shall be governed by the terms and conditions stipulated in this RFP and the said Leave and License Agreement. In the event of any </w:t>
      </w:r>
      <w:r>
        <w:lastRenderedPageBreak/>
        <w:t xml:space="preserve">inconsistency or conflict between the provisions of this RFP and those of the Leave and License Agreement, the terms of the Leave and License Agreement shall prevail.The bidder shall ensure strict compliance with all applicable laws, rules, regulations, and notifications issued by statutory and regulatory authorities, including but not limited to the </w:t>
      </w:r>
      <w:r>
        <w:rPr>
          <w:rStyle w:val="Strong"/>
        </w:rPr>
        <w:t>Customs Department, Pollution Control Board, Fire Department, Municipal Corporation, and other local or governmental bodies</w:t>
      </w:r>
      <w:r>
        <w:t xml:space="preserve">, in connection with the setting up, operation, and usage of the said premises. Any permissions, clearances, or licenses required from such authorities shall be obtained by the bidder at their own cost and </w:t>
      </w:r>
      <w:r w:rsidR="00B43A7A">
        <w:t>responsibility. The</w:t>
      </w:r>
      <w:r>
        <w:t xml:space="preserve"> allotted properties shall be used by the bidder </w:t>
      </w:r>
      <w:r>
        <w:rPr>
          <w:rStyle w:val="Strong"/>
        </w:rPr>
        <w:t>solely for the purpose expressly approved and specified in the allotment</w:t>
      </w:r>
      <w:r>
        <w:t xml:space="preserve"> and shall </w:t>
      </w:r>
      <w:r>
        <w:rPr>
          <w:rStyle w:val="Strong"/>
        </w:rPr>
        <w:t>not be used for any other purpose</w:t>
      </w:r>
      <w:r>
        <w:t xml:space="preserve"> whatsoever. </w:t>
      </w:r>
      <w:r>
        <w:rPr>
          <w:rStyle w:val="Strong"/>
        </w:rPr>
        <w:t>Sub-letting, licensing, assigning, or parting with possession</w:t>
      </w:r>
      <w:r>
        <w:t xml:space="preserve"> of the said properties, in whole or in part, to any third party, agency, or firm under any circumstances shall be </w:t>
      </w:r>
      <w:r>
        <w:rPr>
          <w:rStyle w:val="Strong"/>
        </w:rPr>
        <w:t>strictly prohibited</w:t>
      </w:r>
      <w:r>
        <w:t xml:space="preserve">. Any violation of this condition shall constitute a material breach of the terms of allotment and may result in immediate termination of the arrangement and forfeiture of any deposits </w:t>
      </w:r>
      <w:r w:rsidR="00B43A7A">
        <w:t>made. No</w:t>
      </w:r>
      <w:r>
        <w:t xml:space="preserve"> </w:t>
      </w:r>
      <w:r>
        <w:rPr>
          <w:rStyle w:val="Strong"/>
        </w:rPr>
        <w:t>structural changes, modifications, or alterations</w:t>
      </w:r>
      <w:r>
        <w:t xml:space="preserve"> of any kind shall be permitted in the allotted properties. The bidder shall maintain the structural integrity of the premises as provided and shall not undertake any construction, demolition, or modification work without the prior written approval of NAFED. Any unauthorized structural alteration shall be deemed a material breach and may attract penal consequences, including termination of the arrangement.</w:t>
      </w:r>
    </w:p>
    <w:p w:rsidR="000359BF" w:rsidRDefault="000359BF" w:rsidP="000359BF">
      <w:pPr>
        <w:pStyle w:val="NormalWeb"/>
        <w:numPr>
          <w:ilvl w:val="0"/>
          <w:numId w:val="3"/>
        </w:numPr>
      </w:pPr>
      <w:r>
        <w:t xml:space="preserve">In the event the bidder intends to vacate any of the allotted properties </w:t>
      </w:r>
      <w:r>
        <w:rPr>
          <w:rStyle w:val="Strong"/>
        </w:rPr>
        <w:t>prior to the expiry of the agreement period</w:t>
      </w:r>
      <w:r>
        <w:t>, they may do so by either:</w:t>
      </w:r>
      <w:r>
        <w:br/>
        <w:t xml:space="preserve">(a) </w:t>
      </w:r>
      <w:r>
        <w:rPr>
          <w:rStyle w:val="Strong"/>
        </w:rPr>
        <w:t>Serving a prior written notice of ninety (90) days</w:t>
      </w:r>
      <w:r>
        <w:t xml:space="preserve"> to NAFED; or</w:t>
      </w:r>
      <w:r>
        <w:br/>
        <w:t xml:space="preserve">(b) </w:t>
      </w:r>
      <w:r>
        <w:rPr>
          <w:rStyle w:val="Strong"/>
        </w:rPr>
        <w:t>Remitting an amount equivalent to three (3) months’ license fee</w:t>
      </w:r>
      <w:r>
        <w:t xml:space="preserve"> for the respective property in lieu of such notice.</w:t>
      </w:r>
    </w:p>
    <w:p w:rsidR="000359BF" w:rsidRDefault="000359BF" w:rsidP="000359BF">
      <w:pPr>
        <w:pStyle w:val="NormalWeb"/>
        <w:ind w:left="836"/>
      </w:pPr>
      <w:r>
        <w:t>Such vacation shall not absolve the bidder of any liabilities accrued prior to the effective date of termination.</w:t>
      </w:r>
    </w:p>
    <w:p w:rsidR="000359BF" w:rsidRDefault="000359BF" w:rsidP="000359BF">
      <w:pPr>
        <w:pStyle w:val="NormalWeb"/>
        <w:numPr>
          <w:ilvl w:val="0"/>
          <w:numId w:val="3"/>
        </w:numPr>
      </w:pPr>
      <w:r>
        <w:t xml:space="preserve">In the event the bidder commits a breach of any of the terms and conditions stipulated herein or contained in the agreement, </w:t>
      </w:r>
      <w:r>
        <w:rPr>
          <w:rStyle w:val="Strong"/>
        </w:rPr>
        <w:t>NAFED shall have the absolute right to terminate the agreement forthwith</w:t>
      </w:r>
      <w:r>
        <w:t xml:space="preserve">. Upon such termination, the bidder shall be obligated to </w:t>
      </w:r>
      <w:r>
        <w:rPr>
          <w:rStyle w:val="Strong"/>
        </w:rPr>
        <w:t>immediately vacate the premises and hand over peaceful and vacant possession</w:t>
      </w:r>
      <w:r>
        <w:t xml:space="preserve"> to NAFED without demur. Any failure to comply shall be deemed unauthorized occupation and shall invite appropriate legal action, including recovery of damages.</w:t>
      </w:r>
    </w:p>
    <w:p w:rsidR="000359BF" w:rsidRPr="000251CB" w:rsidRDefault="000359BF" w:rsidP="000359BF">
      <w:pPr>
        <w:pStyle w:val="ListParagraph"/>
        <w:numPr>
          <w:ilvl w:val="0"/>
          <w:numId w:val="3"/>
        </w:numPr>
        <w:spacing w:after="240" w:line="276" w:lineRule="auto"/>
        <w:ind w:left="426" w:right="116"/>
        <w:rPr>
          <w:rFonts w:ascii="Cambria" w:hAnsi="Cambria"/>
          <w:spacing w:val="-2"/>
          <w:sz w:val="24"/>
          <w:szCs w:val="24"/>
        </w:rPr>
      </w:pPr>
      <w:r w:rsidRPr="000251CB">
        <w:rPr>
          <w:rFonts w:ascii="Cambria" w:hAnsi="Cambria"/>
          <w:spacing w:val="-2"/>
          <w:sz w:val="24"/>
          <w:szCs w:val="24"/>
        </w:rPr>
        <w:t>The bidder(s) shall comply all applicable law such as Customs Rules, Factory/Labour/Wages Law etc. as per applicable rules of local State/Central Govt.</w:t>
      </w:r>
    </w:p>
    <w:p w:rsidR="000359BF" w:rsidRDefault="000359BF" w:rsidP="000359BF">
      <w:pPr>
        <w:pStyle w:val="NormalWeb"/>
        <w:numPr>
          <w:ilvl w:val="0"/>
          <w:numId w:val="3"/>
        </w:numPr>
      </w:pPr>
      <w:r>
        <w:t xml:space="preserve">All expenses, including stamp duty, registration fees, and any other charges related to the registration of the Leave and License Agreement, shall be borne solely by the bidder(s).The bidder(s) shall pay the license fees for each allotted property </w:t>
      </w:r>
      <w:r>
        <w:rPr>
          <w:rStyle w:val="Strong"/>
        </w:rPr>
        <w:t>in advance on or before the 10th day of every month</w:t>
      </w:r>
      <w:r>
        <w:t xml:space="preserve">. In the event of failure to remit the license fees or any other charges within the stipulated period, the bidder(s) shall be liable to pay interest at the rate of </w:t>
      </w:r>
      <w:r>
        <w:rPr>
          <w:rStyle w:val="Strong"/>
        </w:rPr>
        <w:t>18% per annum</w:t>
      </w:r>
      <w:r>
        <w:t xml:space="preserve"> on the outstanding amount, payable to </w:t>
      </w:r>
      <w:r w:rsidR="009618CC">
        <w:t>NAFED. However</w:t>
      </w:r>
      <w:r>
        <w:t xml:space="preserve">, the delay in payment shall </w:t>
      </w:r>
      <w:r>
        <w:rPr>
          <w:rStyle w:val="Strong"/>
        </w:rPr>
        <w:t>not exceed two months from the date of issuance of the relevant bill</w:t>
      </w:r>
      <w:r>
        <w:t xml:space="preserve">. Failure to clear dues within this period shall result in </w:t>
      </w:r>
      <w:r>
        <w:rPr>
          <w:rStyle w:val="Strong"/>
        </w:rPr>
        <w:t>automatic cancellation of the allotment</w:t>
      </w:r>
      <w:r>
        <w:t xml:space="preserve"> of the said </w:t>
      </w:r>
      <w:proofErr w:type="gramStart"/>
      <w:r>
        <w:t>property(</w:t>
      </w:r>
      <w:proofErr w:type="gramEnd"/>
      <w:r>
        <w:t xml:space="preserve">ies), and the bidder(s) shall be required to </w:t>
      </w:r>
      <w:r>
        <w:rPr>
          <w:rStyle w:val="Strong"/>
        </w:rPr>
        <w:t>vacate and hand over peaceful and vacant possession</w:t>
      </w:r>
      <w:r>
        <w:t xml:space="preserve"> of the property(ies) to NAFED forthwith. The bidder(s) shall remain liable to pay all license fees, charges, and accrued interest </w:t>
      </w:r>
      <w:r>
        <w:rPr>
          <w:rStyle w:val="Strong"/>
        </w:rPr>
        <w:t xml:space="preserve">until such time as the vacant possession of the </w:t>
      </w:r>
      <w:proofErr w:type="gramStart"/>
      <w:r>
        <w:rPr>
          <w:rStyle w:val="Strong"/>
        </w:rPr>
        <w:t>property(</w:t>
      </w:r>
      <w:proofErr w:type="gramEnd"/>
      <w:r>
        <w:rPr>
          <w:rStyle w:val="Strong"/>
        </w:rPr>
        <w:t>ies) is duly handed over to NAFED</w:t>
      </w:r>
      <w:r>
        <w:t>.</w:t>
      </w:r>
    </w:p>
    <w:p w:rsidR="000359BF" w:rsidRPr="000251CB" w:rsidRDefault="000359BF" w:rsidP="000359BF">
      <w:pPr>
        <w:pStyle w:val="ListParagraph"/>
        <w:numPr>
          <w:ilvl w:val="0"/>
          <w:numId w:val="3"/>
        </w:numPr>
        <w:spacing w:after="240" w:line="276" w:lineRule="auto"/>
        <w:ind w:left="426" w:right="116"/>
        <w:rPr>
          <w:rFonts w:ascii="Cambria" w:hAnsi="Cambria"/>
          <w:spacing w:val="-2"/>
          <w:sz w:val="24"/>
          <w:szCs w:val="24"/>
        </w:rPr>
      </w:pPr>
      <w:r w:rsidRPr="000251CB">
        <w:rPr>
          <w:rFonts w:ascii="Cambria" w:hAnsi="Cambria"/>
          <w:spacing w:val="-2"/>
          <w:sz w:val="24"/>
          <w:szCs w:val="24"/>
        </w:rPr>
        <w:lastRenderedPageBreak/>
        <w:t>The bidder(s) shall not be allowed to encroach the area other than the allotted area by way of dumping any material or any other way. If the bidder is found to be doing so, his allotment shall be cancelled and security deposited will be forfeited.</w:t>
      </w:r>
    </w:p>
    <w:p w:rsidR="000359BF" w:rsidRPr="000251CB" w:rsidRDefault="000359BF" w:rsidP="000359BF">
      <w:pPr>
        <w:pStyle w:val="ListParagraph"/>
        <w:numPr>
          <w:ilvl w:val="0"/>
          <w:numId w:val="3"/>
        </w:numPr>
        <w:spacing w:after="240" w:line="276" w:lineRule="auto"/>
        <w:ind w:left="426" w:right="116"/>
        <w:rPr>
          <w:rFonts w:ascii="Cambria" w:hAnsi="Cambria"/>
          <w:spacing w:val="-2"/>
          <w:sz w:val="24"/>
          <w:szCs w:val="24"/>
        </w:rPr>
      </w:pPr>
      <w:r>
        <w:t>The bidder(s) are advised to conduct a thorough inspection of the said properties at the specified locations prior to submission of their offer and acquaint themselves fully with the condition and surroundings thereof. No claims or requests arising from any discrepancy, condition, or aspect of the properties shall be entertained by NAFED after the submission of the offer.</w:t>
      </w:r>
      <w:r w:rsidRPr="000251CB">
        <w:rPr>
          <w:rFonts w:ascii="Cambria" w:hAnsi="Cambria"/>
          <w:spacing w:val="-2"/>
          <w:sz w:val="24"/>
          <w:szCs w:val="24"/>
        </w:rPr>
        <w:t>Bidder(s) should quote their rates in enclosed format only.</w:t>
      </w:r>
    </w:p>
    <w:p w:rsidR="000359BF" w:rsidRPr="000251CB" w:rsidRDefault="000359BF" w:rsidP="000359BF">
      <w:pPr>
        <w:pStyle w:val="ListParagraph"/>
        <w:numPr>
          <w:ilvl w:val="0"/>
          <w:numId w:val="3"/>
        </w:numPr>
        <w:spacing w:after="240" w:line="276" w:lineRule="auto"/>
        <w:ind w:left="426" w:right="116"/>
        <w:rPr>
          <w:rFonts w:ascii="Cambria" w:hAnsi="Cambria"/>
          <w:spacing w:val="-2"/>
          <w:sz w:val="24"/>
          <w:szCs w:val="24"/>
        </w:rPr>
      </w:pPr>
      <w:r w:rsidRPr="000251CB">
        <w:rPr>
          <w:rFonts w:ascii="Cambria" w:hAnsi="Cambria"/>
          <w:spacing w:val="-2"/>
          <w:sz w:val="24"/>
          <w:szCs w:val="24"/>
        </w:rPr>
        <w:t>Bidder(s) should sign every page of this document along with the seal and submit along with the bid.</w:t>
      </w:r>
    </w:p>
    <w:p w:rsidR="000359BF" w:rsidRPr="000251CB" w:rsidRDefault="000359BF" w:rsidP="000359BF">
      <w:pPr>
        <w:pStyle w:val="ListParagraph"/>
        <w:numPr>
          <w:ilvl w:val="0"/>
          <w:numId w:val="3"/>
        </w:numPr>
        <w:spacing w:after="240" w:line="276" w:lineRule="auto"/>
        <w:ind w:left="426" w:right="116"/>
        <w:rPr>
          <w:rFonts w:ascii="Cambria" w:hAnsi="Cambria"/>
          <w:spacing w:val="-2"/>
          <w:sz w:val="24"/>
          <w:szCs w:val="24"/>
        </w:rPr>
      </w:pPr>
      <w:r w:rsidRPr="000251CB">
        <w:rPr>
          <w:rFonts w:ascii="Cambria" w:hAnsi="Cambria"/>
          <w:spacing w:val="-2"/>
          <w:sz w:val="24"/>
          <w:szCs w:val="24"/>
        </w:rPr>
        <w:t>Incomplete or deviating offer shall be rejected.</w:t>
      </w:r>
    </w:p>
    <w:p w:rsidR="000359BF" w:rsidRPr="000251CB" w:rsidRDefault="000359BF" w:rsidP="000359BF">
      <w:pPr>
        <w:pStyle w:val="ListParagraph"/>
        <w:numPr>
          <w:ilvl w:val="0"/>
          <w:numId w:val="3"/>
        </w:numPr>
        <w:spacing w:after="240" w:line="276" w:lineRule="auto"/>
        <w:ind w:left="426" w:right="116"/>
        <w:rPr>
          <w:rFonts w:ascii="Cambria" w:hAnsi="Cambria"/>
          <w:sz w:val="24"/>
          <w:szCs w:val="24"/>
        </w:rPr>
      </w:pPr>
      <w:r w:rsidRPr="000251CB">
        <w:rPr>
          <w:rFonts w:ascii="Cambria" w:hAnsi="Cambria"/>
          <w:spacing w:val="-2"/>
          <w:sz w:val="24"/>
          <w:szCs w:val="24"/>
        </w:rPr>
        <w:t>The</w:t>
      </w:r>
      <w:r w:rsidRPr="000251CB">
        <w:rPr>
          <w:rFonts w:ascii="Cambria" w:hAnsi="Cambria"/>
          <w:sz w:val="24"/>
          <w:szCs w:val="24"/>
        </w:rPr>
        <w:t xml:space="preserve"> </w:t>
      </w:r>
      <w:r>
        <w:rPr>
          <w:rFonts w:ascii="Cambria" w:hAnsi="Cambria"/>
          <w:sz w:val="24"/>
          <w:szCs w:val="24"/>
        </w:rPr>
        <w:t>RFP</w:t>
      </w:r>
      <w:r w:rsidRPr="000251CB">
        <w:rPr>
          <w:rFonts w:ascii="Cambria" w:hAnsi="Cambria"/>
          <w:sz w:val="24"/>
          <w:szCs w:val="24"/>
        </w:rPr>
        <w:t xml:space="preserve"> should be submitted in two separate sealed envelopes containing:-</w:t>
      </w:r>
    </w:p>
    <w:p w:rsidR="000359BF" w:rsidRPr="000251CB" w:rsidRDefault="000359BF" w:rsidP="000359BF">
      <w:pPr>
        <w:pStyle w:val="ListParagraph"/>
        <w:numPr>
          <w:ilvl w:val="1"/>
          <w:numId w:val="2"/>
        </w:numPr>
        <w:spacing w:before="41"/>
        <w:ind w:left="993" w:right="116"/>
        <w:rPr>
          <w:rFonts w:ascii="Cambria" w:hAnsi="Cambria"/>
          <w:sz w:val="24"/>
          <w:szCs w:val="24"/>
        </w:rPr>
      </w:pPr>
      <w:r w:rsidRPr="000251CB">
        <w:rPr>
          <w:rFonts w:ascii="Cambria" w:hAnsi="Cambria"/>
          <w:sz w:val="24"/>
          <w:szCs w:val="24"/>
        </w:rPr>
        <w:t>Technical Bid alongwith self-attested documents with EMD of Rs.50,00,000/-</w:t>
      </w:r>
      <w:r>
        <w:rPr>
          <w:rFonts w:ascii="Cambria" w:hAnsi="Cambria"/>
          <w:sz w:val="24"/>
          <w:szCs w:val="24"/>
        </w:rPr>
        <w:t xml:space="preserve"> (inclusive GST)</w:t>
      </w:r>
    </w:p>
    <w:p w:rsidR="000359BF" w:rsidRPr="000251CB" w:rsidRDefault="000359BF" w:rsidP="000359BF">
      <w:pPr>
        <w:pStyle w:val="ListParagraph"/>
        <w:numPr>
          <w:ilvl w:val="1"/>
          <w:numId w:val="2"/>
        </w:numPr>
        <w:spacing w:before="41"/>
        <w:ind w:left="993" w:right="116"/>
        <w:rPr>
          <w:rFonts w:ascii="Cambria" w:hAnsi="Cambria"/>
          <w:sz w:val="24"/>
          <w:szCs w:val="24"/>
        </w:rPr>
      </w:pPr>
      <w:r w:rsidRPr="000251CB">
        <w:rPr>
          <w:rFonts w:ascii="Cambria" w:hAnsi="Cambria"/>
          <w:sz w:val="24"/>
          <w:szCs w:val="24"/>
        </w:rPr>
        <w:t>Price Bid as per Annexure-A.</w:t>
      </w:r>
    </w:p>
    <w:p w:rsidR="000359BF" w:rsidRPr="000251CB" w:rsidRDefault="000359BF" w:rsidP="000359BF">
      <w:pPr>
        <w:pStyle w:val="ListParagraph"/>
        <w:spacing w:before="41"/>
        <w:ind w:left="426" w:right="116" w:firstLine="0"/>
        <w:rPr>
          <w:rFonts w:ascii="Cambria" w:hAnsi="Cambria"/>
          <w:sz w:val="24"/>
          <w:szCs w:val="24"/>
        </w:rPr>
      </w:pPr>
    </w:p>
    <w:p w:rsidR="000359BF" w:rsidRPr="000251CB" w:rsidRDefault="000359BF" w:rsidP="000359BF">
      <w:pPr>
        <w:pStyle w:val="ListParagraph"/>
        <w:numPr>
          <w:ilvl w:val="0"/>
          <w:numId w:val="3"/>
        </w:numPr>
        <w:spacing w:after="240" w:line="276" w:lineRule="auto"/>
        <w:ind w:left="426" w:right="116"/>
        <w:rPr>
          <w:rFonts w:ascii="Cambria" w:hAnsi="Cambria"/>
          <w:sz w:val="24"/>
          <w:szCs w:val="24"/>
        </w:rPr>
      </w:pPr>
      <w:r w:rsidRPr="000251CB">
        <w:rPr>
          <w:rFonts w:ascii="Cambria" w:hAnsi="Cambria"/>
          <w:sz w:val="24"/>
          <w:szCs w:val="24"/>
        </w:rPr>
        <w:t>The</w:t>
      </w:r>
      <w:r>
        <w:rPr>
          <w:rFonts w:ascii="Cambria" w:hAnsi="Cambria"/>
          <w:sz w:val="24"/>
          <w:szCs w:val="24"/>
        </w:rPr>
        <w:t xml:space="preserve"> </w:t>
      </w:r>
      <w:r w:rsidRPr="000251CB">
        <w:rPr>
          <w:rFonts w:ascii="Cambria" w:hAnsi="Cambria"/>
          <w:sz w:val="24"/>
          <w:szCs w:val="24"/>
        </w:rPr>
        <w:t>price</w:t>
      </w:r>
      <w:r>
        <w:rPr>
          <w:rFonts w:ascii="Cambria" w:hAnsi="Cambria"/>
          <w:sz w:val="24"/>
          <w:szCs w:val="24"/>
        </w:rPr>
        <w:t xml:space="preserve"> </w:t>
      </w:r>
      <w:r w:rsidRPr="000251CB">
        <w:rPr>
          <w:rFonts w:ascii="Cambria" w:hAnsi="Cambria"/>
          <w:sz w:val="24"/>
          <w:szCs w:val="24"/>
        </w:rPr>
        <w:t>bid will be</w:t>
      </w:r>
      <w:r>
        <w:rPr>
          <w:rFonts w:ascii="Cambria" w:hAnsi="Cambria"/>
          <w:sz w:val="24"/>
          <w:szCs w:val="24"/>
        </w:rPr>
        <w:t xml:space="preserve"> </w:t>
      </w:r>
      <w:r w:rsidRPr="000251CB">
        <w:rPr>
          <w:rFonts w:ascii="Cambria" w:hAnsi="Cambria"/>
          <w:sz w:val="24"/>
          <w:szCs w:val="24"/>
        </w:rPr>
        <w:t>opened only</w:t>
      </w:r>
      <w:r>
        <w:rPr>
          <w:rFonts w:ascii="Cambria" w:hAnsi="Cambria"/>
          <w:sz w:val="24"/>
          <w:szCs w:val="24"/>
        </w:rPr>
        <w:t xml:space="preserve"> </w:t>
      </w:r>
      <w:r w:rsidRPr="000251CB">
        <w:rPr>
          <w:rFonts w:ascii="Cambria" w:hAnsi="Cambria"/>
          <w:sz w:val="24"/>
          <w:szCs w:val="24"/>
        </w:rPr>
        <w:t>for</w:t>
      </w:r>
      <w:r>
        <w:rPr>
          <w:rFonts w:ascii="Cambria" w:hAnsi="Cambria"/>
          <w:sz w:val="24"/>
          <w:szCs w:val="24"/>
        </w:rPr>
        <w:t xml:space="preserve"> </w:t>
      </w:r>
      <w:r w:rsidRPr="000251CB">
        <w:rPr>
          <w:rFonts w:ascii="Cambria" w:hAnsi="Cambria"/>
          <w:sz w:val="24"/>
          <w:szCs w:val="24"/>
        </w:rPr>
        <w:t>those</w:t>
      </w:r>
      <w:r>
        <w:rPr>
          <w:rFonts w:ascii="Cambria" w:hAnsi="Cambria"/>
          <w:sz w:val="24"/>
          <w:szCs w:val="24"/>
        </w:rPr>
        <w:t xml:space="preserve"> </w:t>
      </w:r>
      <w:r w:rsidRPr="000251CB">
        <w:rPr>
          <w:rFonts w:ascii="Cambria" w:hAnsi="Cambria"/>
          <w:sz w:val="24"/>
          <w:szCs w:val="24"/>
        </w:rPr>
        <w:t>who</w:t>
      </w:r>
      <w:r>
        <w:rPr>
          <w:rFonts w:ascii="Cambria" w:hAnsi="Cambria"/>
          <w:sz w:val="24"/>
          <w:szCs w:val="24"/>
        </w:rPr>
        <w:t xml:space="preserve"> </w:t>
      </w:r>
      <w:r w:rsidRPr="000251CB">
        <w:rPr>
          <w:rFonts w:ascii="Cambria" w:hAnsi="Cambria"/>
          <w:sz w:val="24"/>
          <w:szCs w:val="24"/>
        </w:rPr>
        <w:t>have submitted</w:t>
      </w:r>
      <w:r>
        <w:rPr>
          <w:rFonts w:ascii="Cambria" w:hAnsi="Cambria"/>
          <w:sz w:val="24"/>
          <w:szCs w:val="24"/>
        </w:rPr>
        <w:t xml:space="preserve"> </w:t>
      </w:r>
      <w:r w:rsidRPr="000251CB">
        <w:rPr>
          <w:rFonts w:ascii="Cambria" w:hAnsi="Cambria"/>
          <w:sz w:val="24"/>
          <w:szCs w:val="24"/>
        </w:rPr>
        <w:t>the</w:t>
      </w:r>
      <w:r>
        <w:rPr>
          <w:rFonts w:ascii="Cambria" w:hAnsi="Cambria"/>
          <w:sz w:val="24"/>
          <w:szCs w:val="24"/>
        </w:rPr>
        <w:t xml:space="preserve"> </w:t>
      </w:r>
      <w:r w:rsidRPr="000251CB">
        <w:rPr>
          <w:rFonts w:ascii="Cambria" w:hAnsi="Cambria"/>
          <w:spacing w:val="-1"/>
          <w:sz w:val="24"/>
          <w:szCs w:val="24"/>
        </w:rPr>
        <w:t xml:space="preserve">duly complete </w:t>
      </w:r>
      <w:r w:rsidRPr="000251CB">
        <w:rPr>
          <w:rFonts w:ascii="Cambria" w:hAnsi="Cambria"/>
          <w:sz w:val="24"/>
          <w:szCs w:val="24"/>
        </w:rPr>
        <w:t xml:space="preserve">technical </w:t>
      </w:r>
      <w:r w:rsidRPr="000251CB">
        <w:rPr>
          <w:rFonts w:ascii="Cambria" w:hAnsi="Cambria"/>
          <w:spacing w:val="-4"/>
          <w:sz w:val="24"/>
          <w:szCs w:val="24"/>
        </w:rPr>
        <w:t>bid documentation</w:t>
      </w:r>
    </w:p>
    <w:p w:rsidR="000359BF" w:rsidRPr="000251CB" w:rsidRDefault="000359BF" w:rsidP="000359BF">
      <w:pPr>
        <w:pStyle w:val="ListParagraph"/>
        <w:numPr>
          <w:ilvl w:val="0"/>
          <w:numId w:val="3"/>
        </w:numPr>
        <w:spacing w:after="240" w:line="276" w:lineRule="auto"/>
        <w:ind w:left="426" w:right="116"/>
        <w:rPr>
          <w:rFonts w:ascii="Cambria" w:hAnsi="Cambria"/>
          <w:sz w:val="24"/>
          <w:szCs w:val="24"/>
        </w:rPr>
      </w:pPr>
      <w:r w:rsidRPr="000251CB">
        <w:rPr>
          <w:rFonts w:ascii="Cambria" w:hAnsi="Cambria"/>
          <w:sz w:val="24"/>
          <w:szCs w:val="24"/>
        </w:rPr>
        <w:t>The</w:t>
      </w:r>
      <w:r>
        <w:rPr>
          <w:rFonts w:ascii="Cambria" w:hAnsi="Cambria"/>
          <w:sz w:val="24"/>
          <w:szCs w:val="24"/>
        </w:rPr>
        <w:t xml:space="preserve"> RFP </w:t>
      </w:r>
      <w:r w:rsidRPr="000251CB">
        <w:rPr>
          <w:rFonts w:ascii="Cambria" w:hAnsi="Cambria"/>
          <w:sz w:val="24"/>
          <w:szCs w:val="24"/>
        </w:rPr>
        <w:t>will</w:t>
      </w:r>
      <w:r>
        <w:rPr>
          <w:rFonts w:ascii="Cambria" w:hAnsi="Cambria"/>
          <w:sz w:val="24"/>
          <w:szCs w:val="24"/>
        </w:rPr>
        <w:t xml:space="preserve"> </w:t>
      </w:r>
      <w:r w:rsidRPr="000251CB">
        <w:rPr>
          <w:rFonts w:ascii="Cambria" w:hAnsi="Cambria"/>
          <w:sz w:val="24"/>
          <w:szCs w:val="24"/>
        </w:rPr>
        <w:t>be</w:t>
      </w:r>
      <w:r>
        <w:rPr>
          <w:rFonts w:ascii="Cambria" w:hAnsi="Cambria"/>
          <w:sz w:val="24"/>
          <w:szCs w:val="24"/>
        </w:rPr>
        <w:t xml:space="preserve"> </w:t>
      </w:r>
      <w:r w:rsidRPr="000251CB">
        <w:rPr>
          <w:rFonts w:ascii="Cambria" w:hAnsi="Cambria"/>
          <w:sz w:val="24"/>
          <w:szCs w:val="24"/>
        </w:rPr>
        <w:t>available</w:t>
      </w:r>
      <w:r>
        <w:rPr>
          <w:rFonts w:ascii="Cambria" w:hAnsi="Cambria"/>
          <w:sz w:val="24"/>
          <w:szCs w:val="24"/>
        </w:rPr>
        <w:t xml:space="preserve"> </w:t>
      </w:r>
      <w:r w:rsidRPr="000251CB">
        <w:rPr>
          <w:rFonts w:ascii="Cambria" w:hAnsi="Cambria"/>
          <w:sz w:val="24"/>
          <w:szCs w:val="24"/>
        </w:rPr>
        <w:t>on</w:t>
      </w:r>
      <w:r>
        <w:rPr>
          <w:rFonts w:ascii="Cambria" w:hAnsi="Cambria"/>
          <w:sz w:val="24"/>
          <w:szCs w:val="24"/>
        </w:rPr>
        <w:t xml:space="preserve"> </w:t>
      </w:r>
      <w:r w:rsidRPr="000251CB">
        <w:rPr>
          <w:rFonts w:ascii="Cambria" w:hAnsi="Cambria"/>
          <w:sz w:val="24"/>
          <w:szCs w:val="24"/>
        </w:rPr>
        <w:t xml:space="preserve">NAFED website: </w:t>
      </w:r>
      <w:hyperlink r:id="rId14" w:history="1">
        <w:r w:rsidRPr="000251CB">
          <w:rPr>
            <w:rStyle w:val="Hyperlink"/>
            <w:rFonts w:ascii="Cambria" w:eastAsiaTheme="majorEastAsia" w:hAnsi="Cambria"/>
            <w:sz w:val="24"/>
            <w:szCs w:val="24"/>
            <w:u w:color="0000FF"/>
          </w:rPr>
          <w:t>www.nafed-india.co</w:t>
        </w:r>
      </w:hyperlink>
      <w:r w:rsidRPr="000251CB">
        <w:rPr>
          <w:rFonts w:ascii="Cambria" w:hAnsi="Cambria"/>
          <w:color w:val="0000FF"/>
          <w:sz w:val="24"/>
          <w:szCs w:val="24"/>
          <w:u w:val="single" w:color="0000FF"/>
        </w:rPr>
        <w:t>m</w:t>
      </w:r>
      <w:r w:rsidRPr="000251CB">
        <w:rPr>
          <w:rFonts w:ascii="Cambria" w:hAnsi="Cambria"/>
          <w:sz w:val="24"/>
          <w:szCs w:val="24"/>
        </w:rPr>
        <w:t>.</w:t>
      </w:r>
    </w:p>
    <w:p w:rsidR="000359BF" w:rsidRPr="000251CB" w:rsidRDefault="000359BF" w:rsidP="000359BF">
      <w:pPr>
        <w:pStyle w:val="ListParagraph"/>
        <w:numPr>
          <w:ilvl w:val="0"/>
          <w:numId w:val="3"/>
        </w:numPr>
        <w:spacing w:after="240" w:line="276" w:lineRule="auto"/>
        <w:ind w:left="426" w:right="116"/>
        <w:rPr>
          <w:rFonts w:ascii="Cambria" w:hAnsi="Cambria"/>
          <w:sz w:val="24"/>
          <w:szCs w:val="24"/>
        </w:rPr>
      </w:pPr>
      <w:r w:rsidRPr="000251CB">
        <w:rPr>
          <w:rFonts w:ascii="Cambria" w:hAnsi="Cambria"/>
          <w:sz w:val="24"/>
          <w:szCs w:val="24"/>
        </w:rPr>
        <w:t>The</w:t>
      </w:r>
      <w:r>
        <w:rPr>
          <w:rFonts w:ascii="Cambria" w:hAnsi="Cambria"/>
          <w:sz w:val="24"/>
          <w:szCs w:val="24"/>
        </w:rPr>
        <w:t xml:space="preserve"> </w:t>
      </w:r>
      <w:r w:rsidRPr="000251CB">
        <w:rPr>
          <w:rFonts w:ascii="Cambria" w:hAnsi="Cambria"/>
          <w:sz w:val="24"/>
          <w:szCs w:val="24"/>
        </w:rPr>
        <w:t>bid</w:t>
      </w:r>
      <w:r>
        <w:rPr>
          <w:rFonts w:ascii="Cambria" w:hAnsi="Cambria"/>
          <w:sz w:val="24"/>
          <w:szCs w:val="24"/>
        </w:rPr>
        <w:t xml:space="preserve"> </w:t>
      </w:r>
      <w:r w:rsidRPr="000251CB">
        <w:rPr>
          <w:rFonts w:ascii="Cambria" w:hAnsi="Cambria"/>
          <w:sz w:val="24"/>
          <w:szCs w:val="24"/>
        </w:rPr>
        <w:t>shall</w:t>
      </w:r>
      <w:r>
        <w:rPr>
          <w:rFonts w:ascii="Cambria" w:hAnsi="Cambria"/>
          <w:sz w:val="24"/>
          <w:szCs w:val="24"/>
        </w:rPr>
        <w:t xml:space="preserve"> </w:t>
      </w:r>
      <w:r w:rsidRPr="000251CB">
        <w:rPr>
          <w:rFonts w:ascii="Cambria" w:hAnsi="Cambria"/>
          <w:sz w:val="24"/>
          <w:szCs w:val="24"/>
        </w:rPr>
        <w:t>be</w:t>
      </w:r>
      <w:r>
        <w:rPr>
          <w:rFonts w:ascii="Cambria" w:hAnsi="Cambria"/>
          <w:sz w:val="24"/>
          <w:szCs w:val="24"/>
        </w:rPr>
        <w:t xml:space="preserve"> </w:t>
      </w:r>
      <w:r w:rsidRPr="000251CB">
        <w:rPr>
          <w:rFonts w:ascii="Cambria" w:hAnsi="Cambria"/>
          <w:sz w:val="24"/>
          <w:szCs w:val="24"/>
        </w:rPr>
        <w:t>valid</w:t>
      </w:r>
      <w:r>
        <w:rPr>
          <w:rFonts w:ascii="Cambria" w:hAnsi="Cambria"/>
          <w:sz w:val="24"/>
          <w:szCs w:val="24"/>
        </w:rPr>
        <w:t xml:space="preserve"> </w:t>
      </w:r>
      <w:r w:rsidRPr="000251CB">
        <w:rPr>
          <w:rFonts w:ascii="Cambria" w:hAnsi="Cambria"/>
          <w:sz w:val="24"/>
          <w:szCs w:val="24"/>
        </w:rPr>
        <w:t>for</w:t>
      </w:r>
      <w:r>
        <w:rPr>
          <w:rFonts w:ascii="Cambria" w:hAnsi="Cambria"/>
          <w:sz w:val="24"/>
          <w:szCs w:val="24"/>
        </w:rPr>
        <w:t xml:space="preserve"> </w:t>
      </w:r>
      <w:r w:rsidRPr="000251CB">
        <w:rPr>
          <w:rFonts w:ascii="Cambria" w:hAnsi="Cambria"/>
          <w:sz w:val="24"/>
          <w:szCs w:val="24"/>
        </w:rPr>
        <w:t>120</w:t>
      </w:r>
      <w:r>
        <w:rPr>
          <w:rFonts w:ascii="Cambria" w:hAnsi="Cambria"/>
          <w:sz w:val="24"/>
          <w:szCs w:val="24"/>
        </w:rPr>
        <w:t xml:space="preserve"> </w:t>
      </w:r>
      <w:r w:rsidRPr="000251CB">
        <w:rPr>
          <w:rFonts w:ascii="Cambria" w:hAnsi="Cambria"/>
          <w:spacing w:val="-4"/>
          <w:sz w:val="24"/>
          <w:szCs w:val="24"/>
        </w:rPr>
        <w:t>days.</w:t>
      </w:r>
    </w:p>
    <w:p w:rsidR="000359BF" w:rsidRPr="000251CB" w:rsidRDefault="000359BF" w:rsidP="000359BF">
      <w:pPr>
        <w:pStyle w:val="ListParagraph"/>
        <w:numPr>
          <w:ilvl w:val="0"/>
          <w:numId w:val="3"/>
        </w:numPr>
        <w:spacing w:before="8" w:after="240" w:line="276" w:lineRule="auto"/>
        <w:ind w:left="426" w:right="-43"/>
        <w:rPr>
          <w:rFonts w:ascii="Cambria" w:hAnsi="Cambria"/>
        </w:rPr>
      </w:pPr>
      <w:r w:rsidRPr="000251CB">
        <w:rPr>
          <w:rFonts w:ascii="Cambria" w:hAnsi="Cambria"/>
          <w:spacing w:val="-2"/>
          <w:sz w:val="24"/>
          <w:szCs w:val="24"/>
        </w:rPr>
        <w:t xml:space="preserve">NAFED reserves the right to </w:t>
      </w:r>
      <w:r>
        <w:rPr>
          <w:rFonts w:ascii="Cambria" w:hAnsi="Cambria"/>
          <w:spacing w:val="-2"/>
          <w:sz w:val="24"/>
          <w:szCs w:val="24"/>
        </w:rPr>
        <w:t xml:space="preserve">reject the </w:t>
      </w:r>
      <w:r w:rsidR="009618CC">
        <w:rPr>
          <w:rFonts w:ascii="Cambria" w:hAnsi="Cambria"/>
          <w:spacing w:val="-2"/>
          <w:sz w:val="24"/>
          <w:szCs w:val="24"/>
        </w:rPr>
        <w:t>bids</w:t>
      </w:r>
      <w:r>
        <w:rPr>
          <w:rFonts w:ascii="Cambria" w:hAnsi="Cambria"/>
          <w:spacing w:val="-2"/>
          <w:sz w:val="24"/>
          <w:szCs w:val="24"/>
        </w:rPr>
        <w:t xml:space="preserve"> </w:t>
      </w:r>
      <w:r w:rsidRPr="000251CB">
        <w:rPr>
          <w:rFonts w:ascii="Cambria" w:hAnsi="Cambria"/>
          <w:spacing w:val="-2"/>
          <w:sz w:val="24"/>
          <w:szCs w:val="24"/>
        </w:rPr>
        <w:t>of the bidder in case of non-compliance with terms and conditions as specified in the offer.</w:t>
      </w:r>
    </w:p>
    <w:p w:rsidR="000359BF" w:rsidRPr="000251CB" w:rsidRDefault="000359BF" w:rsidP="000359BF">
      <w:pPr>
        <w:pStyle w:val="ListParagraph"/>
        <w:numPr>
          <w:ilvl w:val="0"/>
          <w:numId w:val="3"/>
        </w:numPr>
        <w:spacing w:after="240" w:line="276" w:lineRule="auto"/>
        <w:ind w:left="426" w:right="116"/>
        <w:rPr>
          <w:rFonts w:ascii="Cambria" w:hAnsi="Cambria"/>
          <w:sz w:val="24"/>
          <w:szCs w:val="24"/>
        </w:rPr>
      </w:pPr>
      <w:r w:rsidRPr="000251CB">
        <w:rPr>
          <w:rFonts w:ascii="Cambria" w:hAnsi="Cambria"/>
          <w:sz w:val="24"/>
          <w:szCs w:val="24"/>
        </w:rPr>
        <w:t xml:space="preserve">LAST DATE OF RECEIPT OF </w:t>
      </w:r>
      <w:r w:rsidRPr="00596530">
        <w:rPr>
          <w:rFonts w:ascii="Cambria" w:hAnsi="Cambria"/>
          <w:sz w:val="24"/>
          <w:szCs w:val="24"/>
        </w:rPr>
        <w:t>RFP</w:t>
      </w:r>
      <w:r w:rsidR="00596530" w:rsidRPr="00596530">
        <w:rPr>
          <w:rFonts w:ascii="Cambria" w:hAnsi="Cambria"/>
          <w:sz w:val="24"/>
          <w:szCs w:val="24"/>
        </w:rPr>
        <w:t>: 07/07</w:t>
      </w:r>
      <w:r w:rsidRPr="00596530">
        <w:rPr>
          <w:rFonts w:ascii="Cambria" w:hAnsi="Cambria"/>
          <w:sz w:val="24"/>
          <w:szCs w:val="24"/>
        </w:rPr>
        <w:t>/2025</w:t>
      </w:r>
      <w:r>
        <w:rPr>
          <w:rFonts w:ascii="Cambria" w:hAnsi="Cambria"/>
          <w:sz w:val="24"/>
          <w:szCs w:val="24"/>
        </w:rPr>
        <w:t xml:space="preserve"> </w:t>
      </w:r>
      <w:r w:rsidR="00596530">
        <w:rPr>
          <w:rFonts w:ascii="Cambria" w:hAnsi="Cambria"/>
          <w:sz w:val="24"/>
          <w:szCs w:val="24"/>
        </w:rPr>
        <w:t>upto 4</w:t>
      </w:r>
      <w:r w:rsidRPr="000251CB">
        <w:rPr>
          <w:rFonts w:ascii="Cambria" w:hAnsi="Cambria"/>
          <w:sz w:val="24"/>
          <w:szCs w:val="24"/>
        </w:rPr>
        <w:t xml:space="preserve">.00 P.M. in the </w:t>
      </w:r>
      <w:r>
        <w:rPr>
          <w:rFonts w:ascii="Cambria" w:hAnsi="Cambria"/>
          <w:sz w:val="24"/>
          <w:szCs w:val="24"/>
        </w:rPr>
        <w:t>RFP</w:t>
      </w:r>
      <w:r w:rsidRPr="000251CB">
        <w:rPr>
          <w:rFonts w:ascii="Cambria" w:hAnsi="Cambria"/>
          <w:sz w:val="24"/>
          <w:szCs w:val="24"/>
        </w:rPr>
        <w:t xml:space="preserve"> Box at NAFED, 8th Floor C, Unit No.803, NAFED Naman Centre, `A’ wing, 31, opp. SIDBI / LIC Digital, G Block, Bandra</w:t>
      </w:r>
      <w:r>
        <w:rPr>
          <w:rFonts w:ascii="Cambria" w:hAnsi="Cambria"/>
          <w:sz w:val="24"/>
          <w:szCs w:val="24"/>
        </w:rPr>
        <w:t xml:space="preserve"> </w:t>
      </w:r>
      <w:r w:rsidRPr="000251CB">
        <w:rPr>
          <w:rFonts w:ascii="Cambria" w:hAnsi="Cambria"/>
          <w:sz w:val="24"/>
          <w:szCs w:val="24"/>
        </w:rPr>
        <w:t>Kurla Complex, Bandra East, Mumbai, Maharashtra 400051.</w:t>
      </w:r>
    </w:p>
    <w:p w:rsidR="000359BF" w:rsidRPr="006C6D02" w:rsidRDefault="000359BF" w:rsidP="000359BF">
      <w:pPr>
        <w:pStyle w:val="ListParagraph"/>
        <w:numPr>
          <w:ilvl w:val="0"/>
          <w:numId w:val="3"/>
        </w:numPr>
        <w:spacing w:after="240" w:line="276" w:lineRule="auto"/>
        <w:ind w:left="426" w:right="116"/>
        <w:rPr>
          <w:rFonts w:ascii="Cambria" w:hAnsi="Cambria"/>
          <w:b/>
          <w:sz w:val="24"/>
          <w:szCs w:val="24"/>
        </w:rPr>
      </w:pPr>
      <w:r w:rsidRPr="006C6D02">
        <w:rPr>
          <w:rFonts w:ascii="Cambria" w:hAnsi="Cambria"/>
          <w:b/>
          <w:sz w:val="24"/>
          <w:szCs w:val="24"/>
        </w:rPr>
        <w:t>DATE OF OPENING</w:t>
      </w:r>
      <w:r w:rsidR="003819F5">
        <w:rPr>
          <w:rFonts w:ascii="Cambria" w:hAnsi="Cambria"/>
          <w:b/>
          <w:sz w:val="24"/>
          <w:szCs w:val="24"/>
        </w:rPr>
        <w:t xml:space="preserve"> OF TECHNICAL BID &amp; PRICE BID- </w:t>
      </w:r>
      <w:r w:rsidR="003819F5" w:rsidRPr="00596530">
        <w:rPr>
          <w:rFonts w:ascii="Cambria" w:hAnsi="Cambria"/>
          <w:b/>
          <w:sz w:val="24"/>
          <w:szCs w:val="24"/>
        </w:rPr>
        <w:t>07/07</w:t>
      </w:r>
      <w:r w:rsidRPr="00596530">
        <w:rPr>
          <w:rFonts w:ascii="Cambria" w:hAnsi="Cambria"/>
          <w:b/>
          <w:sz w:val="24"/>
          <w:szCs w:val="24"/>
        </w:rPr>
        <w:t>/2025</w:t>
      </w:r>
      <w:r w:rsidR="009618CC">
        <w:rPr>
          <w:rFonts w:ascii="Cambria" w:hAnsi="Cambria"/>
          <w:b/>
          <w:sz w:val="24"/>
          <w:szCs w:val="24"/>
        </w:rPr>
        <w:t xml:space="preserve"> </w:t>
      </w:r>
      <w:r w:rsidR="00596530">
        <w:rPr>
          <w:rFonts w:ascii="Cambria" w:hAnsi="Cambria"/>
          <w:b/>
          <w:sz w:val="24"/>
          <w:szCs w:val="24"/>
        </w:rPr>
        <w:t>at 4.0</w:t>
      </w:r>
      <w:r w:rsidRPr="006C6D02">
        <w:rPr>
          <w:rFonts w:ascii="Cambria" w:hAnsi="Cambria"/>
          <w:b/>
          <w:sz w:val="24"/>
          <w:szCs w:val="24"/>
        </w:rPr>
        <w:t xml:space="preserve">0 P.M in presence </w:t>
      </w:r>
      <w:r w:rsidRPr="006C6D02">
        <w:rPr>
          <w:rFonts w:ascii="Cambria" w:hAnsi="Cambria"/>
          <w:b/>
          <w:spacing w:val="-5"/>
          <w:sz w:val="24"/>
          <w:szCs w:val="24"/>
        </w:rPr>
        <w:t xml:space="preserve">of </w:t>
      </w:r>
      <w:r w:rsidRPr="006C6D02">
        <w:rPr>
          <w:rFonts w:ascii="Cambria" w:hAnsi="Cambria"/>
          <w:b/>
          <w:sz w:val="24"/>
          <w:szCs w:val="24"/>
        </w:rPr>
        <w:t xml:space="preserve">attending </w:t>
      </w:r>
      <w:r w:rsidRPr="006C6D02">
        <w:rPr>
          <w:rFonts w:ascii="Cambria" w:hAnsi="Cambria"/>
          <w:b/>
          <w:spacing w:val="-2"/>
          <w:sz w:val="24"/>
          <w:szCs w:val="24"/>
        </w:rPr>
        <w:t>bidders.</w:t>
      </w:r>
    </w:p>
    <w:p w:rsidR="000359BF" w:rsidRPr="000251CB" w:rsidRDefault="000359BF" w:rsidP="000359BF">
      <w:pPr>
        <w:pStyle w:val="ListParagraph"/>
        <w:numPr>
          <w:ilvl w:val="0"/>
          <w:numId w:val="3"/>
        </w:numPr>
        <w:spacing w:after="240" w:line="276" w:lineRule="auto"/>
        <w:ind w:left="426" w:right="116"/>
        <w:rPr>
          <w:rFonts w:ascii="Cambria" w:hAnsi="Cambria"/>
          <w:color w:val="FF0000"/>
          <w:sz w:val="24"/>
          <w:szCs w:val="24"/>
        </w:rPr>
      </w:pPr>
      <w:r w:rsidRPr="000251CB">
        <w:rPr>
          <w:rFonts w:ascii="Cambria" w:hAnsi="Cambria"/>
          <w:color w:val="FF0000"/>
          <w:sz w:val="24"/>
          <w:szCs w:val="24"/>
        </w:rPr>
        <w:t xml:space="preserve">Technical Bid </w:t>
      </w:r>
      <w:r w:rsidRPr="000251CB">
        <w:rPr>
          <w:rFonts w:ascii="Cambria" w:hAnsi="Cambria"/>
          <w:color w:val="FF0000"/>
          <w:spacing w:val="-2"/>
          <w:sz w:val="24"/>
          <w:szCs w:val="24"/>
        </w:rPr>
        <w:t>Envelope:</w:t>
      </w:r>
    </w:p>
    <w:p w:rsidR="000359BF" w:rsidRPr="000251CB" w:rsidRDefault="000359BF" w:rsidP="000359BF">
      <w:pPr>
        <w:pStyle w:val="BodyText"/>
        <w:spacing w:before="271"/>
        <w:ind w:left="426"/>
        <w:rPr>
          <w:rFonts w:ascii="Cambria" w:hAnsi="Cambria"/>
          <w:spacing w:val="-2"/>
        </w:rPr>
      </w:pPr>
      <w:r w:rsidRPr="000251CB">
        <w:rPr>
          <w:rFonts w:ascii="Cambria" w:hAnsi="Cambria"/>
        </w:rPr>
        <w:t>The</w:t>
      </w:r>
      <w:r>
        <w:rPr>
          <w:rFonts w:ascii="Cambria" w:hAnsi="Cambria"/>
        </w:rPr>
        <w:t xml:space="preserve"> intending bidders  </w:t>
      </w:r>
      <w:r w:rsidRPr="000251CB">
        <w:rPr>
          <w:rFonts w:ascii="Cambria" w:hAnsi="Cambria"/>
        </w:rPr>
        <w:t>will</w:t>
      </w:r>
      <w:r>
        <w:rPr>
          <w:rFonts w:ascii="Cambria" w:hAnsi="Cambria"/>
        </w:rPr>
        <w:t xml:space="preserve"> </w:t>
      </w:r>
      <w:r w:rsidRPr="000251CB">
        <w:rPr>
          <w:rFonts w:ascii="Cambria" w:hAnsi="Cambria"/>
        </w:rPr>
        <w:t>submit</w:t>
      </w:r>
      <w:r>
        <w:rPr>
          <w:rFonts w:ascii="Cambria" w:hAnsi="Cambria"/>
        </w:rPr>
        <w:t xml:space="preserve"> </w:t>
      </w:r>
      <w:r w:rsidRPr="000251CB">
        <w:rPr>
          <w:rFonts w:ascii="Cambria" w:hAnsi="Cambria"/>
        </w:rPr>
        <w:t>the</w:t>
      </w:r>
      <w:r>
        <w:rPr>
          <w:rFonts w:ascii="Cambria" w:hAnsi="Cambria"/>
        </w:rPr>
        <w:t xml:space="preserve"> </w:t>
      </w:r>
      <w:r w:rsidRPr="000251CB">
        <w:rPr>
          <w:rFonts w:ascii="Cambria" w:hAnsi="Cambria"/>
        </w:rPr>
        <w:t>self-attested</w:t>
      </w:r>
      <w:r>
        <w:rPr>
          <w:rFonts w:ascii="Cambria" w:hAnsi="Cambria"/>
        </w:rPr>
        <w:t xml:space="preserve"> </w:t>
      </w:r>
      <w:r w:rsidRPr="000251CB">
        <w:rPr>
          <w:rFonts w:ascii="Cambria" w:hAnsi="Cambria"/>
        </w:rPr>
        <w:t>photocopies</w:t>
      </w:r>
      <w:r>
        <w:rPr>
          <w:rFonts w:ascii="Cambria" w:hAnsi="Cambria"/>
        </w:rPr>
        <w:t xml:space="preserve"> </w:t>
      </w:r>
      <w:r w:rsidRPr="000251CB">
        <w:rPr>
          <w:rFonts w:ascii="Cambria" w:hAnsi="Cambria"/>
        </w:rPr>
        <w:t>of</w:t>
      </w:r>
      <w:r>
        <w:rPr>
          <w:rFonts w:ascii="Cambria" w:hAnsi="Cambria"/>
        </w:rPr>
        <w:t xml:space="preserve"> </w:t>
      </w:r>
      <w:r w:rsidRPr="000251CB">
        <w:rPr>
          <w:rFonts w:ascii="Cambria" w:hAnsi="Cambria"/>
        </w:rPr>
        <w:t>the</w:t>
      </w:r>
      <w:r>
        <w:rPr>
          <w:rFonts w:ascii="Cambria" w:hAnsi="Cambria"/>
        </w:rPr>
        <w:t xml:space="preserve"> </w:t>
      </w:r>
      <w:r w:rsidRPr="000251CB">
        <w:rPr>
          <w:rFonts w:ascii="Cambria" w:hAnsi="Cambria"/>
        </w:rPr>
        <w:t>following</w:t>
      </w:r>
      <w:r>
        <w:rPr>
          <w:rFonts w:ascii="Cambria" w:hAnsi="Cambria"/>
        </w:rPr>
        <w:t xml:space="preserve"> </w:t>
      </w:r>
      <w:r w:rsidRPr="000251CB">
        <w:rPr>
          <w:rFonts w:ascii="Cambria" w:hAnsi="Cambria"/>
          <w:spacing w:val="-2"/>
        </w:rPr>
        <w:t>documents:</w:t>
      </w:r>
    </w:p>
    <w:p w:rsidR="000359BF" w:rsidRPr="000251CB" w:rsidRDefault="000359BF" w:rsidP="000359BF">
      <w:pPr>
        <w:pStyle w:val="ListParagraph"/>
        <w:numPr>
          <w:ilvl w:val="0"/>
          <w:numId w:val="1"/>
        </w:numPr>
        <w:ind w:left="851" w:right="115" w:hanging="425"/>
        <w:rPr>
          <w:rFonts w:ascii="Cambria" w:hAnsi="Cambria"/>
          <w:sz w:val="24"/>
          <w:szCs w:val="24"/>
        </w:rPr>
      </w:pPr>
      <w:r w:rsidRPr="000251CB">
        <w:rPr>
          <w:rFonts w:ascii="Cambria" w:hAnsi="Cambria"/>
          <w:sz w:val="24"/>
          <w:szCs w:val="24"/>
        </w:rPr>
        <w:t>Copy of ownership registration certificate of the tenderer (supporting documents as applicable in terms of Proprietor, or registered partnership Deed (Partnership Firm) or Memorandum and Article of Association (Ltd</w:t>
      </w:r>
      <w:proofErr w:type="gramStart"/>
      <w:r w:rsidRPr="000251CB">
        <w:rPr>
          <w:rFonts w:ascii="Cambria" w:hAnsi="Cambria"/>
          <w:sz w:val="24"/>
          <w:szCs w:val="24"/>
        </w:rPr>
        <w:t>./</w:t>
      </w:r>
      <w:proofErr w:type="gramEnd"/>
      <w:r w:rsidRPr="000251CB">
        <w:rPr>
          <w:rFonts w:ascii="Cambria" w:hAnsi="Cambria"/>
          <w:sz w:val="24"/>
          <w:szCs w:val="24"/>
        </w:rPr>
        <w:t>Pvt. Ltd. Firm).</w:t>
      </w:r>
    </w:p>
    <w:p w:rsidR="000359BF" w:rsidRPr="000251CB" w:rsidRDefault="000359BF" w:rsidP="000359BF">
      <w:pPr>
        <w:pStyle w:val="ListParagraph"/>
        <w:numPr>
          <w:ilvl w:val="0"/>
          <w:numId w:val="1"/>
        </w:numPr>
        <w:ind w:left="851" w:right="115" w:hanging="425"/>
        <w:rPr>
          <w:rFonts w:ascii="Cambria" w:hAnsi="Cambria"/>
          <w:sz w:val="24"/>
          <w:szCs w:val="24"/>
        </w:rPr>
      </w:pPr>
      <w:r w:rsidRPr="000251CB">
        <w:rPr>
          <w:rFonts w:ascii="Cambria" w:hAnsi="Cambria"/>
          <w:sz w:val="24"/>
          <w:szCs w:val="24"/>
        </w:rPr>
        <w:t xml:space="preserve">Proof of payment of </w:t>
      </w:r>
      <w:r>
        <w:rPr>
          <w:rFonts w:ascii="Cambria" w:hAnsi="Cambria"/>
          <w:sz w:val="24"/>
          <w:szCs w:val="24"/>
        </w:rPr>
        <w:t>RFP</w:t>
      </w:r>
      <w:r w:rsidRPr="000251CB">
        <w:rPr>
          <w:rFonts w:ascii="Cambria" w:hAnsi="Cambria"/>
          <w:sz w:val="24"/>
          <w:szCs w:val="24"/>
        </w:rPr>
        <w:t xml:space="preserve"> Fee and EMD</w:t>
      </w:r>
    </w:p>
    <w:p w:rsidR="000359BF" w:rsidRPr="000251CB" w:rsidRDefault="000359BF" w:rsidP="000359BF">
      <w:pPr>
        <w:pStyle w:val="ListParagraph"/>
        <w:numPr>
          <w:ilvl w:val="0"/>
          <w:numId w:val="1"/>
        </w:numPr>
        <w:ind w:left="851" w:right="115" w:hanging="425"/>
        <w:rPr>
          <w:rFonts w:ascii="Cambria" w:hAnsi="Cambria"/>
          <w:sz w:val="24"/>
          <w:szCs w:val="24"/>
        </w:rPr>
      </w:pPr>
      <w:r w:rsidRPr="000251CB">
        <w:rPr>
          <w:rFonts w:ascii="Cambria" w:hAnsi="Cambria"/>
          <w:sz w:val="24"/>
          <w:szCs w:val="24"/>
        </w:rPr>
        <w:t xml:space="preserve">Self-attested copies of Permanent Account No. (PAN), </w:t>
      </w:r>
      <w:r>
        <w:rPr>
          <w:rFonts w:ascii="Cambria" w:hAnsi="Cambria"/>
          <w:sz w:val="24"/>
          <w:szCs w:val="24"/>
        </w:rPr>
        <w:t>GST</w:t>
      </w:r>
      <w:r w:rsidRPr="000251CB">
        <w:rPr>
          <w:rFonts w:ascii="Cambria" w:hAnsi="Cambria"/>
          <w:sz w:val="24"/>
          <w:szCs w:val="24"/>
        </w:rPr>
        <w:t xml:space="preserve"> Registration No. and latest Income-Tax Clearance Certificate as applicable.</w:t>
      </w:r>
    </w:p>
    <w:p w:rsidR="000359BF" w:rsidRPr="000251CB" w:rsidRDefault="000359BF" w:rsidP="000359BF">
      <w:pPr>
        <w:pStyle w:val="ListParagraph"/>
        <w:numPr>
          <w:ilvl w:val="0"/>
          <w:numId w:val="1"/>
        </w:numPr>
        <w:ind w:left="851" w:right="115" w:hanging="425"/>
        <w:rPr>
          <w:rFonts w:ascii="Cambria" w:hAnsi="Cambria"/>
          <w:sz w:val="24"/>
          <w:szCs w:val="24"/>
        </w:rPr>
      </w:pPr>
      <w:r w:rsidRPr="000251CB">
        <w:rPr>
          <w:rFonts w:ascii="Cambria" w:hAnsi="Cambria"/>
          <w:sz w:val="24"/>
          <w:szCs w:val="24"/>
        </w:rPr>
        <w:lastRenderedPageBreak/>
        <w:t>Solvency Certificate of at least Rs. 50 Cr issued by Scheduled Commercial Bank as per Annexure C.</w:t>
      </w:r>
    </w:p>
    <w:p w:rsidR="000359BF" w:rsidRPr="005307B5" w:rsidRDefault="000359BF" w:rsidP="000359BF">
      <w:pPr>
        <w:pStyle w:val="ListParagraph"/>
        <w:numPr>
          <w:ilvl w:val="0"/>
          <w:numId w:val="1"/>
        </w:numPr>
        <w:ind w:left="851" w:right="115" w:hanging="425"/>
        <w:rPr>
          <w:rFonts w:ascii="Cambria" w:hAnsi="Cambria"/>
          <w:sz w:val="24"/>
          <w:szCs w:val="24"/>
        </w:rPr>
      </w:pPr>
      <w:r w:rsidRPr="000251CB">
        <w:rPr>
          <w:rFonts w:ascii="Cambria" w:hAnsi="Cambria"/>
          <w:sz w:val="24"/>
          <w:szCs w:val="24"/>
        </w:rPr>
        <w:t>Audited Balance</w:t>
      </w:r>
      <w:r w:rsidRPr="000251CB">
        <w:rPr>
          <w:rFonts w:ascii="Cambria" w:hAnsi="Cambria"/>
          <w:spacing w:val="-2"/>
          <w:sz w:val="24"/>
          <w:szCs w:val="24"/>
        </w:rPr>
        <w:t xml:space="preserve"> Sheet and P/L account of last three financial years.</w:t>
      </w:r>
    </w:p>
    <w:p w:rsidR="000359BF" w:rsidRPr="00596530" w:rsidRDefault="000359BF" w:rsidP="000359BF">
      <w:pPr>
        <w:pStyle w:val="ListParagraph"/>
        <w:numPr>
          <w:ilvl w:val="0"/>
          <w:numId w:val="1"/>
        </w:numPr>
        <w:ind w:left="851" w:right="115" w:hanging="425"/>
        <w:rPr>
          <w:rFonts w:ascii="Cambria" w:hAnsi="Cambria"/>
          <w:b/>
          <w:sz w:val="24"/>
          <w:szCs w:val="24"/>
        </w:rPr>
      </w:pPr>
      <w:r w:rsidRPr="00596530">
        <w:rPr>
          <w:rFonts w:ascii="Cambria" w:hAnsi="Cambria"/>
          <w:b/>
          <w:spacing w:val="-2"/>
          <w:sz w:val="24"/>
          <w:szCs w:val="24"/>
        </w:rPr>
        <w:t>Copy of ITR V for preceding three (3) financial years along with declaration u/s 206 AB as mandated by Income Tax Law. (Annexure - E)</w:t>
      </w:r>
    </w:p>
    <w:p w:rsidR="000359BF" w:rsidRPr="00596530" w:rsidRDefault="000359BF" w:rsidP="000359BF">
      <w:pPr>
        <w:pStyle w:val="ListParagraph"/>
        <w:numPr>
          <w:ilvl w:val="0"/>
          <w:numId w:val="1"/>
        </w:numPr>
        <w:ind w:left="851" w:right="115" w:hanging="425"/>
        <w:rPr>
          <w:rFonts w:ascii="Cambria" w:hAnsi="Cambria"/>
          <w:b/>
          <w:sz w:val="24"/>
          <w:szCs w:val="24"/>
        </w:rPr>
      </w:pPr>
      <w:r w:rsidRPr="00596530">
        <w:rPr>
          <w:rFonts w:ascii="Cambria" w:hAnsi="Cambria"/>
          <w:b/>
          <w:spacing w:val="-2"/>
          <w:sz w:val="24"/>
          <w:szCs w:val="24"/>
        </w:rPr>
        <w:t>The Average Annual Turnover for the last three financial years and a positive net worth certificate certified from a Chartered Accountant may also be submitted.</w:t>
      </w:r>
    </w:p>
    <w:p w:rsidR="000359BF" w:rsidRPr="000251CB" w:rsidRDefault="000359BF" w:rsidP="000359BF">
      <w:pPr>
        <w:pStyle w:val="ListParagraph"/>
        <w:numPr>
          <w:ilvl w:val="0"/>
          <w:numId w:val="1"/>
        </w:numPr>
        <w:ind w:left="851" w:right="115" w:hanging="425"/>
        <w:rPr>
          <w:rFonts w:ascii="Cambria" w:hAnsi="Cambria"/>
          <w:sz w:val="24"/>
          <w:szCs w:val="24"/>
        </w:rPr>
      </w:pPr>
      <w:r w:rsidRPr="000251CB">
        <w:rPr>
          <w:rFonts w:ascii="Cambria" w:hAnsi="Cambria"/>
          <w:sz w:val="24"/>
          <w:szCs w:val="24"/>
        </w:rPr>
        <w:t xml:space="preserve"> Self-declaration certificate along with supporting work orders for three years’ experience in managing / running of Pack house / Cold Storages.</w:t>
      </w:r>
    </w:p>
    <w:p w:rsidR="000359BF" w:rsidRPr="000251CB" w:rsidRDefault="000359BF" w:rsidP="000359BF">
      <w:pPr>
        <w:pStyle w:val="ListParagraph"/>
        <w:numPr>
          <w:ilvl w:val="0"/>
          <w:numId w:val="1"/>
        </w:numPr>
        <w:ind w:left="851" w:right="115" w:hanging="425"/>
        <w:rPr>
          <w:rFonts w:ascii="Cambria" w:hAnsi="Cambria"/>
          <w:sz w:val="24"/>
          <w:szCs w:val="24"/>
        </w:rPr>
      </w:pPr>
      <w:r w:rsidRPr="000251CB">
        <w:rPr>
          <w:rFonts w:ascii="Cambria" w:hAnsi="Cambria"/>
          <w:spacing w:val="-2"/>
          <w:sz w:val="24"/>
          <w:szCs w:val="24"/>
        </w:rPr>
        <w:t>Signed copy of Tender document.</w:t>
      </w:r>
    </w:p>
    <w:p w:rsidR="000359BF" w:rsidRPr="000251CB" w:rsidRDefault="000359BF" w:rsidP="000359BF">
      <w:pPr>
        <w:pStyle w:val="ListParagraph"/>
        <w:numPr>
          <w:ilvl w:val="0"/>
          <w:numId w:val="1"/>
        </w:numPr>
        <w:ind w:left="851" w:right="115" w:hanging="425"/>
        <w:rPr>
          <w:rFonts w:ascii="Cambria" w:hAnsi="Cambria"/>
          <w:sz w:val="24"/>
          <w:szCs w:val="24"/>
        </w:rPr>
      </w:pPr>
      <w:r w:rsidRPr="000251CB">
        <w:rPr>
          <w:rFonts w:ascii="Cambria" w:hAnsi="Cambria"/>
          <w:spacing w:val="-2"/>
          <w:sz w:val="24"/>
          <w:szCs w:val="24"/>
        </w:rPr>
        <w:t xml:space="preserve">Details of </w:t>
      </w:r>
      <w:r w:rsidR="002C1C2A" w:rsidRPr="000251CB">
        <w:rPr>
          <w:rFonts w:ascii="Cambria" w:hAnsi="Cambria"/>
          <w:spacing w:val="-2"/>
          <w:sz w:val="24"/>
          <w:szCs w:val="24"/>
        </w:rPr>
        <w:t>Authorized</w:t>
      </w:r>
      <w:r w:rsidRPr="000251CB">
        <w:rPr>
          <w:rFonts w:ascii="Cambria" w:hAnsi="Cambria"/>
          <w:spacing w:val="-2"/>
          <w:sz w:val="24"/>
          <w:szCs w:val="24"/>
        </w:rPr>
        <w:t xml:space="preserve"> Signatory and Board resolution/Power of Attorney in this regard.</w:t>
      </w:r>
    </w:p>
    <w:p w:rsidR="000359BF" w:rsidRPr="000251CB" w:rsidRDefault="000359BF" w:rsidP="000359BF">
      <w:pPr>
        <w:tabs>
          <w:tab w:val="left" w:pos="834"/>
        </w:tabs>
        <w:ind w:right="115"/>
        <w:rPr>
          <w:rFonts w:ascii="Cambria" w:hAnsi="Cambria"/>
          <w:sz w:val="24"/>
          <w:szCs w:val="24"/>
        </w:rPr>
      </w:pPr>
    </w:p>
    <w:p w:rsidR="000359BF" w:rsidRPr="000251CB" w:rsidRDefault="000359BF" w:rsidP="000359BF"/>
    <w:p w:rsidR="000359BF" w:rsidRPr="000251CB" w:rsidRDefault="000359BF" w:rsidP="000359BF">
      <w:pPr>
        <w:pStyle w:val="ListParagraph"/>
        <w:numPr>
          <w:ilvl w:val="0"/>
          <w:numId w:val="3"/>
        </w:numPr>
        <w:spacing w:after="240" w:line="276" w:lineRule="auto"/>
        <w:ind w:right="116"/>
        <w:rPr>
          <w:rFonts w:ascii="Cambria" w:hAnsi="Cambria"/>
          <w:b/>
          <w:bCs/>
          <w:sz w:val="24"/>
          <w:szCs w:val="24"/>
        </w:rPr>
      </w:pPr>
      <w:r w:rsidRPr="000251CB">
        <w:rPr>
          <w:rFonts w:ascii="Cambria" w:hAnsi="Cambria"/>
          <w:b/>
          <w:bCs/>
          <w:sz w:val="24"/>
          <w:szCs w:val="24"/>
        </w:rPr>
        <w:t>Price Bid Envelope- Annexure-</w:t>
      </w:r>
      <w:r w:rsidRPr="000251CB">
        <w:rPr>
          <w:rFonts w:ascii="Cambria" w:hAnsi="Cambria"/>
          <w:b/>
          <w:bCs/>
          <w:spacing w:val="-10"/>
          <w:sz w:val="24"/>
          <w:szCs w:val="24"/>
        </w:rPr>
        <w:t>A</w:t>
      </w:r>
    </w:p>
    <w:p w:rsidR="000359BF" w:rsidRPr="000251CB" w:rsidRDefault="000359BF" w:rsidP="000359BF">
      <w:pPr>
        <w:widowControl/>
        <w:autoSpaceDE/>
        <w:autoSpaceDN/>
        <w:spacing w:after="160" w:line="259" w:lineRule="auto"/>
        <w:rPr>
          <w:rFonts w:ascii="Cambria" w:hAnsi="Cambria"/>
          <w:b/>
          <w:bCs/>
          <w:sz w:val="24"/>
          <w:szCs w:val="24"/>
        </w:rPr>
      </w:pPr>
      <w:r w:rsidRPr="000251CB">
        <w:rPr>
          <w:rFonts w:ascii="Cambria" w:hAnsi="Cambria"/>
          <w:b/>
          <w:bCs/>
          <w:sz w:val="24"/>
          <w:szCs w:val="24"/>
        </w:rPr>
        <w:br w:type="page"/>
      </w:r>
    </w:p>
    <w:p w:rsidR="000359BF" w:rsidRPr="000251CB" w:rsidRDefault="000359BF" w:rsidP="000359BF">
      <w:pPr>
        <w:pStyle w:val="Heading1"/>
        <w:numPr>
          <w:ilvl w:val="0"/>
          <w:numId w:val="16"/>
        </w:numPr>
        <w:rPr>
          <w:b w:val="0"/>
          <w:sz w:val="23"/>
          <w:szCs w:val="22"/>
          <w:u w:val="none"/>
        </w:rPr>
      </w:pPr>
      <w:r w:rsidRPr="000251CB">
        <w:lastRenderedPageBreak/>
        <w:t xml:space="preserve">Overview of the Bid  </w:t>
      </w:r>
    </w:p>
    <w:p w:rsidR="000359BF" w:rsidRPr="000251CB" w:rsidRDefault="000359BF" w:rsidP="000359BF">
      <w:pPr>
        <w:pStyle w:val="ListParagraph"/>
        <w:ind w:left="927" w:firstLine="0"/>
        <w:rPr>
          <w:rFonts w:ascii="Cambria" w:hAnsi="Cambria"/>
          <w:b/>
          <w:sz w:val="23"/>
        </w:rPr>
      </w:pPr>
    </w:p>
    <w:p w:rsidR="000359BF" w:rsidRPr="000251CB" w:rsidRDefault="000359BF" w:rsidP="000359BF">
      <w:pPr>
        <w:ind w:left="576"/>
        <w:jc w:val="both"/>
        <w:rPr>
          <w:rFonts w:ascii="Cambria" w:hAnsi="Cambria"/>
          <w:sz w:val="24"/>
          <w:szCs w:val="24"/>
        </w:rPr>
      </w:pPr>
      <w:r w:rsidRPr="000251CB">
        <w:rPr>
          <w:rFonts w:ascii="Cambria" w:hAnsi="Cambria"/>
          <w:sz w:val="24"/>
          <w:szCs w:val="24"/>
        </w:rPr>
        <w:t>NAFED is issuing this Request For Proposal document (“</w:t>
      </w:r>
      <w:r>
        <w:rPr>
          <w:rFonts w:ascii="Cambria" w:hAnsi="Cambria"/>
          <w:sz w:val="24"/>
          <w:szCs w:val="24"/>
        </w:rPr>
        <w:t>RFP</w:t>
      </w:r>
      <w:r w:rsidRPr="000251CB">
        <w:rPr>
          <w:rFonts w:ascii="Cambria" w:hAnsi="Cambria"/>
          <w:sz w:val="24"/>
          <w:szCs w:val="24"/>
        </w:rPr>
        <w:t>”) for inviting sealed bids from the interested bidders for undertaking the operation, maintenance and management of the</w:t>
      </w:r>
      <w:r>
        <w:rPr>
          <w:rFonts w:ascii="Cambria" w:hAnsi="Cambria"/>
          <w:sz w:val="24"/>
          <w:szCs w:val="24"/>
        </w:rPr>
        <w:t xml:space="preserve"> four (04) properties as mentioned and detailed at Section 2 “General terms  and Conditions” of this RFP</w:t>
      </w:r>
      <w:r w:rsidRPr="000251CB">
        <w:rPr>
          <w:rFonts w:ascii="Cambria" w:hAnsi="Cambria"/>
          <w:sz w:val="24"/>
          <w:szCs w:val="24"/>
        </w:rPr>
        <w:t>CONDITIONS on Leave &amp; License basis initially for a period of nine years and extendable for further period of three years after successful completion of nine years on mutually agreed terms and conditions with enhancement of annual rent @ 5%.</w:t>
      </w:r>
    </w:p>
    <w:p w:rsidR="000359BF" w:rsidRPr="000251CB" w:rsidRDefault="000359BF" w:rsidP="000359BF">
      <w:pPr>
        <w:ind w:left="720"/>
        <w:jc w:val="both"/>
        <w:rPr>
          <w:rFonts w:ascii="Cambria" w:hAnsi="Cambria"/>
          <w:sz w:val="23"/>
        </w:rPr>
      </w:pPr>
    </w:p>
    <w:p w:rsidR="000359BF" w:rsidRPr="000251CB" w:rsidRDefault="000359BF" w:rsidP="000359BF">
      <w:pPr>
        <w:pStyle w:val="ListParagraph"/>
        <w:widowControl/>
        <w:numPr>
          <w:ilvl w:val="0"/>
          <w:numId w:val="8"/>
        </w:numPr>
        <w:autoSpaceDE/>
        <w:autoSpaceDN/>
        <w:contextualSpacing/>
        <w:rPr>
          <w:rFonts w:ascii="Cambria" w:hAnsi="Cambria"/>
          <w:sz w:val="24"/>
          <w:szCs w:val="24"/>
        </w:rPr>
      </w:pPr>
      <w:r w:rsidRPr="000251CB">
        <w:rPr>
          <w:rFonts w:ascii="Cambria" w:hAnsi="Cambria"/>
          <w:sz w:val="24"/>
          <w:szCs w:val="24"/>
        </w:rPr>
        <w:t xml:space="preserve">The </w:t>
      </w:r>
      <w:r>
        <w:rPr>
          <w:rFonts w:ascii="Cambria" w:hAnsi="Cambria"/>
          <w:sz w:val="24"/>
          <w:szCs w:val="24"/>
        </w:rPr>
        <w:t xml:space="preserve">intending </w:t>
      </w:r>
      <w:r w:rsidRPr="000251CB">
        <w:rPr>
          <w:rFonts w:ascii="Cambria" w:hAnsi="Cambria"/>
          <w:sz w:val="24"/>
          <w:szCs w:val="24"/>
        </w:rPr>
        <w:t xml:space="preserve">Bidder can be a partnership firm registered under the Partnership Act or </w:t>
      </w:r>
      <w:r>
        <w:rPr>
          <w:rFonts w:ascii="Cambria" w:hAnsi="Cambria"/>
          <w:sz w:val="24"/>
          <w:szCs w:val="24"/>
        </w:rPr>
        <w:t xml:space="preserve">LLP registered under LLP Act of 2008 and </w:t>
      </w:r>
      <w:r w:rsidRPr="000251CB">
        <w:rPr>
          <w:rFonts w:ascii="Cambria" w:hAnsi="Cambria"/>
          <w:sz w:val="24"/>
          <w:szCs w:val="24"/>
        </w:rPr>
        <w:t xml:space="preserve">a company registered under the </w:t>
      </w:r>
      <w:r>
        <w:rPr>
          <w:rFonts w:ascii="Cambria" w:hAnsi="Cambria"/>
          <w:sz w:val="24"/>
          <w:szCs w:val="24"/>
        </w:rPr>
        <w:t xml:space="preserve">provisions of the </w:t>
      </w:r>
      <w:r w:rsidRPr="000251CB">
        <w:rPr>
          <w:rFonts w:ascii="Cambria" w:hAnsi="Cambria"/>
          <w:sz w:val="24"/>
          <w:szCs w:val="24"/>
        </w:rPr>
        <w:t xml:space="preserve">Companies </w:t>
      </w:r>
      <w:proofErr w:type="gramStart"/>
      <w:r w:rsidRPr="000251CB">
        <w:rPr>
          <w:rFonts w:ascii="Cambria" w:hAnsi="Cambria"/>
          <w:sz w:val="24"/>
          <w:szCs w:val="24"/>
        </w:rPr>
        <w:t xml:space="preserve">Act </w:t>
      </w:r>
      <w:r>
        <w:rPr>
          <w:rFonts w:ascii="Cambria" w:hAnsi="Cambria"/>
          <w:sz w:val="24"/>
          <w:szCs w:val="24"/>
        </w:rPr>
        <w:t xml:space="preserve"> 1956</w:t>
      </w:r>
      <w:proofErr w:type="gramEnd"/>
      <w:r>
        <w:rPr>
          <w:rFonts w:ascii="Cambria" w:hAnsi="Cambria"/>
          <w:sz w:val="24"/>
          <w:szCs w:val="24"/>
        </w:rPr>
        <w:t xml:space="preserve"> or 2013 </w:t>
      </w:r>
      <w:r w:rsidRPr="000251CB">
        <w:rPr>
          <w:rFonts w:ascii="Cambria" w:hAnsi="Cambria"/>
          <w:sz w:val="24"/>
          <w:szCs w:val="24"/>
        </w:rPr>
        <w:t xml:space="preserve">or a Consortium of these entities or a </w:t>
      </w:r>
      <w:r>
        <w:rPr>
          <w:rFonts w:ascii="Cambria" w:hAnsi="Cambria"/>
          <w:sz w:val="24"/>
          <w:szCs w:val="24"/>
        </w:rPr>
        <w:t xml:space="preserve">registered </w:t>
      </w:r>
      <w:r w:rsidRPr="000251CB">
        <w:rPr>
          <w:rFonts w:ascii="Cambria" w:hAnsi="Cambria"/>
          <w:sz w:val="24"/>
          <w:szCs w:val="24"/>
        </w:rPr>
        <w:t xml:space="preserve">Cooperative Societies. </w:t>
      </w:r>
    </w:p>
    <w:p w:rsidR="000359BF" w:rsidRPr="000251CB" w:rsidRDefault="000359BF" w:rsidP="000359BF">
      <w:pPr>
        <w:ind w:left="720"/>
        <w:jc w:val="both"/>
        <w:rPr>
          <w:rFonts w:ascii="Cambria" w:hAnsi="Cambria"/>
          <w:sz w:val="24"/>
          <w:szCs w:val="24"/>
        </w:rPr>
      </w:pPr>
    </w:p>
    <w:p w:rsidR="000359BF" w:rsidRPr="000251CB" w:rsidRDefault="000359BF" w:rsidP="000359BF">
      <w:pPr>
        <w:pStyle w:val="ListParagraph"/>
        <w:widowControl/>
        <w:numPr>
          <w:ilvl w:val="0"/>
          <w:numId w:val="8"/>
        </w:numPr>
        <w:autoSpaceDE/>
        <w:autoSpaceDN/>
        <w:spacing w:before="5"/>
        <w:ind w:left="1134" w:hanging="425"/>
        <w:contextualSpacing/>
        <w:rPr>
          <w:rFonts w:ascii="Cambria" w:hAnsi="Cambria"/>
          <w:sz w:val="23"/>
        </w:rPr>
      </w:pPr>
      <w:r w:rsidRPr="000251CB">
        <w:rPr>
          <w:rFonts w:ascii="Cambria" w:hAnsi="Cambria"/>
          <w:sz w:val="24"/>
          <w:szCs w:val="24"/>
        </w:rPr>
        <w:t>An agreement is to be executed by the Successful Bidder with NAFED</w:t>
      </w:r>
      <w:r w:rsidR="002C1C2A">
        <w:rPr>
          <w:rFonts w:ascii="Cambria" w:hAnsi="Cambria"/>
          <w:sz w:val="24"/>
          <w:szCs w:val="24"/>
        </w:rPr>
        <w:t xml:space="preserve"> </w:t>
      </w:r>
      <w:r>
        <w:rPr>
          <w:rFonts w:ascii="Cambria" w:hAnsi="Cambria"/>
          <w:sz w:val="24"/>
          <w:szCs w:val="24"/>
        </w:rPr>
        <w:t xml:space="preserve">Mumbai Branch with respect to all four (04) </w:t>
      </w:r>
      <w:proofErr w:type="gramStart"/>
      <w:r>
        <w:rPr>
          <w:rFonts w:ascii="Cambria" w:hAnsi="Cambria"/>
          <w:sz w:val="24"/>
          <w:szCs w:val="24"/>
        </w:rPr>
        <w:t>properties  as</w:t>
      </w:r>
      <w:proofErr w:type="gramEnd"/>
      <w:r>
        <w:rPr>
          <w:rFonts w:ascii="Cambria" w:hAnsi="Cambria"/>
          <w:sz w:val="24"/>
          <w:szCs w:val="24"/>
        </w:rPr>
        <w:t xml:space="preserve"> detailed in this RFP </w:t>
      </w:r>
      <w:r w:rsidRPr="000251CB">
        <w:rPr>
          <w:rFonts w:ascii="Cambria" w:hAnsi="Cambria"/>
          <w:sz w:val="24"/>
          <w:szCs w:val="24"/>
        </w:rPr>
        <w:t xml:space="preserve">  In case, the Successful Bidder is a Consortium of entities of Partnership Firm / Company, the agreement is to be executed by all the members of the Consortium who shall be jointly and severally responsible &amp; liable for the Cold Storage.</w:t>
      </w:r>
    </w:p>
    <w:p w:rsidR="000359BF" w:rsidRPr="000251CB" w:rsidRDefault="000359BF" w:rsidP="000359BF">
      <w:pPr>
        <w:pStyle w:val="ListParagraph"/>
        <w:widowControl/>
        <w:autoSpaceDE/>
        <w:autoSpaceDN/>
        <w:spacing w:before="5"/>
        <w:ind w:left="1134" w:hanging="425"/>
        <w:contextualSpacing/>
        <w:rPr>
          <w:rFonts w:ascii="Cambria" w:hAnsi="Cambria"/>
          <w:sz w:val="23"/>
        </w:rPr>
      </w:pPr>
    </w:p>
    <w:p w:rsidR="000359BF" w:rsidRPr="000251CB" w:rsidRDefault="000359BF" w:rsidP="000359BF">
      <w:pPr>
        <w:pStyle w:val="ListParagraph"/>
        <w:widowControl/>
        <w:numPr>
          <w:ilvl w:val="0"/>
          <w:numId w:val="8"/>
        </w:numPr>
        <w:autoSpaceDE/>
        <w:autoSpaceDN/>
        <w:contextualSpacing/>
        <w:rPr>
          <w:rFonts w:ascii="Cambria" w:hAnsi="Cambria"/>
          <w:sz w:val="24"/>
          <w:szCs w:val="24"/>
        </w:rPr>
      </w:pPr>
      <w:r w:rsidRPr="000251CB">
        <w:rPr>
          <w:rFonts w:ascii="Cambria" w:hAnsi="Cambria"/>
          <w:sz w:val="24"/>
          <w:szCs w:val="24"/>
        </w:rPr>
        <w:t>Interested applicants / Bidders may obtain further information from State Head, NAFED, Mumbai</w:t>
      </w:r>
      <w:r w:rsidRPr="000251CB">
        <w:rPr>
          <w:rFonts w:ascii="Cambria" w:hAnsi="Cambria"/>
          <w:b/>
          <w:sz w:val="24"/>
          <w:szCs w:val="24"/>
        </w:rPr>
        <w:t xml:space="preserve">, </w:t>
      </w:r>
      <w:r w:rsidRPr="000251CB">
        <w:rPr>
          <w:rFonts w:ascii="Cambria" w:hAnsi="Cambria"/>
          <w:sz w:val="24"/>
          <w:szCs w:val="24"/>
        </w:rPr>
        <w:t>National Agricultural Cooperative Marketing Federation of India Ltd., (NAFED).</w:t>
      </w:r>
    </w:p>
    <w:p w:rsidR="000359BF" w:rsidRPr="000251CB" w:rsidRDefault="000359BF" w:rsidP="000359BF">
      <w:pPr>
        <w:pStyle w:val="ListParagraph"/>
        <w:rPr>
          <w:rFonts w:ascii="Cambria" w:hAnsi="Cambria"/>
          <w:sz w:val="23"/>
        </w:rPr>
      </w:pPr>
    </w:p>
    <w:p w:rsidR="000359BF" w:rsidRPr="000251CB" w:rsidRDefault="000359BF" w:rsidP="000359BF">
      <w:pPr>
        <w:pStyle w:val="ListParagraph"/>
        <w:widowControl/>
        <w:numPr>
          <w:ilvl w:val="0"/>
          <w:numId w:val="8"/>
        </w:numPr>
        <w:autoSpaceDE/>
        <w:autoSpaceDN/>
        <w:contextualSpacing/>
        <w:rPr>
          <w:rFonts w:ascii="Cambria" w:hAnsi="Cambria"/>
          <w:sz w:val="24"/>
          <w:szCs w:val="24"/>
        </w:rPr>
      </w:pPr>
      <w:r w:rsidRPr="000251CB">
        <w:rPr>
          <w:rFonts w:ascii="Cambria" w:hAnsi="Cambria"/>
          <w:sz w:val="24"/>
          <w:szCs w:val="24"/>
        </w:rPr>
        <w:t xml:space="preserve">The Bids shall be filled only in English language and all entries must be clearly typed in blue / black ink.  The authorized representative of the Bidder must, through their initials, attest all erasures and alterations made while filling the Bids.  Over-writing of figures in Bids is </w:t>
      </w:r>
      <w:r w:rsidRPr="000251CB">
        <w:rPr>
          <w:rFonts w:ascii="Cambria" w:hAnsi="Cambria"/>
          <w:b/>
          <w:sz w:val="24"/>
          <w:szCs w:val="24"/>
        </w:rPr>
        <w:t xml:space="preserve">not permitted. </w:t>
      </w:r>
      <w:r w:rsidRPr="000251CB">
        <w:rPr>
          <w:rFonts w:ascii="Cambria" w:hAnsi="Cambria"/>
          <w:sz w:val="24"/>
          <w:szCs w:val="24"/>
        </w:rPr>
        <w:t xml:space="preserve"> Failure to comply with any of these conditions may render the Bid invalid. Failure to comply with any of these conditions may render the Bid invalid.</w:t>
      </w:r>
    </w:p>
    <w:p w:rsidR="000359BF" w:rsidRPr="000251CB" w:rsidRDefault="000359BF" w:rsidP="000359BF">
      <w:pPr>
        <w:pStyle w:val="ListParagraph"/>
        <w:rPr>
          <w:rFonts w:ascii="Cambria" w:hAnsi="Cambria"/>
          <w:sz w:val="24"/>
          <w:szCs w:val="24"/>
        </w:rPr>
      </w:pPr>
    </w:p>
    <w:p w:rsidR="000359BF" w:rsidRPr="000251CB" w:rsidRDefault="000359BF" w:rsidP="000359BF">
      <w:pPr>
        <w:pStyle w:val="ListParagraph"/>
        <w:widowControl/>
        <w:numPr>
          <w:ilvl w:val="0"/>
          <w:numId w:val="8"/>
        </w:numPr>
        <w:autoSpaceDE/>
        <w:autoSpaceDN/>
        <w:contextualSpacing/>
        <w:rPr>
          <w:rFonts w:ascii="Cambria" w:hAnsi="Cambria"/>
          <w:sz w:val="24"/>
          <w:szCs w:val="24"/>
        </w:rPr>
      </w:pPr>
      <w:r w:rsidRPr="000251CB">
        <w:rPr>
          <w:rFonts w:ascii="Cambria" w:hAnsi="Cambria"/>
          <w:sz w:val="24"/>
          <w:szCs w:val="24"/>
        </w:rPr>
        <w:t>NAFED is not responsible for any costs or expenses incurred by the Bidders in connection with the preparation and delivery of Bids including costs and expenses related to visits to the site.</w:t>
      </w:r>
    </w:p>
    <w:p w:rsidR="000359BF" w:rsidRPr="000251CB" w:rsidRDefault="000359BF" w:rsidP="000359BF">
      <w:pPr>
        <w:pStyle w:val="ListParagraph"/>
        <w:rPr>
          <w:rFonts w:ascii="Cambria" w:hAnsi="Cambria"/>
          <w:sz w:val="24"/>
          <w:szCs w:val="24"/>
        </w:rPr>
      </w:pPr>
    </w:p>
    <w:p w:rsidR="000359BF" w:rsidRPr="000251CB" w:rsidRDefault="000359BF" w:rsidP="000359BF">
      <w:pPr>
        <w:pStyle w:val="ListParagraph"/>
        <w:widowControl/>
        <w:numPr>
          <w:ilvl w:val="0"/>
          <w:numId w:val="8"/>
        </w:numPr>
        <w:autoSpaceDE/>
        <w:autoSpaceDN/>
        <w:contextualSpacing/>
        <w:rPr>
          <w:rFonts w:ascii="Cambria" w:hAnsi="Cambria"/>
          <w:sz w:val="24"/>
          <w:szCs w:val="24"/>
        </w:rPr>
      </w:pPr>
      <w:r w:rsidRPr="000251CB">
        <w:rPr>
          <w:rFonts w:ascii="Cambria" w:hAnsi="Cambria"/>
          <w:sz w:val="24"/>
          <w:szCs w:val="24"/>
        </w:rPr>
        <w:t xml:space="preserve">Any query/clarification with respect to the Plants and/or </w:t>
      </w:r>
      <w:r>
        <w:rPr>
          <w:rFonts w:ascii="Cambria" w:hAnsi="Cambria"/>
          <w:sz w:val="24"/>
          <w:szCs w:val="24"/>
        </w:rPr>
        <w:t>RFP</w:t>
      </w:r>
      <w:r w:rsidRPr="000251CB">
        <w:rPr>
          <w:rFonts w:ascii="Cambria" w:hAnsi="Cambria"/>
          <w:sz w:val="24"/>
          <w:szCs w:val="24"/>
        </w:rPr>
        <w:t xml:space="preserve"> documents intended to be raised by the Bidder(s) should be submitted in writing to NAFED at least seven (7) days before the scheduled date for the bid submission.</w:t>
      </w:r>
    </w:p>
    <w:p w:rsidR="000359BF" w:rsidRPr="000251CB" w:rsidRDefault="000359BF" w:rsidP="000359BF">
      <w:pPr>
        <w:pStyle w:val="ListParagraph"/>
        <w:rPr>
          <w:rFonts w:ascii="Cambria" w:hAnsi="Cambria"/>
          <w:sz w:val="24"/>
          <w:szCs w:val="24"/>
        </w:rPr>
      </w:pPr>
    </w:p>
    <w:p w:rsidR="000359BF" w:rsidRPr="000251CB" w:rsidRDefault="000359BF" w:rsidP="000359BF">
      <w:pPr>
        <w:pStyle w:val="ListParagraph"/>
        <w:widowControl/>
        <w:numPr>
          <w:ilvl w:val="0"/>
          <w:numId w:val="8"/>
        </w:numPr>
        <w:autoSpaceDE/>
        <w:autoSpaceDN/>
        <w:contextualSpacing/>
        <w:rPr>
          <w:rFonts w:ascii="Cambria" w:hAnsi="Cambria"/>
          <w:sz w:val="24"/>
          <w:szCs w:val="24"/>
        </w:rPr>
      </w:pPr>
      <w:r w:rsidRPr="000251CB">
        <w:rPr>
          <w:rFonts w:ascii="Cambria" w:hAnsi="Cambria"/>
          <w:sz w:val="24"/>
          <w:szCs w:val="24"/>
        </w:rPr>
        <w:t xml:space="preserve">NAFED reserves the right to cancel, terminate, change or modify this </w:t>
      </w:r>
      <w:r>
        <w:rPr>
          <w:rFonts w:ascii="Cambria" w:hAnsi="Cambria"/>
          <w:sz w:val="24"/>
          <w:szCs w:val="24"/>
        </w:rPr>
        <w:t>RFP</w:t>
      </w:r>
      <w:r w:rsidRPr="000251CB">
        <w:rPr>
          <w:rFonts w:ascii="Cambria" w:hAnsi="Cambria"/>
          <w:sz w:val="24"/>
          <w:szCs w:val="24"/>
        </w:rPr>
        <w:t xml:space="preserve"> process and /  or requirements of bidding stated in the </w:t>
      </w:r>
      <w:r>
        <w:rPr>
          <w:rFonts w:ascii="Cambria" w:hAnsi="Cambria"/>
          <w:sz w:val="24"/>
          <w:szCs w:val="24"/>
        </w:rPr>
        <w:t>RFP</w:t>
      </w:r>
      <w:r w:rsidRPr="000251CB">
        <w:rPr>
          <w:rFonts w:ascii="Cambria" w:hAnsi="Cambria"/>
          <w:sz w:val="24"/>
          <w:szCs w:val="24"/>
        </w:rPr>
        <w:t xml:space="preserve"> at any stage without assigning any reason or providing any notice and without incurring any liability, of any nature whatsoever, for the same.</w:t>
      </w:r>
    </w:p>
    <w:p w:rsidR="000359BF" w:rsidRPr="000251CB" w:rsidRDefault="000359BF" w:rsidP="000359BF">
      <w:pPr>
        <w:rPr>
          <w:rFonts w:ascii="Cambria" w:hAnsi="Cambria"/>
          <w:sz w:val="24"/>
          <w:szCs w:val="24"/>
        </w:rPr>
      </w:pPr>
    </w:p>
    <w:p w:rsidR="000359BF" w:rsidRPr="000251CB" w:rsidRDefault="000359BF" w:rsidP="000359BF">
      <w:pPr>
        <w:ind w:left="1440"/>
        <w:jc w:val="both"/>
        <w:rPr>
          <w:rFonts w:ascii="Cambria" w:hAnsi="Cambria"/>
          <w:b/>
          <w:sz w:val="23"/>
        </w:rPr>
      </w:pPr>
    </w:p>
    <w:p w:rsidR="000359BF" w:rsidRPr="000251CB" w:rsidRDefault="000359BF" w:rsidP="000359BF">
      <w:pPr>
        <w:jc w:val="both"/>
        <w:rPr>
          <w:rFonts w:ascii="Cambria" w:hAnsi="Cambria"/>
          <w:sz w:val="23"/>
        </w:rPr>
        <w:sectPr w:rsidR="000359BF" w:rsidRPr="000251CB" w:rsidSect="00C928AF">
          <w:pgSz w:w="12240" w:h="15840" w:code="1"/>
          <w:pgMar w:top="1260" w:right="720" w:bottom="1440" w:left="72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0359BF" w:rsidRPr="000251CB" w:rsidRDefault="000359BF" w:rsidP="000359BF">
      <w:pPr>
        <w:rPr>
          <w:rFonts w:ascii="Cambria" w:hAnsi="Cambria"/>
        </w:rPr>
      </w:pPr>
    </w:p>
    <w:p w:rsidR="000359BF" w:rsidRPr="000251CB" w:rsidRDefault="000359BF" w:rsidP="000359BF">
      <w:pPr>
        <w:rPr>
          <w:rFonts w:ascii="Cambria" w:hAnsi="Cambria"/>
        </w:rPr>
      </w:pPr>
    </w:p>
    <w:p w:rsidR="000359BF" w:rsidRPr="00A23EB5" w:rsidRDefault="000359BF" w:rsidP="000359BF">
      <w:pPr>
        <w:pStyle w:val="ListParagraph"/>
        <w:widowControl/>
        <w:numPr>
          <w:ilvl w:val="0"/>
          <w:numId w:val="16"/>
        </w:numPr>
        <w:autoSpaceDE/>
        <w:autoSpaceDN/>
        <w:ind w:right="227" w:hanging="720"/>
        <w:rPr>
          <w:rFonts w:ascii="Cambria" w:hAnsi="Cambria"/>
          <w:b/>
          <w:sz w:val="24"/>
          <w:szCs w:val="24"/>
          <w:u w:val="single"/>
        </w:rPr>
      </w:pPr>
      <w:r w:rsidRPr="00A23EB5">
        <w:rPr>
          <w:b/>
          <w:bCs/>
          <w:sz w:val="24"/>
          <w:szCs w:val="24"/>
          <w:u w:val="single" w:color="000000"/>
        </w:rPr>
        <w:t>DEFINITION AND INTERPRETATION</w:t>
      </w:r>
    </w:p>
    <w:p w:rsidR="000359BF" w:rsidRPr="000251CB" w:rsidRDefault="000359BF" w:rsidP="000359BF">
      <w:pPr>
        <w:ind w:left="720" w:right="227"/>
        <w:jc w:val="both"/>
        <w:rPr>
          <w:rFonts w:ascii="Cambria" w:hAnsi="Cambria"/>
          <w:b/>
          <w:sz w:val="24"/>
          <w:szCs w:val="24"/>
        </w:rPr>
      </w:pPr>
    </w:p>
    <w:p w:rsidR="000359BF" w:rsidRPr="00A23EB5" w:rsidRDefault="000359BF" w:rsidP="000359BF">
      <w:pPr>
        <w:pStyle w:val="ListParagraph"/>
        <w:widowControl/>
        <w:numPr>
          <w:ilvl w:val="1"/>
          <w:numId w:val="16"/>
        </w:numPr>
        <w:autoSpaceDE/>
        <w:autoSpaceDN/>
        <w:ind w:right="227" w:hanging="720"/>
        <w:rPr>
          <w:rFonts w:ascii="Cambria" w:hAnsi="Cambria"/>
          <w:sz w:val="24"/>
          <w:szCs w:val="24"/>
          <w:u w:val="single"/>
        </w:rPr>
      </w:pPr>
      <w:r w:rsidRPr="00A23EB5">
        <w:rPr>
          <w:rFonts w:ascii="Cambria" w:hAnsi="Cambria"/>
          <w:b/>
          <w:sz w:val="24"/>
          <w:szCs w:val="24"/>
          <w:u w:val="single"/>
        </w:rPr>
        <w:t>Definitions</w:t>
      </w:r>
    </w:p>
    <w:p w:rsidR="000359BF" w:rsidRPr="000251CB" w:rsidRDefault="000359BF" w:rsidP="000359BF">
      <w:pPr>
        <w:ind w:left="720" w:right="227"/>
        <w:jc w:val="both"/>
        <w:rPr>
          <w:rFonts w:ascii="Cambria" w:hAnsi="Cambria"/>
          <w:sz w:val="24"/>
          <w:szCs w:val="24"/>
        </w:rPr>
      </w:pPr>
    </w:p>
    <w:p w:rsidR="000359BF" w:rsidRPr="000251CB" w:rsidRDefault="000359BF" w:rsidP="000359BF">
      <w:pPr>
        <w:ind w:right="227"/>
        <w:jc w:val="both"/>
        <w:rPr>
          <w:rFonts w:ascii="Cambria" w:hAnsi="Cambria"/>
          <w:sz w:val="24"/>
          <w:szCs w:val="24"/>
        </w:rPr>
      </w:pPr>
      <w:r w:rsidRPr="000251CB">
        <w:rPr>
          <w:rFonts w:ascii="Cambria" w:hAnsi="Cambria"/>
          <w:sz w:val="24"/>
          <w:szCs w:val="24"/>
        </w:rPr>
        <w:t>Unless the context otherwise requires, the following words and expressions shall have the meanings hereafter respectively assigned to them:</w:t>
      </w:r>
    </w:p>
    <w:p w:rsidR="000359BF" w:rsidRPr="000251CB" w:rsidRDefault="000359BF" w:rsidP="000359BF">
      <w:pPr>
        <w:ind w:left="1440" w:right="227"/>
        <w:jc w:val="both"/>
        <w:rPr>
          <w:rFonts w:ascii="Cambria" w:hAnsi="Cambria"/>
          <w:sz w:val="24"/>
          <w:szCs w:val="24"/>
        </w:rPr>
      </w:pPr>
    </w:p>
    <w:p w:rsidR="000359BF" w:rsidRPr="000251CB" w:rsidRDefault="000359BF" w:rsidP="000359BF">
      <w:pPr>
        <w:ind w:right="227"/>
        <w:jc w:val="both"/>
        <w:rPr>
          <w:rFonts w:ascii="Cambria" w:hAnsi="Cambria"/>
          <w:sz w:val="24"/>
          <w:szCs w:val="24"/>
        </w:rPr>
      </w:pPr>
      <w:r>
        <w:rPr>
          <w:rFonts w:ascii="Cambria" w:hAnsi="Cambria"/>
          <w:b/>
          <w:sz w:val="24"/>
          <w:szCs w:val="24"/>
        </w:rPr>
        <w:t xml:space="preserve">4.1.1. </w:t>
      </w:r>
      <w:r w:rsidRPr="000251CB">
        <w:rPr>
          <w:rFonts w:ascii="Cambria" w:hAnsi="Cambria"/>
          <w:b/>
          <w:sz w:val="24"/>
          <w:szCs w:val="24"/>
        </w:rPr>
        <w:t xml:space="preserve">“Agreement” </w:t>
      </w:r>
      <w:r w:rsidRPr="000251CB">
        <w:rPr>
          <w:rFonts w:ascii="Cambria" w:hAnsi="Cambria"/>
          <w:sz w:val="24"/>
          <w:szCs w:val="24"/>
        </w:rPr>
        <w:t>shall mean the agreement entered into between NAFED and the Successful Bidder. In case the Successful Bidder is a Consortium, this shall mean the agreement entered into between NAFED and all members of the Consortium.</w:t>
      </w:r>
    </w:p>
    <w:p w:rsidR="000359BF" w:rsidRPr="000251CB" w:rsidRDefault="000359BF" w:rsidP="000359BF">
      <w:pPr>
        <w:ind w:right="227"/>
        <w:jc w:val="both"/>
        <w:rPr>
          <w:rFonts w:ascii="Cambria" w:hAnsi="Cambria"/>
          <w:b/>
          <w:sz w:val="24"/>
          <w:szCs w:val="24"/>
        </w:rPr>
      </w:pPr>
    </w:p>
    <w:p w:rsidR="000359BF" w:rsidRPr="000251CB" w:rsidRDefault="000359BF" w:rsidP="000359BF">
      <w:pPr>
        <w:ind w:right="227"/>
        <w:jc w:val="both"/>
        <w:rPr>
          <w:rFonts w:ascii="Cambria" w:hAnsi="Cambria"/>
          <w:sz w:val="24"/>
          <w:szCs w:val="24"/>
        </w:rPr>
      </w:pPr>
      <w:r>
        <w:rPr>
          <w:rFonts w:ascii="Cambria" w:hAnsi="Cambria"/>
          <w:b/>
          <w:sz w:val="24"/>
          <w:szCs w:val="24"/>
        </w:rPr>
        <w:t>4.1.2.</w:t>
      </w:r>
      <w:r w:rsidRPr="000251CB">
        <w:rPr>
          <w:rFonts w:ascii="Cambria" w:hAnsi="Cambria"/>
          <w:b/>
          <w:sz w:val="24"/>
          <w:szCs w:val="24"/>
        </w:rPr>
        <w:t xml:space="preserve">“Annual Leave &amp; License Fees” </w:t>
      </w:r>
      <w:r w:rsidRPr="000251CB">
        <w:rPr>
          <w:rFonts w:ascii="Cambria" w:hAnsi="Cambria"/>
          <w:sz w:val="24"/>
          <w:szCs w:val="24"/>
        </w:rPr>
        <w:t>shall mean that a Successful Bidder / Operator offers to NAFED as a consideration for being selected as the operator to undertake the operation, maintenance and management of the Cold Storage / Ware house Facilities and being vested with the rights and obligations under the agreement.</w:t>
      </w:r>
    </w:p>
    <w:p w:rsidR="000359BF" w:rsidRPr="000251CB" w:rsidRDefault="000359BF" w:rsidP="000359BF">
      <w:pPr>
        <w:pStyle w:val="Heading9"/>
        <w:ind w:right="227"/>
        <w:rPr>
          <w:rFonts w:ascii="Cambria" w:hAnsi="Cambria"/>
          <w:b/>
        </w:rPr>
      </w:pPr>
      <w:r>
        <w:rPr>
          <w:rFonts w:ascii="Cambria" w:hAnsi="Cambria"/>
        </w:rPr>
        <w:t xml:space="preserve">4.1.2. </w:t>
      </w:r>
      <w:r w:rsidRPr="000251CB">
        <w:rPr>
          <w:rFonts w:ascii="Cambria" w:hAnsi="Cambria"/>
        </w:rPr>
        <w:t>“</w:t>
      </w:r>
      <w:r w:rsidRPr="000251CB">
        <w:rPr>
          <w:rFonts w:ascii="Cambria" w:eastAsia="Times New Roman" w:hAnsi="Cambria" w:cs="Times New Roman"/>
          <w:b/>
          <w:i w:val="0"/>
          <w:iCs w:val="0"/>
          <w:color w:val="auto"/>
          <w:sz w:val="24"/>
          <w:szCs w:val="24"/>
        </w:rPr>
        <w:t>Bid</w:t>
      </w:r>
      <w:r w:rsidRPr="000251CB">
        <w:rPr>
          <w:rFonts w:ascii="Cambria" w:eastAsia="Times New Roman" w:hAnsi="Cambria" w:cs="Times New Roman"/>
          <w:i w:val="0"/>
          <w:iCs w:val="0"/>
          <w:color w:val="auto"/>
          <w:sz w:val="24"/>
          <w:szCs w:val="24"/>
        </w:rPr>
        <w:t xml:space="preserve">” shall mean the Bid, comprising of the Technical Bid and Financial Bid, submitted by the Bidder in response to the </w:t>
      </w:r>
      <w:r>
        <w:rPr>
          <w:rFonts w:ascii="Cambria" w:eastAsia="Times New Roman" w:hAnsi="Cambria" w:cs="Times New Roman"/>
          <w:i w:val="0"/>
          <w:iCs w:val="0"/>
          <w:color w:val="auto"/>
          <w:sz w:val="24"/>
          <w:szCs w:val="24"/>
        </w:rPr>
        <w:t>RFP</w:t>
      </w:r>
      <w:r w:rsidRPr="000251CB">
        <w:rPr>
          <w:rFonts w:ascii="Cambria" w:eastAsia="Times New Roman" w:hAnsi="Cambria" w:cs="Times New Roman"/>
          <w:i w:val="0"/>
          <w:iCs w:val="0"/>
          <w:color w:val="auto"/>
          <w:sz w:val="24"/>
          <w:szCs w:val="24"/>
        </w:rPr>
        <w:t xml:space="preserve"> including clarifications and/or amendments to </w:t>
      </w:r>
      <w:r>
        <w:rPr>
          <w:rFonts w:ascii="Cambria" w:eastAsia="Times New Roman" w:hAnsi="Cambria" w:cs="Times New Roman"/>
          <w:i w:val="0"/>
          <w:iCs w:val="0"/>
          <w:color w:val="auto"/>
          <w:sz w:val="24"/>
          <w:szCs w:val="24"/>
        </w:rPr>
        <w:t>RFP</w:t>
      </w:r>
      <w:r w:rsidRPr="000251CB">
        <w:rPr>
          <w:rFonts w:ascii="Cambria" w:eastAsia="Times New Roman" w:hAnsi="Cambria" w:cs="Times New Roman"/>
          <w:i w:val="0"/>
          <w:iCs w:val="0"/>
          <w:color w:val="auto"/>
          <w:sz w:val="24"/>
          <w:szCs w:val="24"/>
        </w:rPr>
        <w:t>, if any.</w:t>
      </w:r>
    </w:p>
    <w:p w:rsidR="000359BF" w:rsidRPr="000251CB" w:rsidRDefault="000359BF" w:rsidP="000359BF">
      <w:pPr>
        <w:ind w:right="227"/>
        <w:jc w:val="both"/>
        <w:rPr>
          <w:rFonts w:ascii="Cambria" w:hAnsi="Cambria"/>
          <w:b/>
          <w:sz w:val="24"/>
          <w:szCs w:val="24"/>
        </w:rPr>
      </w:pPr>
    </w:p>
    <w:p w:rsidR="000359BF" w:rsidRPr="000251CB" w:rsidRDefault="000359BF" w:rsidP="000359BF">
      <w:pPr>
        <w:ind w:right="227"/>
        <w:jc w:val="both"/>
        <w:rPr>
          <w:rFonts w:ascii="Cambria" w:hAnsi="Cambria"/>
          <w:sz w:val="24"/>
          <w:szCs w:val="24"/>
        </w:rPr>
      </w:pPr>
      <w:r>
        <w:rPr>
          <w:rFonts w:ascii="Cambria" w:hAnsi="Cambria"/>
          <w:b/>
          <w:sz w:val="24"/>
          <w:szCs w:val="24"/>
        </w:rPr>
        <w:t>4.1.3</w:t>
      </w:r>
      <w:r w:rsidRPr="000251CB">
        <w:rPr>
          <w:rFonts w:ascii="Cambria" w:hAnsi="Cambria"/>
          <w:b/>
          <w:sz w:val="24"/>
          <w:szCs w:val="24"/>
        </w:rPr>
        <w:t xml:space="preserve">“Bidder” </w:t>
      </w:r>
      <w:r w:rsidRPr="000251CB">
        <w:rPr>
          <w:rFonts w:ascii="Cambria" w:hAnsi="Cambria"/>
          <w:sz w:val="24"/>
          <w:szCs w:val="24"/>
        </w:rPr>
        <w:t xml:space="preserve">shall mean a Proprietor/partnership firm registered under the Partnership Act or </w:t>
      </w:r>
      <w:r>
        <w:rPr>
          <w:rFonts w:ascii="Cambria" w:hAnsi="Cambria"/>
          <w:sz w:val="24"/>
          <w:szCs w:val="24"/>
        </w:rPr>
        <w:t xml:space="preserve">LLP registered under LLP Act of 2008 or </w:t>
      </w:r>
      <w:r w:rsidRPr="000251CB">
        <w:rPr>
          <w:rFonts w:ascii="Cambria" w:hAnsi="Cambria"/>
          <w:sz w:val="24"/>
          <w:szCs w:val="24"/>
        </w:rPr>
        <w:t>a company incorporated under the Companies Act, Consortium of these entities or Cooperative societies.</w:t>
      </w:r>
    </w:p>
    <w:p w:rsidR="000359BF" w:rsidRPr="000251CB" w:rsidRDefault="000359BF" w:rsidP="000359BF">
      <w:pPr>
        <w:ind w:right="227"/>
        <w:jc w:val="both"/>
        <w:rPr>
          <w:rFonts w:ascii="Cambria" w:hAnsi="Cambria"/>
          <w:b/>
          <w:sz w:val="24"/>
          <w:szCs w:val="24"/>
        </w:rPr>
      </w:pPr>
    </w:p>
    <w:p w:rsidR="000359BF" w:rsidRPr="000251CB" w:rsidRDefault="000359BF" w:rsidP="000359BF">
      <w:pPr>
        <w:ind w:right="227"/>
        <w:jc w:val="both"/>
        <w:rPr>
          <w:rFonts w:ascii="Cambria" w:hAnsi="Cambria"/>
          <w:sz w:val="24"/>
          <w:szCs w:val="24"/>
        </w:rPr>
      </w:pPr>
      <w:r w:rsidRPr="000251CB">
        <w:rPr>
          <w:rFonts w:ascii="Cambria" w:hAnsi="Cambria"/>
          <w:b/>
          <w:sz w:val="24"/>
          <w:szCs w:val="24"/>
        </w:rPr>
        <w:t xml:space="preserve">“EMD” </w:t>
      </w:r>
      <w:r w:rsidRPr="000251CB">
        <w:rPr>
          <w:rFonts w:ascii="Cambria" w:hAnsi="Cambria"/>
          <w:sz w:val="24"/>
          <w:szCs w:val="24"/>
        </w:rPr>
        <w:t>shall mean the form and manner stipulated in th</w:t>
      </w:r>
      <w:r>
        <w:rPr>
          <w:rFonts w:ascii="Cambria" w:hAnsi="Cambria"/>
          <w:sz w:val="24"/>
          <w:szCs w:val="24"/>
        </w:rPr>
        <w:t>is RFPRFP</w:t>
      </w:r>
      <w:r w:rsidRPr="000251CB">
        <w:rPr>
          <w:rFonts w:ascii="Cambria" w:hAnsi="Cambria"/>
          <w:sz w:val="24"/>
          <w:szCs w:val="24"/>
        </w:rPr>
        <w:t>.</w:t>
      </w:r>
    </w:p>
    <w:p w:rsidR="000359BF" w:rsidRPr="000251CB" w:rsidRDefault="000359BF" w:rsidP="000359BF">
      <w:pPr>
        <w:ind w:right="227"/>
        <w:jc w:val="both"/>
        <w:rPr>
          <w:rFonts w:ascii="Cambria" w:hAnsi="Cambria"/>
          <w:b/>
          <w:sz w:val="24"/>
          <w:szCs w:val="24"/>
        </w:rPr>
      </w:pPr>
    </w:p>
    <w:p w:rsidR="000359BF" w:rsidRPr="000251CB" w:rsidRDefault="000359BF" w:rsidP="000359BF">
      <w:pPr>
        <w:ind w:right="227"/>
        <w:jc w:val="both"/>
        <w:rPr>
          <w:rFonts w:ascii="Cambria" w:hAnsi="Cambria"/>
          <w:sz w:val="24"/>
          <w:szCs w:val="24"/>
        </w:rPr>
      </w:pPr>
      <w:r w:rsidRPr="000251CB">
        <w:rPr>
          <w:rFonts w:ascii="Cambria" w:hAnsi="Cambria"/>
          <w:b/>
          <w:sz w:val="24"/>
          <w:szCs w:val="24"/>
        </w:rPr>
        <w:t xml:space="preserve">“Due Date” </w:t>
      </w:r>
      <w:r w:rsidRPr="000251CB">
        <w:rPr>
          <w:rFonts w:ascii="Cambria" w:hAnsi="Cambria"/>
          <w:sz w:val="24"/>
          <w:szCs w:val="24"/>
        </w:rPr>
        <w:t xml:space="preserve">shall mean the last date and time prescribed, as mentioned in </w:t>
      </w:r>
      <w:proofErr w:type="spellStart"/>
      <w:r>
        <w:rPr>
          <w:rFonts w:ascii="Cambria" w:hAnsi="Cambria"/>
          <w:sz w:val="24"/>
          <w:szCs w:val="24"/>
        </w:rPr>
        <w:t>RFPthis</w:t>
      </w:r>
      <w:proofErr w:type="spellEnd"/>
      <w:r>
        <w:rPr>
          <w:rFonts w:ascii="Cambria" w:hAnsi="Cambria"/>
          <w:sz w:val="24"/>
          <w:szCs w:val="24"/>
        </w:rPr>
        <w:t xml:space="preserve"> RFP</w:t>
      </w:r>
      <w:r w:rsidRPr="000251CB">
        <w:rPr>
          <w:rFonts w:ascii="Cambria" w:hAnsi="Cambria"/>
          <w:sz w:val="24"/>
          <w:szCs w:val="24"/>
        </w:rPr>
        <w:t>, for submission of the Bid.</w:t>
      </w:r>
    </w:p>
    <w:p w:rsidR="000359BF" w:rsidRPr="000251CB" w:rsidRDefault="000359BF" w:rsidP="000359BF">
      <w:pPr>
        <w:ind w:right="227"/>
        <w:jc w:val="both"/>
        <w:rPr>
          <w:rFonts w:ascii="Cambria" w:hAnsi="Cambria"/>
          <w:b/>
          <w:sz w:val="24"/>
          <w:szCs w:val="24"/>
        </w:rPr>
      </w:pPr>
      <w:r>
        <w:rPr>
          <w:rFonts w:ascii="Cambria" w:hAnsi="Cambria"/>
          <w:b/>
          <w:sz w:val="24"/>
          <w:szCs w:val="24"/>
        </w:rPr>
        <w:t>4.1.3</w:t>
      </w:r>
    </w:p>
    <w:p w:rsidR="000359BF" w:rsidRPr="000251CB" w:rsidRDefault="000359BF" w:rsidP="000359BF">
      <w:pPr>
        <w:ind w:right="227"/>
        <w:jc w:val="both"/>
        <w:rPr>
          <w:rFonts w:ascii="Cambria" w:hAnsi="Cambria"/>
          <w:sz w:val="24"/>
          <w:szCs w:val="24"/>
        </w:rPr>
      </w:pPr>
      <w:r w:rsidRPr="000251CB">
        <w:rPr>
          <w:rFonts w:ascii="Cambria" w:hAnsi="Cambria"/>
          <w:b/>
          <w:sz w:val="24"/>
          <w:szCs w:val="24"/>
        </w:rPr>
        <w:t xml:space="preserve">“Technical Bid” </w:t>
      </w:r>
      <w:r w:rsidRPr="000251CB">
        <w:rPr>
          <w:rFonts w:ascii="Cambria" w:hAnsi="Cambria"/>
          <w:sz w:val="24"/>
          <w:szCs w:val="24"/>
        </w:rPr>
        <w:t xml:space="preserve">shall mean the criteria consisting of eligibility stipulated in </w:t>
      </w:r>
      <w:proofErr w:type="spellStart"/>
      <w:r>
        <w:rPr>
          <w:rFonts w:ascii="Cambria" w:hAnsi="Cambria"/>
          <w:sz w:val="24"/>
          <w:szCs w:val="24"/>
        </w:rPr>
        <w:t>RFPthis</w:t>
      </w:r>
      <w:proofErr w:type="spellEnd"/>
      <w:r>
        <w:rPr>
          <w:rFonts w:ascii="Cambria" w:hAnsi="Cambria"/>
          <w:sz w:val="24"/>
          <w:szCs w:val="24"/>
        </w:rPr>
        <w:t xml:space="preserve"> RFP</w:t>
      </w:r>
      <w:r w:rsidRPr="000251CB">
        <w:rPr>
          <w:rFonts w:ascii="Cambria" w:hAnsi="Cambria"/>
          <w:sz w:val="24"/>
          <w:szCs w:val="24"/>
        </w:rPr>
        <w:t>, which is required to be met by the Bidder in order for the Bidder to become eligible for opening and evaluation of the bid.</w:t>
      </w:r>
    </w:p>
    <w:p w:rsidR="000359BF" w:rsidRPr="000251CB" w:rsidRDefault="000359BF" w:rsidP="000359BF">
      <w:pPr>
        <w:ind w:right="227"/>
        <w:jc w:val="both"/>
        <w:rPr>
          <w:rFonts w:ascii="Cambria" w:hAnsi="Cambria"/>
          <w:b/>
          <w:sz w:val="24"/>
          <w:szCs w:val="24"/>
        </w:rPr>
      </w:pPr>
    </w:p>
    <w:p w:rsidR="000359BF" w:rsidRPr="000251CB" w:rsidRDefault="000359BF" w:rsidP="000359BF">
      <w:pPr>
        <w:ind w:right="227"/>
        <w:jc w:val="both"/>
        <w:rPr>
          <w:rFonts w:ascii="Cambria" w:hAnsi="Cambria"/>
          <w:sz w:val="24"/>
          <w:szCs w:val="24"/>
        </w:rPr>
      </w:pPr>
      <w:r>
        <w:rPr>
          <w:rFonts w:ascii="Cambria" w:hAnsi="Cambria"/>
          <w:b/>
          <w:sz w:val="24"/>
          <w:szCs w:val="24"/>
        </w:rPr>
        <w:t>4.1.4</w:t>
      </w:r>
      <w:r w:rsidRPr="000251CB">
        <w:rPr>
          <w:rFonts w:ascii="Cambria" w:hAnsi="Cambria"/>
          <w:b/>
          <w:sz w:val="24"/>
          <w:szCs w:val="24"/>
        </w:rPr>
        <w:t xml:space="preserve">“Financial Bid” </w:t>
      </w:r>
      <w:r w:rsidRPr="000251CB">
        <w:rPr>
          <w:rFonts w:ascii="Cambria" w:hAnsi="Cambria"/>
          <w:sz w:val="24"/>
          <w:szCs w:val="24"/>
        </w:rPr>
        <w:t xml:space="preserve">shall have the meaning as set forth in </w:t>
      </w:r>
      <w:proofErr w:type="spellStart"/>
      <w:r>
        <w:rPr>
          <w:rFonts w:ascii="Cambria" w:hAnsi="Cambria"/>
          <w:sz w:val="24"/>
          <w:szCs w:val="24"/>
        </w:rPr>
        <w:t>RFPthis</w:t>
      </w:r>
      <w:proofErr w:type="spellEnd"/>
      <w:r>
        <w:rPr>
          <w:rFonts w:ascii="Cambria" w:hAnsi="Cambria"/>
          <w:sz w:val="24"/>
          <w:szCs w:val="24"/>
        </w:rPr>
        <w:t xml:space="preserve"> RFP</w:t>
      </w:r>
      <w:r w:rsidRPr="000251CB">
        <w:rPr>
          <w:rFonts w:ascii="Cambria" w:hAnsi="Cambria"/>
          <w:sz w:val="24"/>
          <w:szCs w:val="24"/>
        </w:rPr>
        <w:t xml:space="preserve"> document.</w:t>
      </w:r>
    </w:p>
    <w:p w:rsidR="000359BF" w:rsidRPr="000251CB" w:rsidRDefault="000359BF" w:rsidP="000359BF">
      <w:pPr>
        <w:ind w:right="227"/>
        <w:jc w:val="both"/>
        <w:rPr>
          <w:rFonts w:ascii="Cambria" w:hAnsi="Cambria"/>
          <w:b/>
          <w:sz w:val="24"/>
          <w:szCs w:val="24"/>
        </w:rPr>
      </w:pPr>
    </w:p>
    <w:p w:rsidR="000359BF" w:rsidRPr="000251CB" w:rsidRDefault="000359BF" w:rsidP="000359BF">
      <w:pPr>
        <w:ind w:right="227"/>
        <w:jc w:val="both"/>
        <w:rPr>
          <w:rFonts w:ascii="Cambria" w:hAnsi="Cambria"/>
          <w:sz w:val="24"/>
          <w:szCs w:val="24"/>
        </w:rPr>
      </w:pPr>
      <w:r>
        <w:rPr>
          <w:rFonts w:ascii="Cambria" w:hAnsi="Cambria"/>
          <w:b/>
          <w:sz w:val="24"/>
          <w:szCs w:val="24"/>
        </w:rPr>
        <w:t>4.1.5</w:t>
      </w:r>
      <w:r w:rsidRPr="000251CB">
        <w:rPr>
          <w:rFonts w:ascii="Cambria" w:hAnsi="Cambria"/>
          <w:b/>
          <w:sz w:val="24"/>
          <w:szCs w:val="24"/>
        </w:rPr>
        <w:t xml:space="preserve">“Financial Year” </w:t>
      </w:r>
      <w:r w:rsidRPr="000251CB">
        <w:rPr>
          <w:rFonts w:ascii="Cambria" w:hAnsi="Cambria"/>
          <w:sz w:val="24"/>
          <w:szCs w:val="24"/>
        </w:rPr>
        <w:t>shall mean year starting from 1</w:t>
      </w:r>
      <w:r w:rsidRPr="000251CB">
        <w:rPr>
          <w:rFonts w:ascii="Cambria" w:hAnsi="Cambria"/>
          <w:sz w:val="24"/>
          <w:szCs w:val="24"/>
          <w:vertAlign w:val="superscript"/>
        </w:rPr>
        <w:t>st</w:t>
      </w:r>
      <w:r w:rsidRPr="000251CB">
        <w:rPr>
          <w:rFonts w:ascii="Cambria" w:hAnsi="Cambria"/>
          <w:sz w:val="24"/>
          <w:szCs w:val="24"/>
        </w:rPr>
        <w:t xml:space="preserve"> April to 31</w:t>
      </w:r>
      <w:r w:rsidRPr="000251CB">
        <w:rPr>
          <w:rFonts w:ascii="Cambria" w:hAnsi="Cambria"/>
          <w:sz w:val="24"/>
          <w:szCs w:val="24"/>
          <w:vertAlign w:val="superscript"/>
        </w:rPr>
        <w:t>st</w:t>
      </w:r>
      <w:r w:rsidRPr="000251CB">
        <w:rPr>
          <w:rFonts w:ascii="Cambria" w:hAnsi="Cambria"/>
          <w:sz w:val="24"/>
          <w:szCs w:val="24"/>
        </w:rPr>
        <w:t xml:space="preserve"> March. In case Bidder’s financial/accounting years are different from the above, the immediate past financial/accounting years of the Bidders as per their audited annual reports shall be applicable for the evaluation.</w:t>
      </w:r>
    </w:p>
    <w:p w:rsidR="000359BF" w:rsidRPr="000251CB" w:rsidRDefault="000359BF" w:rsidP="000359BF">
      <w:pPr>
        <w:ind w:right="227"/>
        <w:jc w:val="both"/>
        <w:rPr>
          <w:rFonts w:ascii="Cambria" w:hAnsi="Cambria"/>
          <w:b/>
          <w:sz w:val="24"/>
          <w:szCs w:val="24"/>
        </w:rPr>
      </w:pPr>
    </w:p>
    <w:p w:rsidR="000359BF" w:rsidRPr="000251CB" w:rsidRDefault="000359BF" w:rsidP="000359BF">
      <w:pPr>
        <w:ind w:right="227"/>
        <w:jc w:val="both"/>
        <w:rPr>
          <w:rFonts w:ascii="Cambria" w:hAnsi="Cambria"/>
          <w:sz w:val="24"/>
          <w:szCs w:val="24"/>
        </w:rPr>
      </w:pPr>
      <w:r>
        <w:rPr>
          <w:rFonts w:ascii="Cambria" w:hAnsi="Cambria"/>
          <w:b/>
          <w:sz w:val="24"/>
          <w:szCs w:val="24"/>
        </w:rPr>
        <w:t>4.1.6</w:t>
      </w:r>
      <w:r w:rsidRPr="000251CB">
        <w:rPr>
          <w:rFonts w:ascii="Cambria" w:hAnsi="Cambria"/>
          <w:b/>
          <w:sz w:val="24"/>
          <w:szCs w:val="24"/>
        </w:rPr>
        <w:t xml:space="preserve">“Letter of Intent” </w:t>
      </w:r>
      <w:r w:rsidRPr="000251CB">
        <w:rPr>
          <w:rFonts w:ascii="Cambria" w:hAnsi="Cambria"/>
          <w:sz w:val="24"/>
          <w:szCs w:val="24"/>
        </w:rPr>
        <w:t xml:space="preserve">or </w:t>
      </w:r>
      <w:r w:rsidRPr="000251CB">
        <w:rPr>
          <w:rFonts w:ascii="Cambria" w:hAnsi="Cambria"/>
          <w:b/>
          <w:sz w:val="24"/>
          <w:szCs w:val="24"/>
        </w:rPr>
        <w:t xml:space="preserve">“LoI” </w:t>
      </w:r>
      <w:r w:rsidRPr="000251CB">
        <w:rPr>
          <w:rFonts w:ascii="Cambria" w:hAnsi="Cambria"/>
          <w:sz w:val="24"/>
          <w:szCs w:val="24"/>
        </w:rPr>
        <w:t xml:space="preserve">shall mean the letter to be issued by NAFED to the Successful Bidder conveying its intention of award of the Project in accordance with the terms of this </w:t>
      </w:r>
      <w:r>
        <w:rPr>
          <w:rFonts w:ascii="Cambria" w:hAnsi="Cambria"/>
          <w:sz w:val="24"/>
          <w:szCs w:val="24"/>
        </w:rPr>
        <w:t>RFP</w:t>
      </w:r>
      <w:r w:rsidRPr="000251CB">
        <w:rPr>
          <w:rFonts w:ascii="Cambria" w:hAnsi="Cambria"/>
          <w:sz w:val="24"/>
          <w:szCs w:val="24"/>
        </w:rPr>
        <w:t>.</w:t>
      </w:r>
    </w:p>
    <w:p w:rsidR="000359BF" w:rsidRPr="000251CB" w:rsidRDefault="000359BF" w:rsidP="000359BF">
      <w:pPr>
        <w:ind w:right="227"/>
        <w:jc w:val="both"/>
        <w:rPr>
          <w:rFonts w:ascii="Cambria" w:hAnsi="Cambria"/>
          <w:b/>
          <w:sz w:val="24"/>
          <w:szCs w:val="24"/>
        </w:rPr>
      </w:pPr>
    </w:p>
    <w:p w:rsidR="000359BF" w:rsidRPr="000251CB" w:rsidRDefault="000359BF" w:rsidP="000359BF">
      <w:pPr>
        <w:ind w:right="227"/>
        <w:jc w:val="both"/>
        <w:rPr>
          <w:rFonts w:ascii="Cambria" w:hAnsi="Cambria"/>
          <w:sz w:val="24"/>
          <w:szCs w:val="24"/>
        </w:rPr>
      </w:pPr>
      <w:r>
        <w:rPr>
          <w:rFonts w:ascii="Cambria" w:hAnsi="Cambria"/>
          <w:b/>
          <w:sz w:val="24"/>
          <w:szCs w:val="24"/>
        </w:rPr>
        <w:t>4.1.7</w:t>
      </w:r>
      <w:r w:rsidRPr="000251CB">
        <w:rPr>
          <w:rFonts w:ascii="Cambria" w:hAnsi="Cambria"/>
          <w:b/>
          <w:sz w:val="24"/>
          <w:szCs w:val="24"/>
        </w:rPr>
        <w:t xml:space="preserve">“NAFED” </w:t>
      </w:r>
      <w:r w:rsidRPr="000251CB">
        <w:rPr>
          <w:rFonts w:ascii="Cambria" w:hAnsi="Cambria"/>
          <w:sz w:val="24"/>
          <w:szCs w:val="24"/>
        </w:rPr>
        <w:t xml:space="preserve">shall mean National Agricultural Cooperative Marketing Federation of India Ltd. </w:t>
      </w:r>
    </w:p>
    <w:p w:rsidR="000359BF" w:rsidRPr="000251CB" w:rsidRDefault="000359BF" w:rsidP="000359BF">
      <w:pPr>
        <w:ind w:right="227"/>
        <w:jc w:val="both"/>
        <w:rPr>
          <w:rFonts w:ascii="Cambria" w:hAnsi="Cambria"/>
          <w:b/>
          <w:sz w:val="24"/>
          <w:szCs w:val="24"/>
        </w:rPr>
      </w:pPr>
    </w:p>
    <w:p w:rsidR="000359BF" w:rsidRPr="000251CB" w:rsidRDefault="000359BF" w:rsidP="000359BF">
      <w:pPr>
        <w:ind w:right="227"/>
        <w:jc w:val="both"/>
        <w:rPr>
          <w:rFonts w:ascii="Cambria" w:hAnsi="Cambria"/>
          <w:sz w:val="24"/>
          <w:szCs w:val="24"/>
        </w:rPr>
      </w:pPr>
      <w:r>
        <w:rPr>
          <w:rFonts w:ascii="Cambria" w:hAnsi="Cambria"/>
          <w:b/>
          <w:sz w:val="24"/>
          <w:szCs w:val="24"/>
        </w:rPr>
        <w:t>4.1.8</w:t>
      </w:r>
      <w:proofErr w:type="gramStart"/>
      <w:r>
        <w:rPr>
          <w:rFonts w:ascii="Cambria" w:hAnsi="Cambria"/>
          <w:b/>
          <w:sz w:val="24"/>
          <w:szCs w:val="24"/>
        </w:rPr>
        <w:t>.</w:t>
      </w:r>
      <w:r w:rsidRPr="000251CB">
        <w:rPr>
          <w:rFonts w:ascii="Cambria" w:hAnsi="Cambria"/>
          <w:b/>
          <w:sz w:val="24"/>
          <w:szCs w:val="24"/>
        </w:rPr>
        <w:t>“</w:t>
      </w:r>
      <w:proofErr w:type="gramEnd"/>
      <w:r w:rsidRPr="000251CB">
        <w:rPr>
          <w:rFonts w:ascii="Cambria" w:hAnsi="Cambria"/>
          <w:b/>
          <w:sz w:val="24"/>
          <w:szCs w:val="24"/>
        </w:rPr>
        <w:t xml:space="preserve">Power of Attorney” </w:t>
      </w:r>
      <w:r w:rsidRPr="000251CB">
        <w:rPr>
          <w:rFonts w:ascii="Cambria" w:hAnsi="Cambria"/>
          <w:sz w:val="24"/>
          <w:szCs w:val="24"/>
        </w:rPr>
        <w:t xml:space="preserve">shall mean the Power of Attorney to be furnished by the Bidder </w:t>
      </w:r>
      <w:r w:rsidRPr="000251CB">
        <w:rPr>
          <w:rFonts w:ascii="Cambria" w:hAnsi="Cambria"/>
          <w:sz w:val="24"/>
          <w:szCs w:val="24"/>
        </w:rPr>
        <w:lastRenderedPageBreak/>
        <w:t>authorizing a person to sign the Bid and act for and on behalf of the Bidder.</w:t>
      </w:r>
    </w:p>
    <w:p w:rsidR="000359BF" w:rsidRPr="000251CB" w:rsidRDefault="000359BF" w:rsidP="000359BF">
      <w:pPr>
        <w:jc w:val="both"/>
        <w:rPr>
          <w:rFonts w:ascii="Cambria" w:hAnsi="Cambria"/>
          <w:b/>
          <w:sz w:val="24"/>
          <w:szCs w:val="24"/>
        </w:rPr>
      </w:pPr>
    </w:p>
    <w:p w:rsidR="000359BF" w:rsidRPr="000251CB" w:rsidRDefault="000359BF" w:rsidP="000359BF">
      <w:pPr>
        <w:ind w:right="227"/>
        <w:jc w:val="both"/>
        <w:rPr>
          <w:rFonts w:ascii="Cambria" w:hAnsi="Cambria"/>
          <w:sz w:val="24"/>
          <w:szCs w:val="24"/>
        </w:rPr>
      </w:pPr>
      <w:r>
        <w:rPr>
          <w:rFonts w:ascii="Cambria" w:hAnsi="Cambria"/>
          <w:b/>
          <w:sz w:val="24"/>
          <w:szCs w:val="24"/>
        </w:rPr>
        <w:t>4.1.9</w:t>
      </w:r>
      <w:r w:rsidRPr="000251CB">
        <w:rPr>
          <w:rFonts w:ascii="Cambria" w:hAnsi="Cambria"/>
          <w:b/>
          <w:sz w:val="24"/>
          <w:szCs w:val="24"/>
        </w:rPr>
        <w:t xml:space="preserve"> “Successful Bidder” </w:t>
      </w:r>
      <w:r w:rsidRPr="000251CB">
        <w:rPr>
          <w:rFonts w:ascii="Cambria" w:hAnsi="Cambria"/>
          <w:sz w:val="24"/>
          <w:szCs w:val="24"/>
        </w:rPr>
        <w:t xml:space="preserve">shall mean the Bidder, selected pursuant to the Bid evaluation process as set forth in this </w:t>
      </w:r>
      <w:r>
        <w:rPr>
          <w:rFonts w:ascii="Cambria" w:hAnsi="Cambria"/>
          <w:sz w:val="24"/>
          <w:szCs w:val="24"/>
        </w:rPr>
        <w:t>RFPRFP</w:t>
      </w:r>
      <w:r w:rsidRPr="000251CB">
        <w:rPr>
          <w:rFonts w:ascii="Cambria" w:hAnsi="Cambria"/>
          <w:sz w:val="24"/>
          <w:szCs w:val="24"/>
        </w:rPr>
        <w:t xml:space="preserve"> document.</w:t>
      </w:r>
    </w:p>
    <w:p w:rsidR="000359BF" w:rsidRPr="000251CB" w:rsidRDefault="000359BF" w:rsidP="000359BF">
      <w:pPr>
        <w:ind w:right="227"/>
        <w:jc w:val="both"/>
        <w:rPr>
          <w:rFonts w:ascii="Cambria" w:hAnsi="Cambria"/>
          <w:b/>
          <w:sz w:val="24"/>
          <w:szCs w:val="24"/>
        </w:rPr>
      </w:pPr>
    </w:p>
    <w:p w:rsidR="000359BF" w:rsidRPr="000251CB" w:rsidRDefault="000359BF" w:rsidP="000359BF">
      <w:pPr>
        <w:ind w:right="227"/>
        <w:jc w:val="both"/>
        <w:rPr>
          <w:rFonts w:ascii="Cambria" w:hAnsi="Cambria"/>
          <w:sz w:val="24"/>
          <w:szCs w:val="24"/>
        </w:rPr>
      </w:pPr>
      <w:r>
        <w:rPr>
          <w:rFonts w:ascii="Cambria" w:hAnsi="Cambria"/>
          <w:b/>
          <w:sz w:val="24"/>
          <w:szCs w:val="24"/>
        </w:rPr>
        <w:t>4.1.10</w:t>
      </w:r>
      <w:r w:rsidRPr="000251CB">
        <w:rPr>
          <w:rFonts w:ascii="Cambria" w:hAnsi="Cambria"/>
          <w:b/>
          <w:sz w:val="24"/>
          <w:szCs w:val="24"/>
        </w:rPr>
        <w:t xml:space="preserve">“Taxes and Duties” </w:t>
      </w:r>
      <w:r w:rsidRPr="000251CB">
        <w:rPr>
          <w:rFonts w:ascii="Cambria" w:hAnsi="Cambria"/>
          <w:sz w:val="24"/>
          <w:szCs w:val="24"/>
        </w:rPr>
        <w:t xml:space="preserve">shall mean all taxes (including property taxes), duties, fees, etc. payable by the Successful Bidder/Operator in accordance with the applicable laws in India in connection with the operation, maintenance, development and management of the </w:t>
      </w:r>
      <w:proofErr w:type="gramStart"/>
      <w:r w:rsidRPr="000251CB">
        <w:rPr>
          <w:rFonts w:ascii="Cambria" w:hAnsi="Cambria"/>
          <w:sz w:val="24"/>
          <w:szCs w:val="24"/>
        </w:rPr>
        <w:t>Cold  storage</w:t>
      </w:r>
      <w:proofErr w:type="gramEnd"/>
      <w:r>
        <w:rPr>
          <w:rFonts w:ascii="Cambria" w:hAnsi="Cambria"/>
          <w:sz w:val="24"/>
          <w:szCs w:val="24"/>
        </w:rPr>
        <w:t xml:space="preserve"> </w:t>
      </w:r>
      <w:r w:rsidRPr="000251CB">
        <w:rPr>
          <w:rFonts w:ascii="Cambria" w:hAnsi="Cambria"/>
          <w:sz w:val="24"/>
          <w:szCs w:val="24"/>
        </w:rPr>
        <w:t>&amp; ware house Infrastructure Facilities.  The levy of property tax beyond the existing property tax shall come under the purview of taxes &amp; duties and is to be borne by the Successful Bidder.</w:t>
      </w:r>
    </w:p>
    <w:p w:rsidR="000359BF" w:rsidRPr="000251CB" w:rsidRDefault="000359BF" w:rsidP="000359BF">
      <w:pPr>
        <w:tabs>
          <w:tab w:val="left" w:pos="0"/>
        </w:tabs>
        <w:jc w:val="both"/>
        <w:rPr>
          <w:rFonts w:ascii="Cambria" w:hAnsi="Cambria"/>
          <w:b/>
          <w:sz w:val="24"/>
          <w:szCs w:val="24"/>
          <w:u w:val="single"/>
        </w:rPr>
      </w:pPr>
    </w:p>
    <w:p w:rsidR="000359BF" w:rsidRDefault="000359BF" w:rsidP="000359BF">
      <w:pPr>
        <w:pStyle w:val="NormalWeb"/>
        <w:rPr>
          <w:rStyle w:val="Strong"/>
        </w:rPr>
      </w:pPr>
      <w:r>
        <w:rPr>
          <w:rFonts w:ascii="Cambria" w:hAnsi="Cambria"/>
        </w:rPr>
        <w:t xml:space="preserve"> </w:t>
      </w:r>
    </w:p>
    <w:p w:rsidR="000359BF" w:rsidRDefault="000359BF" w:rsidP="000359BF">
      <w:pPr>
        <w:pStyle w:val="NormalWeb"/>
        <w:spacing w:before="0" w:beforeAutospacing="0" w:after="0" w:afterAutospacing="0"/>
        <w:jc w:val="both"/>
      </w:pPr>
      <w:r>
        <w:rPr>
          <w:rStyle w:val="Strong"/>
        </w:rPr>
        <w:t>4.2 Possession and Responsibilities of the Successful Bidder</w:t>
      </w:r>
    </w:p>
    <w:p w:rsidR="000359BF" w:rsidRPr="00B015E6" w:rsidRDefault="000359BF" w:rsidP="000359BF">
      <w:pPr>
        <w:pStyle w:val="NormalWeb"/>
        <w:spacing w:before="0" w:beforeAutospacing="0" w:after="0" w:afterAutospacing="0"/>
        <w:jc w:val="both"/>
        <w:rPr>
          <w:b/>
          <w:bCs/>
        </w:rPr>
      </w:pPr>
      <w:r>
        <w:rPr>
          <w:rStyle w:val="Strong"/>
        </w:rPr>
        <w:t>4.2.1 Possession:</w:t>
      </w:r>
      <w:r w:rsidR="002C1C2A">
        <w:rPr>
          <w:rStyle w:val="Strong"/>
        </w:rPr>
        <w:t xml:space="preserve"> </w:t>
      </w:r>
      <w:r>
        <w:t xml:space="preserve">The Successful Bidder shall be granted possession of all four (4) properties on an </w:t>
      </w:r>
      <w:r>
        <w:rPr>
          <w:rStyle w:val="Strong"/>
        </w:rPr>
        <w:t>“as is, where is” and what is basis</w:t>
      </w:r>
      <w:r>
        <w:t xml:space="preserve"> for the purpose of operating cold storage and warehouse facilities, in accordance with the timelines specified in the General Terms and Conditions.</w:t>
      </w:r>
    </w:p>
    <w:p w:rsidR="000359BF" w:rsidRPr="00B015E6" w:rsidRDefault="000359BF" w:rsidP="000359BF">
      <w:pPr>
        <w:pStyle w:val="NormalWeb"/>
        <w:spacing w:before="0" w:beforeAutospacing="0" w:after="0" w:afterAutospacing="0"/>
        <w:jc w:val="both"/>
        <w:rPr>
          <w:b/>
          <w:bCs/>
        </w:rPr>
      </w:pPr>
      <w:r>
        <w:rPr>
          <w:rStyle w:val="Strong"/>
        </w:rPr>
        <w:t>4.2.2 Technical and Professional Responsibility:</w:t>
      </w:r>
      <w:r w:rsidR="002C1C2A">
        <w:rPr>
          <w:rStyle w:val="Strong"/>
        </w:rPr>
        <w:t xml:space="preserve"> </w:t>
      </w:r>
      <w:r>
        <w:t>The Successful Bidder shall bear full responsibility for engaging all necessary technical experts, consultants, and professionals required for the design, development, and operation of the NAFED warehouse and cold storage facilities.</w:t>
      </w:r>
    </w:p>
    <w:p w:rsidR="000359BF" w:rsidRPr="00B015E6" w:rsidRDefault="000359BF" w:rsidP="000359BF">
      <w:pPr>
        <w:pStyle w:val="NormalWeb"/>
        <w:spacing w:before="0" w:beforeAutospacing="0" w:after="0" w:afterAutospacing="0"/>
        <w:jc w:val="both"/>
        <w:rPr>
          <w:b/>
          <w:bCs/>
        </w:rPr>
      </w:pPr>
      <w:r>
        <w:rPr>
          <w:rStyle w:val="Strong"/>
        </w:rPr>
        <w:t>4.2.3 Compliance with Applicable Laws:</w:t>
      </w:r>
      <w:r w:rsidR="002C1C2A">
        <w:rPr>
          <w:rStyle w:val="Strong"/>
        </w:rPr>
        <w:t xml:space="preserve"> </w:t>
      </w:r>
      <w:r>
        <w:t>The Successful Bidder shall strictly comply with all applicable laws, rules, regulations, and statutory requirements relating to the operation of cold storages, employment and welfare of manpower, safety standards, and any other obligations arising during the term of the agreement.</w:t>
      </w:r>
    </w:p>
    <w:p w:rsidR="000359BF" w:rsidRDefault="000359BF" w:rsidP="000359BF">
      <w:pPr>
        <w:ind w:left="720"/>
        <w:jc w:val="both"/>
        <w:rPr>
          <w:rFonts w:ascii="Cambria" w:hAnsi="Cambria"/>
          <w:b/>
          <w:sz w:val="23"/>
          <w:u w:val="single"/>
        </w:rPr>
      </w:pPr>
    </w:p>
    <w:p w:rsidR="000359BF" w:rsidRPr="000251CB" w:rsidRDefault="000359BF" w:rsidP="000359BF">
      <w:pPr>
        <w:ind w:left="720"/>
        <w:jc w:val="both"/>
        <w:rPr>
          <w:rFonts w:ascii="Cambria" w:hAnsi="Cambria"/>
          <w:b/>
          <w:sz w:val="23"/>
          <w:u w:val="single"/>
        </w:rPr>
      </w:pPr>
    </w:p>
    <w:p w:rsidR="000359BF" w:rsidRPr="00A23EB5" w:rsidRDefault="000359BF" w:rsidP="000359BF">
      <w:pPr>
        <w:pStyle w:val="ListParagraph"/>
        <w:numPr>
          <w:ilvl w:val="0"/>
          <w:numId w:val="16"/>
        </w:numPr>
        <w:ind w:left="567" w:hanging="567"/>
        <w:rPr>
          <w:rFonts w:ascii="Cambria" w:hAnsi="Cambria"/>
          <w:b/>
          <w:sz w:val="24"/>
          <w:szCs w:val="24"/>
        </w:rPr>
      </w:pPr>
      <w:r w:rsidRPr="00A23EB5">
        <w:rPr>
          <w:rFonts w:ascii="Cambria" w:hAnsi="Cambria"/>
          <w:b/>
          <w:sz w:val="24"/>
          <w:szCs w:val="24"/>
        </w:rPr>
        <w:t xml:space="preserve"> </w:t>
      </w:r>
      <w:r w:rsidRPr="00A23EB5">
        <w:rPr>
          <w:b/>
          <w:bCs/>
          <w:sz w:val="24"/>
          <w:szCs w:val="24"/>
          <w:u w:val="single" w:color="000000"/>
        </w:rPr>
        <w:t>Introduction to Bidders</w:t>
      </w:r>
    </w:p>
    <w:p w:rsidR="000359BF" w:rsidRPr="000251CB" w:rsidRDefault="000359BF" w:rsidP="000359BF">
      <w:pPr>
        <w:ind w:left="720"/>
        <w:jc w:val="both"/>
        <w:rPr>
          <w:rFonts w:ascii="Cambria" w:hAnsi="Cambria"/>
          <w:b/>
          <w:sz w:val="24"/>
          <w:szCs w:val="24"/>
        </w:rPr>
      </w:pPr>
    </w:p>
    <w:p w:rsidR="000359BF" w:rsidRPr="000251CB" w:rsidRDefault="000359BF" w:rsidP="000359BF">
      <w:pPr>
        <w:widowControl/>
        <w:autoSpaceDE/>
        <w:autoSpaceDN/>
        <w:ind w:left="709" w:hanging="709"/>
        <w:jc w:val="both"/>
        <w:rPr>
          <w:rFonts w:ascii="Cambria" w:hAnsi="Cambria"/>
          <w:sz w:val="24"/>
          <w:szCs w:val="24"/>
        </w:rPr>
      </w:pPr>
      <w:r>
        <w:rPr>
          <w:rFonts w:ascii="Cambria" w:hAnsi="Cambria"/>
          <w:b/>
          <w:bCs/>
          <w:sz w:val="24"/>
          <w:szCs w:val="24"/>
        </w:rPr>
        <w:t xml:space="preserve">5.1    </w:t>
      </w:r>
      <w:r w:rsidRPr="000251CB">
        <w:rPr>
          <w:rFonts w:ascii="Cambria" w:hAnsi="Cambria"/>
          <w:sz w:val="24"/>
          <w:szCs w:val="24"/>
        </w:rPr>
        <w:t xml:space="preserve">The </w:t>
      </w:r>
      <w:r>
        <w:rPr>
          <w:rFonts w:ascii="Cambria" w:hAnsi="Cambria"/>
          <w:sz w:val="24"/>
          <w:szCs w:val="24"/>
        </w:rPr>
        <w:t>RFP</w:t>
      </w:r>
      <w:r w:rsidRPr="000251CB">
        <w:rPr>
          <w:rFonts w:ascii="Cambria" w:hAnsi="Cambria"/>
          <w:sz w:val="24"/>
          <w:szCs w:val="24"/>
        </w:rPr>
        <w:t xml:space="preserve"> sets out the Bidding procedure.  The prescribed formats for submission of Bids are annexed to this </w:t>
      </w:r>
      <w:r>
        <w:rPr>
          <w:rFonts w:ascii="Cambria" w:hAnsi="Cambria"/>
          <w:sz w:val="24"/>
          <w:szCs w:val="24"/>
        </w:rPr>
        <w:t>RFP</w:t>
      </w:r>
      <w:r w:rsidRPr="000251CB">
        <w:rPr>
          <w:rFonts w:ascii="Cambria" w:hAnsi="Cambria"/>
          <w:sz w:val="24"/>
          <w:szCs w:val="24"/>
        </w:rPr>
        <w:t>.</w:t>
      </w:r>
    </w:p>
    <w:p w:rsidR="000359BF" w:rsidRPr="000251CB" w:rsidRDefault="000359BF" w:rsidP="000359BF">
      <w:pPr>
        <w:widowControl/>
        <w:autoSpaceDE/>
        <w:autoSpaceDN/>
        <w:ind w:left="720"/>
        <w:jc w:val="both"/>
        <w:rPr>
          <w:rFonts w:ascii="Cambria" w:hAnsi="Cambria"/>
          <w:sz w:val="24"/>
          <w:szCs w:val="24"/>
        </w:rPr>
      </w:pPr>
    </w:p>
    <w:p w:rsidR="000359BF" w:rsidRPr="00A23EB5" w:rsidRDefault="000359BF" w:rsidP="000359BF">
      <w:pPr>
        <w:pStyle w:val="ListParagraph"/>
        <w:widowControl/>
        <w:numPr>
          <w:ilvl w:val="1"/>
          <w:numId w:val="17"/>
        </w:numPr>
        <w:autoSpaceDE/>
        <w:autoSpaceDN/>
        <w:ind w:left="709" w:hanging="709"/>
        <w:rPr>
          <w:rFonts w:ascii="Cambria" w:hAnsi="Cambria"/>
          <w:sz w:val="24"/>
          <w:szCs w:val="24"/>
        </w:rPr>
      </w:pPr>
      <w:r w:rsidRPr="00A23EB5">
        <w:rPr>
          <w:rFonts w:ascii="Cambria" w:hAnsi="Cambria"/>
          <w:sz w:val="24"/>
          <w:szCs w:val="24"/>
        </w:rPr>
        <w:t xml:space="preserve">The Bidders are advised to submit their Bids complying with the requirements stipulated in the </w:t>
      </w:r>
      <w:r>
        <w:rPr>
          <w:rFonts w:ascii="Cambria" w:hAnsi="Cambria"/>
          <w:sz w:val="24"/>
          <w:szCs w:val="24"/>
        </w:rPr>
        <w:t>RFP</w:t>
      </w:r>
      <w:r w:rsidRPr="00A23EB5">
        <w:rPr>
          <w:rFonts w:ascii="Cambria" w:hAnsi="Cambria"/>
          <w:sz w:val="24"/>
          <w:szCs w:val="24"/>
        </w:rPr>
        <w:t>. The Bids may be rendered disqualified in case of receipt of incomplete Bids and/or the information is not submitted as per the formats prescribed in this TENDER document.</w:t>
      </w:r>
    </w:p>
    <w:p w:rsidR="000359BF" w:rsidRPr="000251CB" w:rsidRDefault="000359BF" w:rsidP="000359BF">
      <w:pPr>
        <w:pStyle w:val="ListParagraph"/>
        <w:rPr>
          <w:rFonts w:ascii="Cambria" w:hAnsi="Cambria"/>
          <w:sz w:val="24"/>
          <w:szCs w:val="24"/>
        </w:rPr>
      </w:pPr>
    </w:p>
    <w:p w:rsidR="000359BF" w:rsidRPr="000251CB" w:rsidRDefault="000359BF" w:rsidP="000359BF">
      <w:pPr>
        <w:widowControl/>
        <w:autoSpaceDE/>
        <w:autoSpaceDN/>
        <w:ind w:left="720"/>
        <w:jc w:val="both"/>
        <w:rPr>
          <w:rFonts w:ascii="Cambria" w:hAnsi="Cambria"/>
          <w:sz w:val="24"/>
          <w:szCs w:val="24"/>
        </w:rPr>
      </w:pPr>
      <w:r w:rsidRPr="000251CB">
        <w:rPr>
          <w:rFonts w:ascii="Cambria" w:hAnsi="Cambria"/>
          <w:sz w:val="24"/>
          <w:szCs w:val="24"/>
        </w:rPr>
        <w:t xml:space="preserve">Bidders can visit the </w:t>
      </w:r>
      <w:r w:rsidRPr="000251CB">
        <w:rPr>
          <w:rFonts w:ascii="Cambria" w:hAnsi="Cambria" w:cs="Tahoma"/>
          <w:sz w:val="24"/>
          <w:szCs w:val="24"/>
        </w:rPr>
        <w:t>Ware House/</w:t>
      </w:r>
      <w:r w:rsidRPr="000251CB">
        <w:rPr>
          <w:rFonts w:ascii="Cambria" w:hAnsi="Cambria"/>
          <w:sz w:val="24"/>
          <w:szCs w:val="24"/>
        </w:rPr>
        <w:t xml:space="preserve"> Cold Storage at their own cost.</w:t>
      </w:r>
    </w:p>
    <w:p w:rsidR="000359BF" w:rsidRPr="000251CB" w:rsidRDefault="000359BF" w:rsidP="000359BF">
      <w:pPr>
        <w:jc w:val="both"/>
        <w:rPr>
          <w:rFonts w:ascii="Cambria" w:hAnsi="Cambria"/>
          <w:sz w:val="24"/>
          <w:szCs w:val="24"/>
        </w:rPr>
      </w:pPr>
    </w:p>
    <w:p w:rsidR="000359BF" w:rsidRPr="00A23EB5" w:rsidRDefault="000359BF" w:rsidP="000359BF">
      <w:pPr>
        <w:pStyle w:val="ListParagraph"/>
        <w:widowControl/>
        <w:numPr>
          <w:ilvl w:val="1"/>
          <w:numId w:val="17"/>
        </w:numPr>
        <w:autoSpaceDE/>
        <w:autoSpaceDN/>
        <w:ind w:left="709" w:hanging="709"/>
        <w:rPr>
          <w:rFonts w:ascii="Cambria" w:hAnsi="Cambria"/>
          <w:b/>
          <w:sz w:val="24"/>
          <w:szCs w:val="24"/>
          <w:u w:val="single"/>
        </w:rPr>
      </w:pPr>
      <w:r w:rsidRPr="00A23EB5">
        <w:rPr>
          <w:rFonts w:ascii="Cambria" w:hAnsi="Cambria"/>
          <w:b/>
          <w:sz w:val="24"/>
          <w:szCs w:val="24"/>
          <w:u w:val="single"/>
        </w:rPr>
        <w:t>Bidder’s Eligibility Criteria – Technical Bid</w:t>
      </w:r>
    </w:p>
    <w:p w:rsidR="000359BF" w:rsidRPr="000251CB" w:rsidRDefault="000359BF" w:rsidP="000359BF">
      <w:pPr>
        <w:widowControl/>
        <w:autoSpaceDE/>
        <w:autoSpaceDN/>
        <w:contextualSpacing/>
        <w:rPr>
          <w:rFonts w:ascii="Cambria" w:hAnsi="Cambria"/>
          <w:sz w:val="24"/>
          <w:szCs w:val="24"/>
        </w:rPr>
      </w:pPr>
    </w:p>
    <w:p w:rsidR="000359BF" w:rsidRPr="000251CB" w:rsidRDefault="000359BF" w:rsidP="000359BF">
      <w:pPr>
        <w:widowControl/>
        <w:numPr>
          <w:ilvl w:val="2"/>
          <w:numId w:val="17"/>
        </w:numPr>
        <w:autoSpaceDE/>
        <w:autoSpaceDN/>
        <w:jc w:val="both"/>
        <w:rPr>
          <w:rFonts w:ascii="Cambria" w:hAnsi="Cambria"/>
          <w:b/>
          <w:sz w:val="24"/>
          <w:szCs w:val="24"/>
        </w:rPr>
      </w:pPr>
      <w:r>
        <w:rPr>
          <w:rFonts w:ascii="Cambria" w:hAnsi="Cambria"/>
          <w:b/>
          <w:sz w:val="24"/>
          <w:szCs w:val="24"/>
        </w:rPr>
        <w:t xml:space="preserve"> </w:t>
      </w:r>
      <w:r w:rsidRPr="000251CB">
        <w:rPr>
          <w:rFonts w:ascii="Cambria" w:hAnsi="Cambria"/>
          <w:b/>
          <w:sz w:val="24"/>
          <w:szCs w:val="24"/>
        </w:rPr>
        <w:t>General Eligibility</w:t>
      </w:r>
    </w:p>
    <w:p w:rsidR="000359BF" w:rsidRPr="000251CB" w:rsidRDefault="000359BF" w:rsidP="000359BF">
      <w:pPr>
        <w:pStyle w:val="ListParagraph"/>
        <w:numPr>
          <w:ilvl w:val="0"/>
          <w:numId w:val="12"/>
        </w:numPr>
        <w:rPr>
          <w:rFonts w:ascii="Cambria" w:hAnsi="Cambria"/>
          <w:sz w:val="24"/>
          <w:szCs w:val="24"/>
        </w:rPr>
      </w:pPr>
      <w:r w:rsidRPr="000251CB">
        <w:rPr>
          <w:rFonts w:ascii="Cambria" w:hAnsi="Cambria"/>
          <w:sz w:val="24"/>
          <w:szCs w:val="24"/>
        </w:rPr>
        <w:t xml:space="preserve">The bidder may submit the proposals as a single entity or as a consortium of entities. In the case of a consortium, one member must be designated as the Lead Party, who shall act as the primary point of contact and be responsible for overall coordination, communication, and contractual obligations with the </w:t>
      </w:r>
      <w:r>
        <w:rPr>
          <w:rFonts w:ascii="Cambria" w:hAnsi="Cambria"/>
          <w:sz w:val="24"/>
          <w:szCs w:val="24"/>
        </w:rPr>
        <w:t>Nafed</w:t>
      </w:r>
    </w:p>
    <w:p w:rsidR="000359BF" w:rsidRPr="000251CB" w:rsidRDefault="000359BF" w:rsidP="000359BF">
      <w:pPr>
        <w:pStyle w:val="ListParagraph"/>
        <w:numPr>
          <w:ilvl w:val="0"/>
          <w:numId w:val="12"/>
        </w:numPr>
        <w:rPr>
          <w:rFonts w:ascii="Cambria" w:hAnsi="Cambria"/>
          <w:sz w:val="24"/>
          <w:szCs w:val="24"/>
        </w:rPr>
      </w:pPr>
      <w:r w:rsidRPr="000251CB">
        <w:rPr>
          <w:rFonts w:ascii="Cambria" w:hAnsi="Cambria"/>
          <w:sz w:val="24"/>
          <w:szCs w:val="24"/>
        </w:rPr>
        <w:t xml:space="preserve">Bidder should have paid the cost of </w:t>
      </w:r>
      <w:r>
        <w:rPr>
          <w:rFonts w:ascii="Cambria" w:hAnsi="Cambria"/>
          <w:sz w:val="24"/>
          <w:szCs w:val="24"/>
        </w:rPr>
        <w:t>this RFP document as stipulated in this</w:t>
      </w:r>
      <w:r w:rsidRPr="000251CB">
        <w:rPr>
          <w:rFonts w:ascii="Cambria" w:hAnsi="Cambria"/>
          <w:sz w:val="24"/>
          <w:szCs w:val="24"/>
        </w:rPr>
        <w:t xml:space="preserve"> </w:t>
      </w:r>
      <w:r>
        <w:rPr>
          <w:rFonts w:ascii="Cambria" w:hAnsi="Cambria"/>
          <w:sz w:val="24"/>
          <w:szCs w:val="24"/>
        </w:rPr>
        <w:t>RFP</w:t>
      </w:r>
      <w:r w:rsidRPr="000251CB">
        <w:rPr>
          <w:rFonts w:ascii="Cambria" w:hAnsi="Cambria"/>
          <w:sz w:val="24"/>
          <w:szCs w:val="24"/>
        </w:rPr>
        <w:t>.</w:t>
      </w:r>
    </w:p>
    <w:p w:rsidR="000359BF" w:rsidRPr="000251CB" w:rsidRDefault="000359BF" w:rsidP="000359BF">
      <w:pPr>
        <w:widowControl/>
        <w:numPr>
          <w:ilvl w:val="0"/>
          <w:numId w:val="12"/>
        </w:numPr>
        <w:autoSpaceDE/>
        <w:autoSpaceDN/>
        <w:jc w:val="both"/>
        <w:rPr>
          <w:rFonts w:ascii="Cambria" w:hAnsi="Cambria"/>
          <w:sz w:val="24"/>
          <w:szCs w:val="24"/>
        </w:rPr>
      </w:pPr>
      <w:r w:rsidRPr="000251CB">
        <w:rPr>
          <w:rFonts w:ascii="Cambria" w:hAnsi="Cambria"/>
          <w:sz w:val="24"/>
          <w:szCs w:val="24"/>
        </w:rPr>
        <w:lastRenderedPageBreak/>
        <w:t>This invitation of Bid is open to all interested Bidders who may be a Cooperative Society, partnership firm registered under the Partnership Act or</w:t>
      </w:r>
      <w:r w:rsidR="00C928AF">
        <w:rPr>
          <w:rFonts w:ascii="Cambria" w:hAnsi="Cambria"/>
          <w:sz w:val="24"/>
          <w:szCs w:val="24"/>
        </w:rPr>
        <w:t xml:space="preserve"> </w:t>
      </w:r>
      <w:r>
        <w:rPr>
          <w:rFonts w:ascii="Cambria" w:hAnsi="Cambria"/>
          <w:sz w:val="24"/>
          <w:szCs w:val="24"/>
        </w:rPr>
        <w:t>LLP registered under LLP Act of 2008</w:t>
      </w:r>
      <w:r w:rsidRPr="000251CB">
        <w:rPr>
          <w:rFonts w:ascii="Cambria" w:hAnsi="Cambria"/>
          <w:sz w:val="24"/>
          <w:szCs w:val="24"/>
        </w:rPr>
        <w:t xml:space="preserve"> a company incorporated under the Companies Act or a Consortium of these entities.</w:t>
      </w:r>
    </w:p>
    <w:p w:rsidR="000359BF" w:rsidRPr="000251CB" w:rsidRDefault="000359BF" w:rsidP="000359BF">
      <w:pPr>
        <w:widowControl/>
        <w:numPr>
          <w:ilvl w:val="0"/>
          <w:numId w:val="12"/>
        </w:numPr>
        <w:autoSpaceDE/>
        <w:autoSpaceDN/>
        <w:jc w:val="both"/>
        <w:rPr>
          <w:rFonts w:ascii="Cambria" w:hAnsi="Cambria"/>
          <w:sz w:val="24"/>
          <w:szCs w:val="24"/>
        </w:rPr>
      </w:pPr>
      <w:r w:rsidRPr="000251CB">
        <w:rPr>
          <w:rFonts w:ascii="Cambria" w:hAnsi="Cambria"/>
          <w:sz w:val="24"/>
          <w:szCs w:val="24"/>
        </w:rPr>
        <w:t>Only such Bids that are submitted on payment of the requisite amount towards the cost of the TENDER document as specified in this TENDER will be considered for the bid evaluation process subject to their fulfillment of the other terms and conditions set forth in this TENDER document.</w:t>
      </w:r>
    </w:p>
    <w:p w:rsidR="000359BF" w:rsidRPr="000251CB" w:rsidRDefault="000359BF" w:rsidP="000359BF">
      <w:pPr>
        <w:widowControl/>
        <w:numPr>
          <w:ilvl w:val="0"/>
          <w:numId w:val="12"/>
        </w:numPr>
        <w:autoSpaceDE/>
        <w:autoSpaceDN/>
        <w:jc w:val="both"/>
        <w:rPr>
          <w:rFonts w:ascii="Cambria" w:hAnsi="Cambria"/>
          <w:sz w:val="24"/>
          <w:szCs w:val="24"/>
        </w:rPr>
      </w:pPr>
      <w:r w:rsidRPr="000251CB">
        <w:rPr>
          <w:rFonts w:ascii="Cambria" w:hAnsi="Cambria"/>
          <w:sz w:val="24"/>
          <w:szCs w:val="24"/>
        </w:rPr>
        <w:t>Only such Bids that are submitted with the prescribed INTEREST FREE EMD of INR 50,00,000 (Indian Rupees Fifty lacs only)</w:t>
      </w:r>
      <w:r w:rsidRPr="00530016">
        <w:rPr>
          <w:rFonts w:ascii="Cambria" w:hAnsi="Cambria"/>
          <w:sz w:val="24"/>
          <w:szCs w:val="24"/>
        </w:rPr>
        <w:t xml:space="preserve"> </w:t>
      </w:r>
      <w:r w:rsidRPr="00596530">
        <w:rPr>
          <w:rFonts w:ascii="Cambria" w:hAnsi="Cambria"/>
          <w:sz w:val="24"/>
          <w:szCs w:val="24"/>
        </w:rPr>
        <w:t>(inclusive GST)</w:t>
      </w:r>
      <w:r w:rsidRPr="000251CB">
        <w:rPr>
          <w:rFonts w:ascii="Cambria" w:hAnsi="Cambria"/>
          <w:sz w:val="24"/>
          <w:szCs w:val="24"/>
        </w:rPr>
        <w:t xml:space="preserve"> in the form of Demand Draft / Pay Order issued from any nationalized bank in favour of “National Agricultural Cooperative Marketing Federation of India Ltd.” payable at Nafed Mumbai will be considered for the bid evaluation. </w:t>
      </w:r>
    </w:p>
    <w:p w:rsidR="000359BF" w:rsidRPr="000251CB" w:rsidRDefault="000359BF" w:rsidP="000359BF">
      <w:pPr>
        <w:widowControl/>
        <w:numPr>
          <w:ilvl w:val="0"/>
          <w:numId w:val="12"/>
        </w:numPr>
        <w:autoSpaceDE/>
        <w:autoSpaceDN/>
        <w:jc w:val="both"/>
        <w:rPr>
          <w:rFonts w:ascii="Cambria" w:hAnsi="Cambria"/>
          <w:sz w:val="24"/>
          <w:szCs w:val="24"/>
        </w:rPr>
      </w:pPr>
      <w:r w:rsidRPr="000251CB">
        <w:rPr>
          <w:rFonts w:ascii="Cambria" w:hAnsi="Cambria"/>
          <w:sz w:val="24"/>
          <w:szCs w:val="24"/>
        </w:rPr>
        <w:t>Only one bid should be submitted by an entity for entire project.</w:t>
      </w:r>
    </w:p>
    <w:p w:rsidR="000359BF" w:rsidRPr="00596530" w:rsidRDefault="000359BF" w:rsidP="000359BF">
      <w:pPr>
        <w:widowControl/>
        <w:numPr>
          <w:ilvl w:val="0"/>
          <w:numId w:val="12"/>
        </w:numPr>
        <w:autoSpaceDE/>
        <w:autoSpaceDN/>
        <w:jc w:val="both"/>
        <w:rPr>
          <w:rFonts w:ascii="Cambria" w:hAnsi="Cambria"/>
          <w:color w:val="000000" w:themeColor="text1"/>
          <w:sz w:val="24"/>
          <w:szCs w:val="24"/>
        </w:rPr>
      </w:pPr>
      <w:r w:rsidRPr="00596530">
        <w:rPr>
          <w:rFonts w:ascii="Cambria" w:hAnsi="Cambria"/>
          <w:color w:val="000000" w:themeColor="text1"/>
          <w:sz w:val="24"/>
          <w:szCs w:val="24"/>
        </w:rPr>
        <w:t>The bidder should be in possession of Agricultural and Processed Food Products Export Development Authority (APEDA) certification for export of agricultural and processed food products and FSSAI certification for cold storage. Additionally, the bidder should have minimum 1 star export house certification issued by Directorate General of Foreign Trade (DGFT).</w:t>
      </w:r>
    </w:p>
    <w:p w:rsidR="000359BF" w:rsidRPr="000251CB" w:rsidRDefault="000359BF" w:rsidP="000359BF">
      <w:pPr>
        <w:widowControl/>
        <w:numPr>
          <w:ilvl w:val="0"/>
          <w:numId w:val="12"/>
        </w:numPr>
        <w:autoSpaceDE/>
        <w:autoSpaceDN/>
        <w:jc w:val="both"/>
        <w:rPr>
          <w:rFonts w:ascii="Cambria" w:hAnsi="Cambria"/>
          <w:sz w:val="24"/>
          <w:szCs w:val="24"/>
        </w:rPr>
      </w:pPr>
      <w:r w:rsidRPr="000251CB">
        <w:rPr>
          <w:rFonts w:ascii="Cambria" w:hAnsi="Cambria"/>
          <w:sz w:val="24"/>
          <w:szCs w:val="24"/>
        </w:rPr>
        <w:t xml:space="preserve">The Bidder </w:t>
      </w:r>
      <w:r>
        <w:rPr>
          <w:rFonts w:ascii="Cambria" w:hAnsi="Cambria"/>
          <w:sz w:val="24"/>
          <w:szCs w:val="24"/>
        </w:rPr>
        <w:t>should be registered with Goods and Service Tax Department/</w:t>
      </w:r>
      <w:r w:rsidRPr="00F05A40">
        <w:rPr>
          <w:rFonts w:ascii="Cambria" w:hAnsi="Cambria"/>
          <w:sz w:val="24"/>
          <w:szCs w:val="24"/>
        </w:rPr>
        <w:t xml:space="preserve"> </w:t>
      </w:r>
      <w:r w:rsidRPr="000251CB">
        <w:rPr>
          <w:rFonts w:ascii="Cambria" w:hAnsi="Cambria"/>
          <w:sz w:val="24"/>
          <w:szCs w:val="24"/>
        </w:rPr>
        <w:t xml:space="preserve">Service Tax </w:t>
      </w:r>
      <w:r>
        <w:rPr>
          <w:rFonts w:ascii="Cambria" w:hAnsi="Cambria"/>
          <w:sz w:val="24"/>
          <w:szCs w:val="24"/>
        </w:rPr>
        <w:t>Dept. The Bidder m</w:t>
      </w:r>
      <w:r w:rsidRPr="000251CB">
        <w:rPr>
          <w:rFonts w:ascii="Cambria" w:hAnsi="Cambria"/>
          <w:sz w:val="24"/>
          <w:szCs w:val="24"/>
        </w:rPr>
        <w:t xml:space="preserve">ust </w:t>
      </w:r>
      <w:r>
        <w:rPr>
          <w:rFonts w:ascii="Cambria" w:hAnsi="Cambria"/>
          <w:sz w:val="24"/>
          <w:szCs w:val="24"/>
        </w:rPr>
        <w:t>be</w:t>
      </w:r>
      <w:r w:rsidRPr="000251CB">
        <w:rPr>
          <w:rFonts w:ascii="Cambria" w:hAnsi="Cambria"/>
          <w:sz w:val="24"/>
          <w:szCs w:val="24"/>
        </w:rPr>
        <w:t xml:space="preserve"> in possession of the Permanent Account No. (PAN), Registration No. and latest Income-Tax Clearance Certificate. The bidder should attach the self-attested copies thereof in the Bid.</w:t>
      </w:r>
    </w:p>
    <w:p w:rsidR="000359BF" w:rsidRPr="000251CB" w:rsidRDefault="000359BF" w:rsidP="000359BF">
      <w:pPr>
        <w:widowControl/>
        <w:numPr>
          <w:ilvl w:val="0"/>
          <w:numId w:val="12"/>
        </w:numPr>
        <w:autoSpaceDE/>
        <w:autoSpaceDN/>
        <w:jc w:val="both"/>
        <w:rPr>
          <w:rFonts w:ascii="Cambria" w:hAnsi="Cambria"/>
          <w:sz w:val="24"/>
          <w:szCs w:val="24"/>
        </w:rPr>
      </w:pPr>
      <w:r w:rsidRPr="000251CB">
        <w:rPr>
          <w:rFonts w:ascii="Cambria" w:hAnsi="Cambria"/>
          <w:sz w:val="24"/>
          <w:szCs w:val="24"/>
        </w:rPr>
        <w:t>A Bidder may be disqualified if, of any stage of the bidding process, it is determined by NAFED or comes to its knowledge that the Bidder has failed to continue to satisfy the Eligibility Criteria, Supplementary information or documentation regarding the criteria may be sought from the Bidders at any time and the same shall be so provided within the time frame stipulated by NAFED.</w:t>
      </w:r>
    </w:p>
    <w:p w:rsidR="000359BF" w:rsidRPr="000251CB" w:rsidRDefault="000359BF" w:rsidP="000359BF">
      <w:pPr>
        <w:widowControl/>
        <w:autoSpaceDE/>
        <w:autoSpaceDN/>
        <w:jc w:val="both"/>
        <w:rPr>
          <w:rFonts w:ascii="Cambria" w:hAnsi="Cambria"/>
          <w:sz w:val="24"/>
          <w:szCs w:val="24"/>
        </w:rPr>
      </w:pPr>
    </w:p>
    <w:p w:rsidR="000359BF" w:rsidRPr="000251CB" w:rsidRDefault="000359BF" w:rsidP="000359BF">
      <w:pPr>
        <w:widowControl/>
        <w:numPr>
          <w:ilvl w:val="2"/>
          <w:numId w:val="17"/>
        </w:numPr>
        <w:autoSpaceDE/>
        <w:autoSpaceDN/>
        <w:jc w:val="both"/>
        <w:rPr>
          <w:rFonts w:ascii="Cambria" w:hAnsi="Cambria"/>
          <w:b/>
          <w:sz w:val="24"/>
          <w:szCs w:val="24"/>
        </w:rPr>
      </w:pPr>
      <w:r w:rsidRPr="000251CB">
        <w:rPr>
          <w:rFonts w:ascii="Cambria" w:hAnsi="Cambria"/>
          <w:b/>
          <w:sz w:val="24"/>
          <w:szCs w:val="24"/>
        </w:rPr>
        <w:t>Experience/ Qualification:</w:t>
      </w:r>
    </w:p>
    <w:p w:rsidR="000359BF" w:rsidRPr="000251CB" w:rsidRDefault="000359BF" w:rsidP="000359BF">
      <w:pPr>
        <w:ind w:firstLine="720"/>
        <w:jc w:val="both"/>
        <w:rPr>
          <w:rFonts w:ascii="Cambria" w:hAnsi="Cambria"/>
          <w:sz w:val="24"/>
          <w:szCs w:val="24"/>
        </w:rPr>
      </w:pPr>
      <w:r w:rsidRPr="000251CB">
        <w:rPr>
          <w:rFonts w:ascii="Cambria" w:hAnsi="Cambria"/>
          <w:sz w:val="24"/>
          <w:szCs w:val="24"/>
        </w:rPr>
        <w:t>The Bidder should have at least 3 years</w:t>
      </w:r>
      <w:r>
        <w:rPr>
          <w:rFonts w:ascii="Cambria" w:hAnsi="Cambria"/>
          <w:sz w:val="24"/>
          <w:szCs w:val="24"/>
        </w:rPr>
        <w:t xml:space="preserve"> </w:t>
      </w:r>
      <w:r w:rsidRPr="000251CB">
        <w:rPr>
          <w:rFonts w:ascii="Cambria" w:hAnsi="Cambria"/>
          <w:sz w:val="24"/>
          <w:szCs w:val="24"/>
        </w:rPr>
        <w:t xml:space="preserve">experience in running of Pack house / Cold Storages. Self-declaration certificate along with supporting work orders to be provided. </w:t>
      </w:r>
    </w:p>
    <w:p w:rsidR="000359BF" w:rsidRPr="000251CB" w:rsidRDefault="000359BF" w:rsidP="000359BF">
      <w:pPr>
        <w:ind w:left="1440"/>
        <w:jc w:val="both"/>
        <w:rPr>
          <w:rFonts w:ascii="Cambria" w:hAnsi="Cambria"/>
          <w:sz w:val="24"/>
          <w:szCs w:val="24"/>
        </w:rPr>
      </w:pPr>
    </w:p>
    <w:p w:rsidR="000359BF" w:rsidRPr="000251CB" w:rsidRDefault="000359BF" w:rsidP="000359BF">
      <w:pPr>
        <w:widowControl/>
        <w:numPr>
          <w:ilvl w:val="2"/>
          <w:numId w:val="17"/>
        </w:numPr>
        <w:autoSpaceDE/>
        <w:autoSpaceDN/>
        <w:jc w:val="both"/>
        <w:rPr>
          <w:rFonts w:ascii="Cambria" w:hAnsi="Cambria"/>
          <w:b/>
          <w:bCs/>
          <w:sz w:val="24"/>
          <w:szCs w:val="24"/>
        </w:rPr>
      </w:pPr>
      <w:r w:rsidRPr="000251CB">
        <w:rPr>
          <w:rFonts w:ascii="Cambria" w:hAnsi="Cambria"/>
          <w:b/>
          <w:bCs/>
          <w:sz w:val="24"/>
          <w:szCs w:val="24"/>
        </w:rPr>
        <w:t xml:space="preserve">Financial Eligibility </w:t>
      </w:r>
    </w:p>
    <w:p w:rsidR="000359BF" w:rsidRPr="000251CB" w:rsidRDefault="000359BF" w:rsidP="000359BF">
      <w:pPr>
        <w:widowControl/>
        <w:autoSpaceDE/>
        <w:autoSpaceDN/>
        <w:jc w:val="both"/>
        <w:rPr>
          <w:rFonts w:ascii="Cambria" w:hAnsi="Cambria"/>
          <w:sz w:val="24"/>
          <w:szCs w:val="24"/>
        </w:rPr>
      </w:pPr>
    </w:p>
    <w:p w:rsidR="000359BF" w:rsidRPr="000251CB" w:rsidRDefault="000359BF" w:rsidP="000359BF">
      <w:pPr>
        <w:pStyle w:val="ListParagraph"/>
        <w:numPr>
          <w:ilvl w:val="0"/>
          <w:numId w:val="15"/>
        </w:numPr>
        <w:ind w:right="115"/>
        <w:rPr>
          <w:rFonts w:ascii="Cambria" w:hAnsi="Cambria"/>
          <w:sz w:val="24"/>
          <w:szCs w:val="24"/>
        </w:rPr>
      </w:pPr>
      <w:r w:rsidRPr="000251CB">
        <w:rPr>
          <w:rFonts w:ascii="Cambria" w:hAnsi="Cambria"/>
          <w:sz w:val="24"/>
          <w:szCs w:val="24"/>
        </w:rPr>
        <w:t xml:space="preserve">The Bidder should have an </w:t>
      </w:r>
      <w:r w:rsidRPr="000251CB">
        <w:rPr>
          <w:rFonts w:ascii="Cambria" w:hAnsi="Cambria"/>
          <w:b/>
          <w:sz w:val="24"/>
          <w:szCs w:val="24"/>
        </w:rPr>
        <w:t xml:space="preserve">Average Annual Turnover </w:t>
      </w:r>
      <w:r w:rsidRPr="000251CB">
        <w:rPr>
          <w:rFonts w:ascii="Cambria" w:hAnsi="Cambria"/>
          <w:sz w:val="24"/>
          <w:szCs w:val="24"/>
        </w:rPr>
        <w:t xml:space="preserve">of </w:t>
      </w:r>
      <w:r w:rsidRPr="000251CB">
        <w:rPr>
          <w:rFonts w:ascii="Cambria" w:hAnsi="Cambria"/>
          <w:b/>
          <w:sz w:val="24"/>
          <w:szCs w:val="24"/>
        </w:rPr>
        <w:t xml:space="preserve">INR </w:t>
      </w:r>
      <w:r w:rsidRPr="000251CB">
        <w:rPr>
          <w:rFonts w:ascii="Cambria" w:hAnsi="Cambria"/>
          <w:noProof/>
          <w:lang w:val="en-IN" w:eastAsia="en-IN"/>
        </w:rPr>
        <w:drawing>
          <wp:inline distT="0" distB="0" distL="0" distR="0" wp14:anchorId="6184DAD8" wp14:editId="40CC69B5">
            <wp:extent cx="85090" cy="127635"/>
            <wp:effectExtent l="19050" t="0" r="0" b="0"/>
            <wp:docPr id="1881106771" name="Picture 2" descr="Indian rupee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an rupee font"/>
                    <pic:cNvPicPr>
                      <a:picLocks noChangeAspect="1" noChangeArrowheads="1"/>
                    </pic:cNvPicPr>
                  </pic:nvPicPr>
                  <pic:blipFill>
                    <a:blip r:embed="rId13"/>
                    <a:srcRect/>
                    <a:stretch>
                      <a:fillRect/>
                    </a:stretch>
                  </pic:blipFill>
                  <pic:spPr bwMode="auto">
                    <a:xfrm>
                      <a:off x="0" y="0"/>
                      <a:ext cx="85090" cy="127635"/>
                    </a:xfrm>
                    <a:prstGeom prst="rect">
                      <a:avLst/>
                    </a:prstGeom>
                    <a:noFill/>
                    <a:ln w="9525">
                      <a:noFill/>
                      <a:miter lim="800000"/>
                      <a:headEnd/>
                      <a:tailEnd/>
                    </a:ln>
                  </pic:spPr>
                </pic:pic>
              </a:graphicData>
            </a:graphic>
          </wp:inline>
        </w:drawing>
      </w:r>
      <w:r w:rsidRPr="000251CB">
        <w:rPr>
          <w:rFonts w:ascii="Cambria" w:hAnsi="Cambria"/>
          <w:b/>
          <w:sz w:val="24"/>
          <w:szCs w:val="24"/>
        </w:rPr>
        <w:t xml:space="preserve">250 Crore (Rupees Two Hundred and Fifty Crores only) </w:t>
      </w:r>
      <w:r w:rsidRPr="000251CB">
        <w:rPr>
          <w:rFonts w:ascii="Cambria" w:hAnsi="Cambria"/>
          <w:sz w:val="24"/>
          <w:szCs w:val="24"/>
        </w:rPr>
        <w:t>in the last 3 (three) financial years. Audited Balance</w:t>
      </w:r>
      <w:r w:rsidRPr="000251CB">
        <w:rPr>
          <w:rFonts w:ascii="Cambria" w:hAnsi="Cambria"/>
          <w:spacing w:val="-2"/>
          <w:sz w:val="24"/>
          <w:szCs w:val="24"/>
        </w:rPr>
        <w:t xml:space="preserve"> Sheet and P/L account of last three financial years along with </w:t>
      </w:r>
      <w:r w:rsidRPr="000251CB">
        <w:rPr>
          <w:rFonts w:ascii="Cambria" w:hAnsi="Cambria"/>
          <w:sz w:val="24"/>
          <w:szCs w:val="24"/>
        </w:rPr>
        <w:t>a CA certificate certifying the same needs to be submitted</w:t>
      </w:r>
    </w:p>
    <w:p w:rsidR="000359BF" w:rsidRPr="000251CB" w:rsidRDefault="000359BF" w:rsidP="000359BF">
      <w:pPr>
        <w:pStyle w:val="ListParagraph"/>
        <w:numPr>
          <w:ilvl w:val="0"/>
          <w:numId w:val="15"/>
        </w:numPr>
        <w:ind w:right="115"/>
        <w:rPr>
          <w:rFonts w:ascii="Cambria" w:hAnsi="Cambria"/>
          <w:sz w:val="24"/>
          <w:szCs w:val="24"/>
        </w:rPr>
      </w:pPr>
      <w:r w:rsidRPr="000251CB">
        <w:rPr>
          <w:rFonts w:ascii="Cambria" w:hAnsi="Cambria"/>
          <w:sz w:val="24"/>
          <w:szCs w:val="24"/>
        </w:rPr>
        <w:t>The bidder should have a Net worth of INR 50 Crore (Rupees Fifty Crores only) in any 2 of last 3 financial years. A CA certificate certifying the same should be submitted.</w:t>
      </w:r>
    </w:p>
    <w:p w:rsidR="000359BF" w:rsidRPr="000251CB" w:rsidRDefault="000359BF" w:rsidP="000359BF">
      <w:pPr>
        <w:widowControl/>
        <w:numPr>
          <w:ilvl w:val="0"/>
          <w:numId w:val="15"/>
        </w:numPr>
        <w:autoSpaceDE/>
        <w:autoSpaceDN/>
        <w:jc w:val="both"/>
        <w:rPr>
          <w:rFonts w:ascii="Cambria" w:hAnsi="Cambria"/>
          <w:sz w:val="24"/>
          <w:szCs w:val="24"/>
        </w:rPr>
      </w:pPr>
      <w:r w:rsidRPr="000251CB">
        <w:rPr>
          <w:rFonts w:ascii="Cambria" w:hAnsi="Cambria"/>
          <w:sz w:val="24"/>
          <w:szCs w:val="24"/>
        </w:rPr>
        <w:t>The Bidder must submit a solvency certificate of at least INR 50 Crore from a Scheduled Commercial bank and attach the original of the same along with the Bid.</w:t>
      </w:r>
    </w:p>
    <w:p w:rsidR="000359BF" w:rsidRPr="000251CB" w:rsidRDefault="000359BF" w:rsidP="000359BF">
      <w:pPr>
        <w:pStyle w:val="ListParagraph"/>
        <w:numPr>
          <w:ilvl w:val="0"/>
          <w:numId w:val="15"/>
        </w:numPr>
        <w:ind w:right="115"/>
        <w:rPr>
          <w:rFonts w:ascii="Cambria" w:hAnsi="Cambria"/>
          <w:sz w:val="24"/>
          <w:szCs w:val="24"/>
        </w:rPr>
      </w:pPr>
      <w:r w:rsidRPr="000251CB">
        <w:rPr>
          <w:rFonts w:ascii="Cambria" w:hAnsi="Cambria"/>
          <w:sz w:val="24"/>
          <w:szCs w:val="24"/>
        </w:rPr>
        <w:t xml:space="preserve">For the purpose of financial eligibility assessment, only the financial statements and relevant financial information of the Lead Party shall be considered. The Lead Party must meet the minimum financial criteria set forth in this RFP </w:t>
      </w:r>
      <w:r w:rsidRPr="000251CB">
        <w:rPr>
          <w:rFonts w:ascii="Cambria" w:hAnsi="Cambria"/>
          <w:sz w:val="24"/>
          <w:szCs w:val="24"/>
        </w:rPr>
        <w:lastRenderedPageBreak/>
        <w:t>independently. Financial strength or guarantees of other consortium members will not be considered for evaluation purposes.</w:t>
      </w:r>
    </w:p>
    <w:p w:rsidR="000359BF" w:rsidRPr="000251CB" w:rsidRDefault="000359BF" w:rsidP="000359BF">
      <w:pPr>
        <w:widowControl/>
        <w:autoSpaceDE/>
        <w:autoSpaceDN/>
        <w:jc w:val="both"/>
        <w:rPr>
          <w:rFonts w:ascii="Cambria" w:hAnsi="Cambria"/>
          <w:sz w:val="24"/>
          <w:szCs w:val="24"/>
        </w:rPr>
      </w:pPr>
    </w:p>
    <w:p w:rsidR="000359BF" w:rsidRPr="000251CB" w:rsidRDefault="000359BF" w:rsidP="000359BF">
      <w:pPr>
        <w:widowControl/>
        <w:numPr>
          <w:ilvl w:val="2"/>
          <w:numId w:val="17"/>
        </w:numPr>
        <w:autoSpaceDE/>
        <w:autoSpaceDN/>
        <w:ind w:hanging="862"/>
        <w:jc w:val="both"/>
        <w:rPr>
          <w:rFonts w:ascii="Cambria" w:hAnsi="Cambria"/>
          <w:sz w:val="24"/>
          <w:szCs w:val="24"/>
        </w:rPr>
      </w:pPr>
      <w:r w:rsidRPr="000251CB">
        <w:rPr>
          <w:rFonts w:ascii="Cambria" w:hAnsi="Cambria"/>
          <w:b/>
          <w:sz w:val="24"/>
          <w:szCs w:val="24"/>
        </w:rPr>
        <w:t xml:space="preserve">Non-Compliance with </w:t>
      </w:r>
      <w:r>
        <w:rPr>
          <w:rFonts w:ascii="Cambria" w:hAnsi="Cambria"/>
          <w:b/>
          <w:sz w:val="24"/>
          <w:szCs w:val="24"/>
        </w:rPr>
        <w:t>this RFP</w:t>
      </w:r>
    </w:p>
    <w:p w:rsidR="000359BF" w:rsidRPr="000251CB" w:rsidRDefault="000359BF" w:rsidP="000359BF">
      <w:pPr>
        <w:ind w:left="720"/>
        <w:jc w:val="both"/>
        <w:rPr>
          <w:rFonts w:ascii="Cambria" w:hAnsi="Cambria"/>
          <w:b/>
          <w:sz w:val="24"/>
          <w:szCs w:val="24"/>
        </w:rPr>
      </w:pPr>
    </w:p>
    <w:p w:rsidR="000359BF" w:rsidRPr="000251CB" w:rsidRDefault="000359BF" w:rsidP="000359BF">
      <w:pPr>
        <w:jc w:val="both"/>
        <w:rPr>
          <w:rFonts w:ascii="Cambria" w:hAnsi="Cambria"/>
          <w:sz w:val="24"/>
          <w:szCs w:val="24"/>
        </w:rPr>
      </w:pPr>
      <w:r>
        <w:t xml:space="preserve">NAFED reserves the unequivocal right to terminate a Bidder’s participation in the bidding process at any stage if it is determined, at NAFED’s sole </w:t>
      </w:r>
      <w:proofErr w:type="gramStart"/>
      <w:r>
        <w:t>discretion, that</w:t>
      </w:r>
      <w:proofErr w:type="gramEnd"/>
      <w:r>
        <w:t xml:space="preserve"> the Bidder has failed to comply with the procedures and protocols prescribed in this RFP Document without obtaining prior written consent from NAFED.</w:t>
      </w:r>
    </w:p>
    <w:p w:rsidR="000359BF" w:rsidRPr="000251CB" w:rsidRDefault="000359BF" w:rsidP="000359BF">
      <w:pPr>
        <w:widowControl/>
        <w:numPr>
          <w:ilvl w:val="1"/>
          <w:numId w:val="17"/>
        </w:numPr>
        <w:autoSpaceDE/>
        <w:autoSpaceDN/>
        <w:ind w:left="709" w:hanging="672"/>
        <w:jc w:val="both"/>
        <w:rPr>
          <w:rFonts w:ascii="Cambria" w:hAnsi="Cambria"/>
          <w:b/>
          <w:sz w:val="24"/>
          <w:szCs w:val="24"/>
          <w:u w:val="single"/>
        </w:rPr>
      </w:pPr>
      <w:r w:rsidRPr="000251CB">
        <w:rPr>
          <w:rFonts w:ascii="Cambria" w:hAnsi="Cambria"/>
          <w:b/>
          <w:sz w:val="24"/>
          <w:szCs w:val="24"/>
          <w:u w:val="single"/>
        </w:rPr>
        <w:t>Cost of Bidding</w:t>
      </w:r>
    </w:p>
    <w:p w:rsidR="000359BF" w:rsidRPr="000251CB" w:rsidRDefault="000359BF" w:rsidP="000359BF">
      <w:pPr>
        <w:ind w:left="720"/>
        <w:jc w:val="right"/>
        <w:rPr>
          <w:rFonts w:ascii="Cambria" w:hAnsi="Cambria"/>
          <w:b/>
          <w:sz w:val="24"/>
          <w:szCs w:val="24"/>
        </w:rPr>
      </w:pPr>
    </w:p>
    <w:p w:rsidR="000359BF" w:rsidRPr="000251CB" w:rsidRDefault="000359BF" w:rsidP="000359BF">
      <w:pPr>
        <w:ind w:left="1440"/>
        <w:jc w:val="both"/>
        <w:rPr>
          <w:rFonts w:ascii="Cambria" w:hAnsi="Cambria"/>
          <w:sz w:val="24"/>
          <w:szCs w:val="24"/>
        </w:rPr>
      </w:pPr>
      <w:r>
        <w:t>The Bidder shall be solely responsible for all costs and expenses incurred in the preparation, submission, and presentation of its Bid, including but not limited to site visits, field investigations, analyses, designs, and any related discussions or negotiations. Under no circumstances shall NAFED be held liable or responsible for reimbursing or bearing any such costs.</w:t>
      </w:r>
    </w:p>
    <w:p w:rsidR="000359BF" w:rsidRPr="000251CB" w:rsidRDefault="000359BF" w:rsidP="000359BF">
      <w:pPr>
        <w:widowControl/>
        <w:numPr>
          <w:ilvl w:val="1"/>
          <w:numId w:val="17"/>
        </w:numPr>
        <w:tabs>
          <w:tab w:val="num" w:pos="720"/>
        </w:tabs>
        <w:autoSpaceDE/>
        <w:autoSpaceDN/>
        <w:ind w:left="709" w:hanging="672"/>
        <w:jc w:val="both"/>
        <w:rPr>
          <w:rFonts w:ascii="Cambria" w:hAnsi="Cambria"/>
          <w:b/>
          <w:sz w:val="24"/>
          <w:szCs w:val="24"/>
          <w:u w:val="single"/>
        </w:rPr>
      </w:pPr>
      <w:r>
        <w:rPr>
          <w:rFonts w:ascii="Cambria" w:hAnsi="Cambria"/>
          <w:b/>
          <w:sz w:val="24"/>
          <w:szCs w:val="24"/>
          <w:u w:val="single"/>
        </w:rPr>
        <w:t xml:space="preserve"> </w:t>
      </w:r>
      <w:r w:rsidRPr="000251CB">
        <w:rPr>
          <w:rFonts w:ascii="Cambria" w:hAnsi="Cambria"/>
          <w:b/>
          <w:sz w:val="24"/>
          <w:szCs w:val="24"/>
          <w:u w:val="single"/>
        </w:rPr>
        <w:t>Power of Attorney</w:t>
      </w:r>
    </w:p>
    <w:p w:rsidR="000359BF" w:rsidRPr="000251CB" w:rsidRDefault="000359BF" w:rsidP="000359BF">
      <w:pPr>
        <w:ind w:left="720"/>
        <w:jc w:val="both"/>
        <w:rPr>
          <w:rFonts w:ascii="Cambria" w:hAnsi="Cambria"/>
          <w:b/>
          <w:sz w:val="24"/>
          <w:szCs w:val="24"/>
        </w:rPr>
      </w:pPr>
    </w:p>
    <w:p w:rsidR="000359BF" w:rsidRPr="000251CB" w:rsidRDefault="000359BF" w:rsidP="000359BF">
      <w:pPr>
        <w:widowControl/>
        <w:autoSpaceDE/>
        <w:autoSpaceDN/>
        <w:jc w:val="both"/>
        <w:rPr>
          <w:rFonts w:ascii="Cambria" w:hAnsi="Cambria"/>
          <w:sz w:val="24"/>
          <w:szCs w:val="24"/>
        </w:rPr>
      </w:pPr>
      <w:r>
        <w:t xml:space="preserve">The Bidder shall submit a </w:t>
      </w:r>
      <w:r>
        <w:rPr>
          <w:rStyle w:val="Strong"/>
        </w:rPr>
        <w:t>duly notarized Power of Attorney</w:t>
      </w:r>
      <w:r>
        <w:t xml:space="preserve">, executed on a stamp paper of appropriate value, authorizing a designated individual to act as the </w:t>
      </w:r>
      <w:r>
        <w:rPr>
          <w:rStyle w:val="Strong"/>
        </w:rPr>
        <w:t>official representative</w:t>
      </w:r>
      <w:r>
        <w:t xml:space="preserve"> of the Bidder. Such authorization shall expressly empower the representative to </w:t>
      </w:r>
      <w:r>
        <w:rPr>
          <w:rStyle w:val="Strong"/>
        </w:rPr>
        <w:t>sign all documents, carry out corrections or modifications, engage with NAFED on all matters pertaining to the operation and maintenance of the four (4) properties</w:t>
      </w:r>
      <w:r>
        <w:t xml:space="preserve"> under this RFP for the </w:t>
      </w:r>
      <w:r>
        <w:rPr>
          <w:rStyle w:val="Strong"/>
        </w:rPr>
        <w:t xml:space="preserve">warehouse/Cold Storage, </w:t>
      </w:r>
      <w:r>
        <w:t>and to serve as the primary point of contact for all official communications.</w:t>
      </w:r>
    </w:p>
    <w:p w:rsidR="000359BF" w:rsidRPr="000251CB" w:rsidRDefault="000359BF" w:rsidP="000359BF">
      <w:pPr>
        <w:widowControl/>
        <w:numPr>
          <w:ilvl w:val="2"/>
          <w:numId w:val="17"/>
        </w:numPr>
        <w:autoSpaceDE/>
        <w:autoSpaceDN/>
        <w:jc w:val="both"/>
        <w:rPr>
          <w:rFonts w:ascii="Cambria" w:hAnsi="Cambria"/>
          <w:sz w:val="24"/>
          <w:szCs w:val="24"/>
        </w:rPr>
      </w:pPr>
      <w:r w:rsidRPr="000251CB">
        <w:rPr>
          <w:rFonts w:ascii="Cambria" w:hAnsi="Cambria"/>
          <w:sz w:val="24"/>
          <w:szCs w:val="24"/>
        </w:rPr>
        <w:t>All communication and information provided should be legible and wherever the information is given in figures, the same should also be mentioned in words.  In case of conflict between the amounts stated in figures and words, the amount stated in words will prevail.</w:t>
      </w:r>
    </w:p>
    <w:p w:rsidR="000359BF" w:rsidRPr="000251CB" w:rsidRDefault="000359BF" w:rsidP="000359BF">
      <w:pPr>
        <w:widowControl/>
        <w:numPr>
          <w:ilvl w:val="2"/>
          <w:numId w:val="17"/>
        </w:numPr>
        <w:autoSpaceDE/>
        <w:autoSpaceDN/>
        <w:jc w:val="both"/>
        <w:rPr>
          <w:rFonts w:ascii="Cambria" w:hAnsi="Cambria"/>
          <w:sz w:val="24"/>
          <w:szCs w:val="24"/>
        </w:rPr>
      </w:pPr>
      <w:r w:rsidRPr="000251CB">
        <w:rPr>
          <w:rFonts w:ascii="Cambria" w:hAnsi="Cambria"/>
          <w:sz w:val="24"/>
          <w:szCs w:val="24"/>
        </w:rPr>
        <w:t>No change in, or supplementary information to a Bid shall be accepted once submitted.  However, NAFED or any authorized representatives reserves the right to seek additional information and/or certification from the Bidders, if found necessary, during the course of evaluation of the Bid.  Non-submission, incomplete submission or delayed submission of such additional information and/or clarifications sought by NAFED or of its authorized representatives, may be a ground for rejecting the Bid.</w:t>
      </w:r>
    </w:p>
    <w:p w:rsidR="000359BF" w:rsidRPr="000251CB" w:rsidRDefault="000359BF" w:rsidP="000359BF">
      <w:pPr>
        <w:ind w:left="720"/>
        <w:jc w:val="both"/>
        <w:rPr>
          <w:rFonts w:ascii="Cambria" w:hAnsi="Cambria"/>
          <w:sz w:val="24"/>
          <w:szCs w:val="24"/>
        </w:rPr>
      </w:pPr>
      <w:r>
        <w:t xml:space="preserve">If any claim made or information furnished by the Bidder in its Bid, or in response to any subsequent query raised by NAFED or its authorized representatives, is found to be </w:t>
      </w:r>
      <w:r>
        <w:rPr>
          <w:rStyle w:val="Strong"/>
        </w:rPr>
        <w:t>false, misleading, or constitutes a material misrepresentation of facts</w:t>
      </w:r>
      <w:r>
        <w:t xml:space="preserve">, the Bid shall be </w:t>
      </w:r>
      <w:r>
        <w:rPr>
          <w:rStyle w:val="Strong"/>
        </w:rPr>
        <w:t>liable for outright rejection</w:t>
      </w:r>
      <w:r>
        <w:t xml:space="preserve">. However, </w:t>
      </w:r>
      <w:r>
        <w:rPr>
          <w:rStyle w:val="Strong"/>
        </w:rPr>
        <w:t>clerical errors or bona fide mistakes</w:t>
      </w:r>
      <w:r>
        <w:t xml:space="preserve">, if determined to be unintentional and non-substantive, </w:t>
      </w:r>
      <w:r>
        <w:rPr>
          <w:rStyle w:val="Strong"/>
        </w:rPr>
        <w:t>may be condoned at the sole discretion of NAFED or its authorized representatives</w:t>
      </w:r>
      <w:r>
        <w:t>, provided they are satisfied with the explanation offered by the Bidder.</w:t>
      </w:r>
    </w:p>
    <w:p w:rsidR="000359BF" w:rsidRPr="000251CB" w:rsidRDefault="000359BF" w:rsidP="000359BF">
      <w:pPr>
        <w:ind w:left="720"/>
        <w:jc w:val="both"/>
        <w:rPr>
          <w:rFonts w:ascii="Cambria" w:hAnsi="Cambria"/>
          <w:sz w:val="24"/>
          <w:szCs w:val="24"/>
        </w:rPr>
      </w:pPr>
    </w:p>
    <w:p w:rsidR="000359BF" w:rsidRPr="00771D95" w:rsidRDefault="000359BF" w:rsidP="000359BF">
      <w:pPr>
        <w:pStyle w:val="ListParagraph"/>
        <w:widowControl/>
        <w:numPr>
          <w:ilvl w:val="1"/>
          <w:numId w:val="17"/>
        </w:numPr>
        <w:autoSpaceDE/>
        <w:autoSpaceDN/>
        <w:ind w:left="709" w:hanging="672"/>
        <w:contextualSpacing/>
        <w:rPr>
          <w:rFonts w:ascii="Cambria" w:hAnsi="Cambria"/>
          <w:b/>
          <w:sz w:val="24"/>
          <w:szCs w:val="24"/>
        </w:rPr>
      </w:pPr>
      <w:r w:rsidRPr="000251CB">
        <w:rPr>
          <w:rFonts w:ascii="Cambria" w:hAnsi="Cambria"/>
          <w:b/>
          <w:sz w:val="24"/>
          <w:szCs w:val="24"/>
          <w:u w:val="single"/>
        </w:rPr>
        <w:t>CLARIFICATION &amp; AMENDMENT OF TENDER DOCUMENTS</w:t>
      </w:r>
    </w:p>
    <w:p w:rsidR="000359BF" w:rsidRPr="000251CB" w:rsidRDefault="000359BF" w:rsidP="000359BF">
      <w:pPr>
        <w:ind w:left="720"/>
        <w:jc w:val="both"/>
        <w:rPr>
          <w:rFonts w:ascii="Cambria" w:hAnsi="Cambria"/>
          <w:b/>
          <w:sz w:val="24"/>
          <w:szCs w:val="24"/>
        </w:rPr>
      </w:pPr>
    </w:p>
    <w:p w:rsidR="000359BF" w:rsidRPr="000251CB" w:rsidRDefault="000359BF" w:rsidP="000359BF">
      <w:pPr>
        <w:tabs>
          <w:tab w:val="num" w:pos="180"/>
          <w:tab w:val="left" w:pos="270"/>
        </w:tabs>
        <w:ind w:left="720" w:hanging="720"/>
        <w:jc w:val="both"/>
        <w:rPr>
          <w:rFonts w:ascii="Cambria" w:hAnsi="Cambria"/>
          <w:b/>
          <w:sz w:val="24"/>
          <w:szCs w:val="24"/>
        </w:rPr>
      </w:pPr>
      <w:r>
        <w:rPr>
          <w:rFonts w:ascii="Cambria" w:hAnsi="Cambria"/>
          <w:b/>
          <w:sz w:val="24"/>
          <w:szCs w:val="24"/>
        </w:rPr>
        <w:t>5</w:t>
      </w:r>
      <w:r w:rsidRPr="000251CB">
        <w:rPr>
          <w:rFonts w:ascii="Cambria" w:hAnsi="Cambria"/>
          <w:b/>
          <w:sz w:val="24"/>
          <w:szCs w:val="24"/>
        </w:rPr>
        <w:t>.6.1</w:t>
      </w:r>
      <w:r w:rsidRPr="000251CB">
        <w:rPr>
          <w:rFonts w:ascii="Cambria" w:hAnsi="Cambria"/>
          <w:b/>
          <w:sz w:val="24"/>
          <w:szCs w:val="24"/>
        </w:rPr>
        <w:tab/>
      </w:r>
      <w:r w:rsidRPr="00530016">
        <w:rPr>
          <w:rFonts w:ascii="Cambria" w:hAnsi="Cambria"/>
          <w:sz w:val="24"/>
          <w:szCs w:val="24"/>
        </w:rPr>
        <w:t>B</w:t>
      </w:r>
      <w:r w:rsidRPr="000251CB">
        <w:rPr>
          <w:rFonts w:ascii="Cambria" w:hAnsi="Cambria"/>
          <w:sz w:val="24"/>
          <w:szCs w:val="24"/>
        </w:rPr>
        <w:t>idder requiring any clarification on the TENDER document shall request NAFED      office in writing or by e-mail or facsimile (any reference to either e-mail or facsimile shall be interpreted to include the other) at the address indicated in the TENDER.  NAFED will respond to any request for clarification, which is received at least 7 (Seven) working days before the Due Date to enable the Bidder to react.</w:t>
      </w:r>
    </w:p>
    <w:p w:rsidR="000359BF" w:rsidRPr="000251CB" w:rsidRDefault="000359BF" w:rsidP="000359BF">
      <w:pPr>
        <w:tabs>
          <w:tab w:val="num" w:pos="180"/>
          <w:tab w:val="left" w:pos="270"/>
        </w:tabs>
        <w:jc w:val="both"/>
        <w:rPr>
          <w:rFonts w:ascii="Cambria" w:hAnsi="Cambria"/>
          <w:sz w:val="24"/>
          <w:szCs w:val="24"/>
        </w:rPr>
      </w:pPr>
    </w:p>
    <w:p w:rsidR="000359BF" w:rsidRPr="000251CB" w:rsidRDefault="000359BF" w:rsidP="000359BF">
      <w:pPr>
        <w:tabs>
          <w:tab w:val="num" w:pos="180"/>
          <w:tab w:val="left" w:pos="270"/>
        </w:tabs>
        <w:ind w:left="720" w:hanging="720"/>
        <w:jc w:val="both"/>
        <w:rPr>
          <w:rFonts w:ascii="Cambria" w:hAnsi="Cambria"/>
          <w:sz w:val="24"/>
          <w:szCs w:val="24"/>
        </w:rPr>
      </w:pPr>
      <w:r>
        <w:rPr>
          <w:rFonts w:ascii="Cambria" w:hAnsi="Cambria"/>
          <w:b/>
          <w:sz w:val="24"/>
          <w:szCs w:val="24"/>
        </w:rPr>
        <w:t>5</w:t>
      </w:r>
      <w:r w:rsidRPr="000251CB">
        <w:rPr>
          <w:rFonts w:ascii="Cambria" w:hAnsi="Cambria"/>
          <w:b/>
          <w:sz w:val="24"/>
          <w:szCs w:val="24"/>
        </w:rPr>
        <w:t>.6.2</w:t>
      </w:r>
      <w:r w:rsidRPr="000251CB">
        <w:rPr>
          <w:rFonts w:ascii="Cambria" w:hAnsi="Cambria"/>
          <w:b/>
          <w:sz w:val="24"/>
          <w:szCs w:val="24"/>
        </w:rPr>
        <w:tab/>
      </w:r>
      <w:r w:rsidRPr="000251CB">
        <w:rPr>
          <w:rFonts w:ascii="Cambria" w:hAnsi="Cambria"/>
          <w:sz w:val="24"/>
          <w:szCs w:val="24"/>
        </w:rPr>
        <w:t xml:space="preserve">The Bidders shall note that reliance upon information/clarification that is provided by </w:t>
      </w:r>
      <w:r w:rsidRPr="000251CB">
        <w:rPr>
          <w:rFonts w:ascii="Cambria" w:hAnsi="Cambria"/>
          <w:sz w:val="24"/>
          <w:szCs w:val="24"/>
        </w:rPr>
        <w:lastRenderedPageBreak/>
        <w:t>another source shall be at the risk of the Bidders.</w:t>
      </w:r>
    </w:p>
    <w:p w:rsidR="000359BF" w:rsidRPr="000251CB" w:rsidRDefault="000359BF" w:rsidP="000359BF">
      <w:pPr>
        <w:tabs>
          <w:tab w:val="num" w:pos="180"/>
          <w:tab w:val="left" w:pos="270"/>
        </w:tabs>
        <w:ind w:left="720" w:hanging="720"/>
        <w:jc w:val="both"/>
        <w:rPr>
          <w:rFonts w:ascii="Cambria" w:hAnsi="Cambria"/>
          <w:b/>
          <w:sz w:val="24"/>
          <w:szCs w:val="24"/>
        </w:rPr>
      </w:pPr>
    </w:p>
    <w:p w:rsidR="000359BF" w:rsidRPr="000251CB" w:rsidRDefault="000359BF" w:rsidP="000359BF">
      <w:pPr>
        <w:tabs>
          <w:tab w:val="left" w:pos="270"/>
        </w:tabs>
        <w:ind w:left="720" w:hanging="720"/>
        <w:jc w:val="both"/>
        <w:rPr>
          <w:rFonts w:ascii="Cambria" w:hAnsi="Cambria"/>
          <w:sz w:val="24"/>
          <w:szCs w:val="24"/>
        </w:rPr>
      </w:pPr>
      <w:r>
        <w:rPr>
          <w:rFonts w:ascii="Cambria" w:hAnsi="Cambria"/>
          <w:b/>
          <w:sz w:val="24"/>
          <w:szCs w:val="24"/>
        </w:rPr>
        <w:t>5</w:t>
      </w:r>
      <w:r w:rsidRPr="000251CB">
        <w:rPr>
          <w:rFonts w:ascii="Cambria" w:hAnsi="Cambria"/>
          <w:b/>
          <w:sz w:val="24"/>
          <w:szCs w:val="24"/>
        </w:rPr>
        <w:t>.6.3</w:t>
      </w:r>
      <w:r w:rsidRPr="000251CB">
        <w:rPr>
          <w:rFonts w:ascii="Cambria" w:hAnsi="Cambria"/>
          <w:b/>
          <w:sz w:val="24"/>
          <w:szCs w:val="24"/>
        </w:rPr>
        <w:tab/>
      </w:r>
      <w:r w:rsidRPr="000251CB">
        <w:rPr>
          <w:rFonts w:ascii="Cambria" w:hAnsi="Cambria"/>
          <w:sz w:val="24"/>
          <w:szCs w:val="24"/>
        </w:rPr>
        <w:t xml:space="preserve">Any time prior to the Due Date, NAFED may amend </w:t>
      </w:r>
      <w:r>
        <w:rPr>
          <w:rFonts w:ascii="Cambria" w:hAnsi="Cambria"/>
          <w:sz w:val="24"/>
          <w:szCs w:val="24"/>
        </w:rPr>
        <w:t>this RFP</w:t>
      </w:r>
      <w:r w:rsidRPr="000251CB">
        <w:rPr>
          <w:rFonts w:ascii="Cambria" w:hAnsi="Cambria"/>
          <w:sz w:val="24"/>
          <w:szCs w:val="24"/>
        </w:rPr>
        <w:t xml:space="preserve"> document by issuing an addendum.</w:t>
      </w:r>
    </w:p>
    <w:p w:rsidR="000359BF" w:rsidRPr="000251CB" w:rsidRDefault="000359BF" w:rsidP="000359BF">
      <w:pPr>
        <w:tabs>
          <w:tab w:val="left" w:pos="270"/>
        </w:tabs>
        <w:jc w:val="both"/>
        <w:rPr>
          <w:rFonts w:ascii="Cambria" w:hAnsi="Cambria"/>
          <w:sz w:val="24"/>
          <w:szCs w:val="24"/>
        </w:rPr>
      </w:pPr>
    </w:p>
    <w:p w:rsidR="000359BF" w:rsidRPr="000251CB" w:rsidRDefault="000359BF" w:rsidP="000359BF">
      <w:pPr>
        <w:tabs>
          <w:tab w:val="left" w:pos="270"/>
        </w:tabs>
        <w:ind w:left="720" w:hanging="720"/>
        <w:jc w:val="both"/>
        <w:rPr>
          <w:rFonts w:ascii="Cambria" w:hAnsi="Cambria"/>
          <w:sz w:val="24"/>
          <w:szCs w:val="24"/>
        </w:rPr>
      </w:pPr>
      <w:r>
        <w:rPr>
          <w:rFonts w:ascii="Cambria" w:hAnsi="Cambria"/>
          <w:b/>
          <w:sz w:val="24"/>
          <w:szCs w:val="24"/>
        </w:rPr>
        <w:t>5</w:t>
      </w:r>
      <w:r w:rsidRPr="000251CB">
        <w:rPr>
          <w:rFonts w:ascii="Cambria" w:hAnsi="Cambria"/>
          <w:b/>
          <w:sz w:val="24"/>
          <w:szCs w:val="24"/>
        </w:rPr>
        <w:t xml:space="preserve">.6.4  </w:t>
      </w:r>
      <w:r w:rsidRPr="000251CB">
        <w:rPr>
          <w:rFonts w:ascii="Cambria" w:hAnsi="Cambria"/>
          <w:b/>
          <w:sz w:val="24"/>
          <w:szCs w:val="24"/>
        </w:rPr>
        <w:tab/>
      </w:r>
      <w:r w:rsidRPr="000251CB">
        <w:rPr>
          <w:rFonts w:ascii="Cambria" w:hAnsi="Cambria"/>
          <w:sz w:val="24"/>
          <w:szCs w:val="24"/>
        </w:rPr>
        <w:t xml:space="preserve">Any addendum thus issued shall be part of </w:t>
      </w:r>
      <w:r>
        <w:rPr>
          <w:rFonts w:ascii="Cambria" w:hAnsi="Cambria"/>
          <w:sz w:val="24"/>
          <w:szCs w:val="24"/>
        </w:rPr>
        <w:t>this RFP</w:t>
      </w:r>
      <w:r w:rsidRPr="000251CB">
        <w:rPr>
          <w:rFonts w:ascii="Cambria" w:hAnsi="Cambria"/>
          <w:sz w:val="24"/>
          <w:szCs w:val="24"/>
        </w:rPr>
        <w:t xml:space="preserve"> and shall be communicated to all the Bidders </w:t>
      </w:r>
      <w:r>
        <w:rPr>
          <w:rFonts w:ascii="Cambria" w:hAnsi="Cambria"/>
          <w:sz w:val="24"/>
          <w:szCs w:val="24"/>
        </w:rPr>
        <w:t xml:space="preserve">by posting </w:t>
      </w:r>
      <w:r w:rsidRPr="000251CB">
        <w:rPr>
          <w:rFonts w:ascii="Cambria" w:hAnsi="Cambria"/>
          <w:sz w:val="24"/>
          <w:szCs w:val="24"/>
        </w:rPr>
        <w:t>on the web-site of NAFED.</w:t>
      </w:r>
    </w:p>
    <w:p w:rsidR="000359BF" w:rsidRPr="000251CB" w:rsidRDefault="000359BF" w:rsidP="000359BF">
      <w:pPr>
        <w:tabs>
          <w:tab w:val="left" w:pos="270"/>
        </w:tabs>
        <w:ind w:left="720" w:hanging="720"/>
        <w:jc w:val="both"/>
        <w:rPr>
          <w:rFonts w:ascii="Cambria" w:hAnsi="Cambria"/>
          <w:sz w:val="24"/>
          <w:szCs w:val="24"/>
        </w:rPr>
      </w:pPr>
    </w:p>
    <w:p w:rsidR="000359BF" w:rsidRPr="000251CB" w:rsidRDefault="000359BF" w:rsidP="000359BF">
      <w:pPr>
        <w:tabs>
          <w:tab w:val="left" w:pos="270"/>
        </w:tabs>
        <w:ind w:left="720" w:hanging="720"/>
        <w:jc w:val="both"/>
        <w:rPr>
          <w:rFonts w:ascii="Cambria" w:hAnsi="Cambria"/>
          <w:sz w:val="24"/>
          <w:szCs w:val="24"/>
        </w:rPr>
      </w:pPr>
      <w:r>
        <w:rPr>
          <w:rFonts w:ascii="Cambria" w:hAnsi="Cambria"/>
          <w:b/>
          <w:sz w:val="24"/>
          <w:szCs w:val="24"/>
        </w:rPr>
        <w:t>5</w:t>
      </w:r>
      <w:r w:rsidRPr="000251CB">
        <w:rPr>
          <w:rFonts w:ascii="Cambria" w:hAnsi="Cambria"/>
          <w:b/>
          <w:sz w:val="24"/>
          <w:szCs w:val="24"/>
        </w:rPr>
        <w:t xml:space="preserve">.6.5 </w:t>
      </w:r>
      <w:r w:rsidRPr="000251CB">
        <w:rPr>
          <w:rFonts w:ascii="Cambria" w:hAnsi="Cambria"/>
          <w:sz w:val="24"/>
          <w:szCs w:val="24"/>
        </w:rPr>
        <w:t xml:space="preserve">The Bidders shall promptly acknowledge receipt of such addendum in writing to NAFED.  The failure to acknowledgement shall not be considered as non-receipt and dispute(s) in this regard shall not be entertained.    </w:t>
      </w:r>
    </w:p>
    <w:p w:rsidR="000359BF" w:rsidRPr="000251CB" w:rsidRDefault="000359BF" w:rsidP="000359BF">
      <w:pPr>
        <w:tabs>
          <w:tab w:val="num" w:pos="-90"/>
          <w:tab w:val="left" w:pos="270"/>
        </w:tabs>
        <w:ind w:left="1440" w:hanging="720"/>
        <w:jc w:val="both"/>
        <w:rPr>
          <w:rFonts w:ascii="Cambria" w:hAnsi="Cambria"/>
          <w:sz w:val="24"/>
          <w:szCs w:val="24"/>
        </w:rPr>
      </w:pPr>
    </w:p>
    <w:p w:rsidR="000359BF" w:rsidRPr="000251CB" w:rsidRDefault="000359BF" w:rsidP="000359BF">
      <w:pPr>
        <w:pStyle w:val="Heading8"/>
        <w:numPr>
          <w:ilvl w:val="0"/>
          <w:numId w:val="16"/>
        </w:numPr>
        <w:ind w:hanging="720"/>
        <w:rPr>
          <w:rFonts w:ascii="Cambria" w:eastAsia="Times New Roman" w:hAnsi="Cambria" w:cs="Times New Roman"/>
          <w:b/>
          <w:bCs/>
          <w:color w:val="auto"/>
          <w:sz w:val="24"/>
          <w:szCs w:val="24"/>
          <w:u w:val="single"/>
        </w:rPr>
      </w:pPr>
      <w:r w:rsidRPr="000251CB">
        <w:rPr>
          <w:rFonts w:ascii="Times New Roman" w:eastAsia="Times New Roman" w:hAnsi="Times New Roman" w:cs="Times New Roman"/>
          <w:b/>
          <w:bCs/>
          <w:color w:val="auto"/>
          <w:sz w:val="24"/>
          <w:szCs w:val="24"/>
          <w:u w:val="single" w:color="000000"/>
        </w:rPr>
        <w:t>BID EVALUATION PROCESS</w:t>
      </w:r>
    </w:p>
    <w:p w:rsidR="000359BF" w:rsidRPr="000251CB" w:rsidRDefault="000359BF" w:rsidP="000359BF">
      <w:pPr>
        <w:rPr>
          <w:rFonts w:ascii="Cambria" w:hAnsi="Cambria"/>
        </w:rPr>
      </w:pPr>
    </w:p>
    <w:p w:rsidR="000359BF" w:rsidRPr="00F411AB" w:rsidRDefault="000359BF" w:rsidP="000359BF">
      <w:pPr>
        <w:pStyle w:val="ListParagraph"/>
        <w:widowControl/>
        <w:numPr>
          <w:ilvl w:val="1"/>
          <w:numId w:val="16"/>
        </w:numPr>
        <w:autoSpaceDE/>
        <w:autoSpaceDN/>
        <w:ind w:hanging="720"/>
        <w:rPr>
          <w:rFonts w:ascii="Cambria" w:hAnsi="Cambria"/>
          <w:sz w:val="24"/>
          <w:szCs w:val="24"/>
        </w:rPr>
      </w:pPr>
      <w:r w:rsidRPr="00F411AB">
        <w:rPr>
          <w:rFonts w:ascii="Cambria" w:hAnsi="Cambria"/>
          <w:sz w:val="24"/>
          <w:szCs w:val="24"/>
        </w:rPr>
        <w:t>The Bidders are required to submit their Bids in two separate sealed envelopes consisting of (i) Technical Bid based on eligibility criteria &amp; (ii) Financial Bid and all the two placed inside an Outer Envelope.</w:t>
      </w:r>
    </w:p>
    <w:p w:rsidR="000359BF" w:rsidRPr="000251CB" w:rsidRDefault="000359BF" w:rsidP="000359BF">
      <w:pPr>
        <w:widowControl/>
        <w:numPr>
          <w:ilvl w:val="1"/>
          <w:numId w:val="16"/>
        </w:numPr>
        <w:autoSpaceDE/>
        <w:autoSpaceDN/>
        <w:ind w:hanging="720"/>
        <w:jc w:val="both"/>
        <w:rPr>
          <w:rFonts w:ascii="Cambria" w:hAnsi="Cambria"/>
          <w:sz w:val="24"/>
          <w:szCs w:val="24"/>
        </w:rPr>
      </w:pPr>
      <w:r w:rsidRPr="000251CB">
        <w:rPr>
          <w:rFonts w:ascii="Cambria" w:hAnsi="Cambria"/>
          <w:sz w:val="24"/>
          <w:szCs w:val="24"/>
        </w:rPr>
        <w:t xml:space="preserve">The Bidders are required to submit the Bid through this </w:t>
      </w:r>
      <w:r>
        <w:rPr>
          <w:rFonts w:ascii="Cambria" w:hAnsi="Cambria"/>
          <w:sz w:val="24"/>
          <w:szCs w:val="24"/>
        </w:rPr>
        <w:t>RFP</w:t>
      </w:r>
      <w:r w:rsidRPr="000251CB">
        <w:rPr>
          <w:rFonts w:ascii="Cambria" w:hAnsi="Cambria"/>
          <w:sz w:val="24"/>
          <w:szCs w:val="24"/>
        </w:rPr>
        <w:t xml:space="preserve"> only duly signed in each page, Technical Bid and Financial Bid.</w:t>
      </w:r>
    </w:p>
    <w:p w:rsidR="000359BF" w:rsidRPr="000251CB" w:rsidRDefault="000359BF" w:rsidP="000359BF">
      <w:pPr>
        <w:widowControl/>
        <w:numPr>
          <w:ilvl w:val="1"/>
          <w:numId w:val="16"/>
        </w:numPr>
        <w:autoSpaceDE/>
        <w:autoSpaceDN/>
        <w:ind w:hanging="720"/>
        <w:jc w:val="both"/>
        <w:rPr>
          <w:rFonts w:ascii="Cambria" w:hAnsi="Cambria"/>
          <w:sz w:val="24"/>
          <w:szCs w:val="24"/>
        </w:rPr>
      </w:pPr>
      <w:r w:rsidRPr="000251CB">
        <w:rPr>
          <w:rFonts w:ascii="Cambria" w:hAnsi="Cambria"/>
          <w:sz w:val="24"/>
          <w:szCs w:val="24"/>
        </w:rPr>
        <w:t>In the first stage of bid evaluation, each Bid (that has fulfilled the other requirements for a responsive Bid submission such as submission of EMD, etc.) will be evaluated for assessing the Technical &amp; Financial Bids.</w:t>
      </w:r>
    </w:p>
    <w:p w:rsidR="000359BF" w:rsidRPr="000251CB" w:rsidRDefault="000359BF" w:rsidP="000359BF">
      <w:pPr>
        <w:widowControl/>
        <w:numPr>
          <w:ilvl w:val="1"/>
          <w:numId w:val="16"/>
        </w:numPr>
        <w:autoSpaceDE/>
        <w:autoSpaceDN/>
        <w:ind w:hanging="720"/>
        <w:jc w:val="both"/>
        <w:rPr>
          <w:rFonts w:ascii="Cambria" w:hAnsi="Cambria"/>
          <w:sz w:val="24"/>
          <w:szCs w:val="24"/>
        </w:rPr>
      </w:pPr>
      <w:r w:rsidRPr="000251CB">
        <w:rPr>
          <w:rFonts w:ascii="Cambria" w:hAnsi="Cambria"/>
          <w:sz w:val="24"/>
          <w:szCs w:val="24"/>
        </w:rPr>
        <w:t xml:space="preserve">Only such of the Bidders who qualify in the first stage of evaluation will be eligible for evaluation of their Technical Bid. Only such of the Bidders who qualify the Technical Bid consisting of the General Eligibility &amp; Financial and Experience Qualifications as stipulated in this TENDER documents are eligible for evaluation of their Financial Bid. Evaluation of the Financial Bids will be the final stage of evaluation and the selection of the Successful Bidder will be made on the basis of highest/maximum “Annual </w:t>
      </w:r>
      <w:r w:rsidR="008B4B62" w:rsidRPr="000251CB">
        <w:rPr>
          <w:rFonts w:ascii="Cambria" w:hAnsi="Cambria"/>
          <w:sz w:val="24"/>
          <w:szCs w:val="24"/>
        </w:rPr>
        <w:t>License</w:t>
      </w:r>
      <w:r w:rsidRPr="000251CB">
        <w:rPr>
          <w:rFonts w:ascii="Cambria" w:hAnsi="Cambria"/>
          <w:sz w:val="24"/>
          <w:szCs w:val="24"/>
        </w:rPr>
        <w:t xml:space="preserve"> Fee” offered by the Bidders.</w:t>
      </w:r>
    </w:p>
    <w:p w:rsidR="000359BF" w:rsidRPr="000251CB" w:rsidRDefault="000359BF" w:rsidP="000359BF">
      <w:pPr>
        <w:widowControl/>
        <w:numPr>
          <w:ilvl w:val="1"/>
          <w:numId w:val="16"/>
        </w:numPr>
        <w:autoSpaceDE/>
        <w:autoSpaceDN/>
        <w:ind w:hanging="720"/>
        <w:jc w:val="both"/>
        <w:rPr>
          <w:rFonts w:ascii="Cambria" w:hAnsi="Cambria"/>
          <w:sz w:val="24"/>
          <w:szCs w:val="24"/>
        </w:rPr>
      </w:pPr>
      <w:r w:rsidRPr="000251CB">
        <w:rPr>
          <w:rFonts w:ascii="Cambria" w:hAnsi="Cambria"/>
          <w:sz w:val="24"/>
          <w:szCs w:val="24"/>
        </w:rPr>
        <w:t xml:space="preserve">Only such of the Bids qualifying as prescribed in this </w:t>
      </w:r>
      <w:r>
        <w:rPr>
          <w:rFonts w:ascii="Cambria" w:hAnsi="Cambria"/>
          <w:sz w:val="24"/>
          <w:szCs w:val="24"/>
        </w:rPr>
        <w:t>RFP</w:t>
      </w:r>
      <w:r w:rsidR="00B72599">
        <w:rPr>
          <w:rFonts w:ascii="Cambria" w:hAnsi="Cambria"/>
          <w:sz w:val="24"/>
          <w:szCs w:val="24"/>
        </w:rPr>
        <w:t xml:space="preserve"> </w:t>
      </w:r>
      <w:r w:rsidRPr="000251CB">
        <w:rPr>
          <w:rFonts w:ascii="Cambria" w:hAnsi="Cambria"/>
          <w:sz w:val="24"/>
          <w:szCs w:val="24"/>
        </w:rPr>
        <w:t>shall be evaluated.</w:t>
      </w:r>
    </w:p>
    <w:p w:rsidR="000359BF" w:rsidRPr="000251CB" w:rsidRDefault="000359BF" w:rsidP="000359BF">
      <w:pPr>
        <w:widowControl/>
        <w:numPr>
          <w:ilvl w:val="1"/>
          <w:numId w:val="16"/>
        </w:numPr>
        <w:autoSpaceDE/>
        <w:autoSpaceDN/>
        <w:ind w:hanging="720"/>
        <w:jc w:val="both"/>
        <w:rPr>
          <w:rFonts w:ascii="Cambria" w:hAnsi="Cambria"/>
          <w:sz w:val="24"/>
          <w:szCs w:val="24"/>
        </w:rPr>
      </w:pPr>
      <w:r w:rsidRPr="000251CB">
        <w:rPr>
          <w:rFonts w:ascii="Cambria" w:hAnsi="Cambria"/>
          <w:sz w:val="24"/>
          <w:szCs w:val="24"/>
        </w:rPr>
        <w:t>In order to accomplish a comprehensive, expeditious and fair Bid evaluation process, Bidders are requested to study the contents of the TENDER documents completely and carefully.</w:t>
      </w:r>
    </w:p>
    <w:p w:rsidR="000359BF" w:rsidRPr="000251CB" w:rsidRDefault="000359BF" w:rsidP="000359BF">
      <w:pPr>
        <w:ind w:left="720"/>
        <w:jc w:val="both"/>
        <w:rPr>
          <w:rFonts w:ascii="Cambria" w:hAnsi="Cambria"/>
          <w:b/>
          <w:sz w:val="24"/>
          <w:szCs w:val="24"/>
        </w:rPr>
      </w:pPr>
    </w:p>
    <w:p w:rsidR="000359BF" w:rsidRPr="000251CB" w:rsidRDefault="000359BF" w:rsidP="000359BF">
      <w:pPr>
        <w:pStyle w:val="Heading8"/>
        <w:numPr>
          <w:ilvl w:val="0"/>
          <w:numId w:val="16"/>
        </w:numPr>
        <w:spacing w:line="360" w:lineRule="auto"/>
        <w:ind w:hanging="720"/>
        <w:rPr>
          <w:rFonts w:ascii="Cambria" w:eastAsia="Times New Roman" w:hAnsi="Cambria" w:cs="Times New Roman"/>
          <w:b/>
          <w:bCs/>
          <w:color w:val="auto"/>
          <w:sz w:val="24"/>
          <w:szCs w:val="24"/>
          <w:u w:val="single"/>
        </w:rPr>
      </w:pPr>
      <w:r w:rsidRPr="000251CB">
        <w:rPr>
          <w:rFonts w:ascii="Times New Roman" w:eastAsia="Times New Roman" w:hAnsi="Times New Roman" w:cs="Times New Roman"/>
          <w:b/>
          <w:bCs/>
          <w:color w:val="auto"/>
          <w:sz w:val="24"/>
          <w:szCs w:val="24"/>
          <w:u w:val="single" w:color="000000"/>
        </w:rPr>
        <w:t>BRIEF TERMS OF REFERENCE</w:t>
      </w:r>
    </w:p>
    <w:p w:rsidR="000359BF" w:rsidRPr="00F411AB" w:rsidRDefault="000359BF" w:rsidP="000359BF">
      <w:pPr>
        <w:pStyle w:val="ListParagraph"/>
        <w:widowControl/>
        <w:numPr>
          <w:ilvl w:val="1"/>
          <w:numId w:val="16"/>
        </w:numPr>
        <w:autoSpaceDE/>
        <w:autoSpaceDN/>
        <w:ind w:hanging="720"/>
        <w:rPr>
          <w:rFonts w:ascii="Cambria" w:hAnsi="Cambria"/>
          <w:sz w:val="24"/>
          <w:szCs w:val="24"/>
        </w:rPr>
      </w:pPr>
      <w:r w:rsidRPr="00F411AB">
        <w:rPr>
          <w:rFonts w:ascii="Cambria" w:hAnsi="Cambria"/>
          <w:b/>
          <w:sz w:val="24"/>
          <w:szCs w:val="24"/>
          <w:u w:val="single"/>
        </w:rPr>
        <w:t>Execution of Agreement</w:t>
      </w:r>
      <w:r w:rsidRPr="00F411AB">
        <w:rPr>
          <w:rFonts w:ascii="Cambria" w:hAnsi="Cambria"/>
          <w:b/>
          <w:sz w:val="24"/>
          <w:szCs w:val="24"/>
        </w:rPr>
        <w:t>:</w:t>
      </w:r>
    </w:p>
    <w:p w:rsidR="000359BF" w:rsidRPr="000251CB" w:rsidRDefault="000359BF" w:rsidP="000359BF">
      <w:pPr>
        <w:ind w:left="720"/>
        <w:jc w:val="both"/>
        <w:rPr>
          <w:rFonts w:ascii="Cambria" w:hAnsi="Cambria"/>
          <w:sz w:val="24"/>
          <w:szCs w:val="24"/>
        </w:rPr>
      </w:pPr>
    </w:p>
    <w:p w:rsidR="000359BF" w:rsidRPr="000251CB" w:rsidRDefault="000359BF" w:rsidP="000359BF">
      <w:pPr>
        <w:pStyle w:val="ListParagraph"/>
        <w:widowControl/>
        <w:numPr>
          <w:ilvl w:val="2"/>
          <w:numId w:val="16"/>
        </w:numPr>
        <w:autoSpaceDE/>
        <w:autoSpaceDN/>
        <w:ind w:left="709" w:hanging="709"/>
        <w:contextualSpacing/>
        <w:rPr>
          <w:rFonts w:ascii="Cambria" w:hAnsi="Cambria"/>
          <w:sz w:val="24"/>
          <w:szCs w:val="24"/>
        </w:rPr>
      </w:pPr>
      <w:r w:rsidRPr="000251CB">
        <w:rPr>
          <w:rFonts w:ascii="Cambria" w:hAnsi="Cambria"/>
          <w:sz w:val="24"/>
          <w:szCs w:val="24"/>
        </w:rPr>
        <w:t xml:space="preserve">The Successful Bidder, on accepting the LoI, is to execute an agreement with NAFED within the stipulated time relating to operation, maintenance and management </w:t>
      </w:r>
      <w:proofErr w:type="gramStart"/>
      <w:r w:rsidRPr="000251CB">
        <w:rPr>
          <w:rFonts w:ascii="Cambria" w:hAnsi="Cambria"/>
          <w:sz w:val="24"/>
          <w:szCs w:val="24"/>
        </w:rPr>
        <w:t xml:space="preserve">of  </w:t>
      </w:r>
      <w:r>
        <w:rPr>
          <w:rFonts w:ascii="Cambria" w:hAnsi="Cambria" w:cs="Tahoma"/>
          <w:sz w:val="24"/>
          <w:szCs w:val="24"/>
        </w:rPr>
        <w:t>all</w:t>
      </w:r>
      <w:proofErr w:type="gramEnd"/>
      <w:r>
        <w:rPr>
          <w:rFonts w:ascii="Cambria" w:hAnsi="Cambria" w:cs="Tahoma"/>
          <w:sz w:val="24"/>
          <w:szCs w:val="24"/>
        </w:rPr>
        <w:t xml:space="preserve"> four (04) properties </w:t>
      </w:r>
      <w:r w:rsidRPr="000251CB">
        <w:rPr>
          <w:rFonts w:ascii="Cambria" w:hAnsi="Cambria"/>
          <w:sz w:val="24"/>
          <w:szCs w:val="24"/>
        </w:rPr>
        <w:t>mentioned</w:t>
      </w:r>
      <w:r w:rsidR="00B72599">
        <w:rPr>
          <w:rFonts w:ascii="Cambria" w:hAnsi="Cambria"/>
          <w:sz w:val="24"/>
          <w:szCs w:val="24"/>
        </w:rPr>
        <w:t xml:space="preserve"> </w:t>
      </w:r>
      <w:r w:rsidRPr="000251CB">
        <w:rPr>
          <w:rFonts w:ascii="Cambria" w:hAnsi="Cambria"/>
          <w:sz w:val="24"/>
          <w:szCs w:val="24"/>
        </w:rPr>
        <w:t xml:space="preserve">above  on </w:t>
      </w:r>
      <w:r>
        <w:rPr>
          <w:rFonts w:ascii="Cambria" w:hAnsi="Cambria"/>
          <w:sz w:val="24"/>
          <w:szCs w:val="24"/>
        </w:rPr>
        <w:t xml:space="preserve">Leave and License </w:t>
      </w:r>
      <w:r w:rsidRPr="000251CB">
        <w:rPr>
          <w:rFonts w:ascii="Cambria" w:hAnsi="Cambria"/>
          <w:sz w:val="24"/>
          <w:szCs w:val="24"/>
        </w:rPr>
        <w:t xml:space="preserve"> basis. </w:t>
      </w:r>
    </w:p>
    <w:p w:rsidR="000359BF" w:rsidRPr="000251CB" w:rsidRDefault="000359BF" w:rsidP="000359BF">
      <w:pPr>
        <w:pStyle w:val="ListParagraph"/>
        <w:ind w:left="709" w:hanging="709"/>
        <w:rPr>
          <w:rFonts w:ascii="Cambria" w:hAnsi="Cambria"/>
          <w:sz w:val="24"/>
          <w:szCs w:val="24"/>
        </w:rPr>
      </w:pPr>
    </w:p>
    <w:p w:rsidR="000359BF" w:rsidRPr="000251CB" w:rsidRDefault="000359BF" w:rsidP="000359BF">
      <w:pPr>
        <w:pStyle w:val="ListParagraph"/>
        <w:widowControl/>
        <w:numPr>
          <w:ilvl w:val="2"/>
          <w:numId w:val="16"/>
        </w:numPr>
        <w:autoSpaceDE/>
        <w:autoSpaceDN/>
        <w:ind w:left="709" w:hanging="709"/>
        <w:contextualSpacing/>
        <w:rPr>
          <w:rFonts w:ascii="Cambria" w:hAnsi="Cambria"/>
          <w:sz w:val="24"/>
          <w:szCs w:val="24"/>
        </w:rPr>
      </w:pPr>
      <w:r w:rsidRPr="000251CB">
        <w:rPr>
          <w:rFonts w:ascii="Cambria" w:hAnsi="Cambria"/>
          <w:sz w:val="24"/>
          <w:szCs w:val="24"/>
        </w:rPr>
        <w:t xml:space="preserve">In case the Successful Bidder is a Consortium, all members of the Consortium shall have to execute </w:t>
      </w:r>
      <w:proofErr w:type="gramStart"/>
      <w:r w:rsidRPr="000251CB">
        <w:rPr>
          <w:rFonts w:ascii="Cambria" w:hAnsi="Cambria"/>
          <w:sz w:val="24"/>
          <w:szCs w:val="24"/>
        </w:rPr>
        <w:t xml:space="preserve">the </w:t>
      </w:r>
      <w:r>
        <w:rPr>
          <w:rFonts w:ascii="Cambria" w:hAnsi="Cambria"/>
          <w:sz w:val="24"/>
          <w:szCs w:val="24"/>
        </w:rPr>
        <w:t>such</w:t>
      </w:r>
      <w:proofErr w:type="gramEnd"/>
      <w:r>
        <w:rPr>
          <w:rFonts w:ascii="Cambria" w:hAnsi="Cambria"/>
          <w:sz w:val="24"/>
          <w:szCs w:val="24"/>
        </w:rPr>
        <w:t xml:space="preserve"> </w:t>
      </w:r>
      <w:r w:rsidRPr="000251CB">
        <w:rPr>
          <w:rFonts w:ascii="Cambria" w:hAnsi="Cambria"/>
          <w:sz w:val="24"/>
          <w:szCs w:val="24"/>
        </w:rPr>
        <w:t>agreement with NAFED.</w:t>
      </w:r>
    </w:p>
    <w:p w:rsidR="000359BF" w:rsidRPr="000251CB" w:rsidRDefault="000359BF" w:rsidP="000359BF">
      <w:pPr>
        <w:ind w:left="720"/>
        <w:jc w:val="both"/>
        <w:rPr>
          <w:rFonts w:ascii="Cambria" w:hAnsi="Cambria"/>
          <w:sz w:val="24"/>
          <w:szCs w:val="24"/>
        </w:rPr>
      </w:pPr>
    </w:p>
    <w:p w:rsidR="000359BF" w:rsidRPr="000251CB" w:rsidRDefault="000359BF" w:rsidP="000359BF">
      <w:pPr>
        <w:ind w:left="720"/>
        <w:jc w:val="both"/>
        <w:rPr>
          <w:rFonts w:ascii="Cambria" w:hAnsi="Cambria"/>
          <w:sz w:val="24"/>
          <w:szCs w:val="24"/>
        </w:rPr>
      </w:pPr>
    </w:p>
    <w:p w:rsidR="000359BF" w:rsidRPr="000251CB" w:rsidRDefault="000359BF" w:rsidP="000359BF">
      <w:pPr>
        <w:widowControl/>
        <w:numPr>
          <w:ilvl w:val="1"/>
          <w:numId w:val="16"/>
        </w:numPr>
        <w:autoSpaceDE/>
        <w:autoSpaceDN/>
        <w:ind w:hanging="720"/>
        <w:jc w:val="both"/>
        <w:rPr>
          <w:rFonts w:ascii="Cambria" w:hAnsi="Cambria"/>
          <w:sz w:val="24"/>
          <w:szCs w:val="24"/>
        </w:rPr>
      </w:pPr>
      <w:r w:rsidRPr="000251CB">
        <w:rPr>
          <w:rFonts w:ascii="Cambria" w:hAnsi="Cambria"/>
          <w:b/>
          <w:sz w:val="24"/>
          <w:szCs w:val="24"/>
          <w:u w:val="single"/>
        </w:rPr>
        <w:lastRenderedPageBreak/>
        <w:t>License</w:t>
      </w:r>
      <w:r w:rsidRPr="000251CB">
        <w:rPr>
          <w:rFonts w:ascii="Cambria" w:hAnsi="Cambria"/>
          <w:b/>
          <w:sz w:val="24"/>
          <w:szCs w:val="24"/>
        </w:rPr>
        <w:t>:</w:t>
      </w:r>
    </w:p>
    <w:p w:rsidR="000359BF" w:rsidRPr="000251CB" w:rsidRDefault="000359BF" w:rsidP="000359BF">
      <w:pPr>
        <w:jc w:val="both"/>
        <w:rPr>
          <w:rFonts w:ascii="Cambria" w:hAnsi="Cambria"/>
          <w:sz w:val="24"/>
          <w:szCs w:val="24"/>
        </w:rPr>
      </w:pPr>
    </w:p>
    <w:p w:rsidR="000359BF" w:rsidRPr="000251CB" w:rsidRDefault="000359BF" w:rsidP="000359BF">
      <w:pPr>
        <w:pStyle w:val="ListParagraph"/>
        <w:widowControl/>
        <w:numPr>
          <w:ilvl w:val="2"/>
          <w:numId w:val="16"/>
        </w:numPr>
        <w:autoSpaceDE/>
        <w:autoSpaceDN/>
        <w:ind w:left="709" w:hanging="709"/>
        <w:contextualSpacing/>
        <w:rPr>
          <w:rFonts w:ascii="Cambria" w:hAnsi="Cambria"/>
          <w:sz w:val="24"/>
          <w:szCs w:val="24"/>
        </w:rPr>
      </w:pPr>
      <w:r w:rsidRPr="000251CB">
        <w:rPr>
          <w:rFonts w:ascii="Cambria" w:hAnsi="Cambria"/>
          <w:sz w:val="24"/>
          <w:szCs w:val="24"/>
        </w:rPr>
        <w:t>The Successful Bidder after execution of the agreement shall become entitled for a license of the Project</w:t>
      </w:r>
      <w:r>
        <w:rPr>
          <w:rFonts w:ascii="Cambria" w:hAnsi="Cambria"/>
          <w:sz w:val="24"/>
          <w:szCs w:val="24"/>
        </w:rPr>
        <w:t xml:space="preserve">/properties </w:t>
      </w:r>
      <w:r w:rsidRPr="000251CB">
        <w:rPr>
          <w:rFonts w:ascii="Cambria" w:hAnsi="Cambria"/>
          <w:sz w:val="24"/>
          <w:szCs w:val="24"/>
        </w:rPr>
        <w:t>during the license period.</w:t>
      </w:r>
    </w:p>
    <w:p w:rsidR="000359BF" w:rsidRPr="000251CB" w:rsidRDefault="000359BF" w:rsidP="000359BF">
      <w:pPr>
        <w:pStyle w:val="ListParagraph"/>
        <w:ind w:left="709" w:hanging="709"/>
        <w:rPr>
          <w:rFonts w:ascii="Cambria" w:hAnsi="Cambria"/>
          <w:sz w:val="24"/>
          <w:szCs w:val="24"/>
        </w:rPr>
      </w:pPr>
    </w:p>
    <w:p w:rsidR="000359BF" w:rsidRPr="000251CB" w:rsidRDefault="000359BF" w:rsidP="000359BF">
      <w:pPr>
        <w:pStyle w:val="ListParagraph"/>
        <w:widowControl/>
        <w:numPr>
          <w:ilvl w:val="2"/>
          <w:numId w:val="16"/>
        </w:numPr>
        <w:autoSpaceDE/>
        <w:autoSpaceDN/>
        <w:ind w:left="709" w:hanging="709"/>
        <w:contextualSpacing/>
        <w:rPr>
          <w:rFonts w:ascii="Cambria" w:hAnsi="Cambria"/>
          <w:sz w:val="24"/>
          <w:szCs w:val="24"/>
        </w:rPr>
      </w:pPr>
      <w:r w:rsidRPr="000251CB">
        <w:rPr>
          <w:rFonts w:ascii="Cambria" w:hAnsi="Cambria"/>
          <w:sz w:val="24"/>
          <w:szCs w:val="24"/>
        </w:rPr>
        <w:t xml:space="preserve">The License to be provided to the Successful Bidder is for permitted use of Cold Storages and other facilities as detailed at </w:t>
      </w:r>
      <w:r>
        <w:rPr>
          <w:rFonts w:ascii="Cambria" w:hAnsi="Cambria"/>
          <w:sz w:val="24"/>
          <w:szCs w:val="24"/>
        </w:rPr>
        <w:t xml:space="preserve">Section 2 of </w:t>
      </w:r>
      <w:r>
        <w:rPr>
          <w:rFonts w:ascii="Cambria" w:hAnsi="Cambria"/>
          <w:b/>
          <w:sz w:val="24"/>
          <w:szCs w:val="24"/>
        </w:rPr>
        <w:t>under the caption “</w:t>
      </w:r>
      <w:r w:rsidRPr="000251CB">
        <w:rPr>
          <w:rFonts w:ascii="Cambria" w:hAnsi="Cambria"/>
          <w:b/>
          <w:sz w:val="24"/>
          <w:szCs w:val="24"/>
        </w:rPr>
        <w:t>General Terms and Conditions</w:t>
      </w:r>
      <w:r>
        <w:rPr>
          <w:rFonts w:ascii="Cambria" w:hAnsi="Cambria"/>
          <w:b/>
          <w:sz w:val="24"/>
          <w:szCs w:val="24"/>
        </w:rPr>
        <w:t>”</w:t>
      </w:r>
      <w:r w:rsidRPr="000251CB">
        <w:rPr>
          <w:rFonts w:ascii="Cambria" w:hAnsi="Cambria"/>
          <w:sz w:val="24"/>
          <w:szCs w:val="24"/>
        </w:rPr>
        <w:t xml:space="preserve"> above and the earmarked portions.  The Successful Bidder will manage, operate and maintain the </w:t>
      </w:r>
      <w:r>
        <w:rPr>
          <w:rFonts w:ascii="Cambria" w:hAnsi="Cambria" w:cs="Tahoma"/>
          <w:sz w:val="24"/>
          <w:szCs w:val="24"/>
        </w:rPr>
        <w:t>ware</w:t>
      </w:r>
      <w:r w:rsidRPr="000251CB">
        <w:rPr>
          <w:rFonts w:ascii="Cambria" w:hAnsi="Cambria" w:cs="Tahoma"/>
          <w:sz w:val="24"/>
          <w:szCs w:val="24"/>
        </w:rPr>
        <w:t xml:space="preserve"> House/</w:t>
      </w:r>
      <w:r w:rsidRPr="000251CB">
        <w:rPr>
          <w:rFonts w:ascii="Cambria" w:hAnsi="Cambria"/>
          <w:sz w:val="24"/>
          <w:szCs w:val="24"/>
        </w:rPr>
        <w:t xml:space="preserve"> Cold Storages and other facilities of NAFED </w:t>
      </w:r>
      <w:r w:rsidR="00B72599">
        <w:rPr>
          <w:rFonts w:ascii="Cambria" w:hAnsi="Cambria" w:cs="Tahoma"/>
          <w:sz w:val="24"/>
          <w:szCs w:val="24"/>
        </w:rPr>
        <w:t>ware</w:t>
      </w:r>
      <w:r w:rsidR="00B72599" w:rsidRPr="000251CB">
        <w:rPr>
          <w:rFonts w:ascii="Cambria" w:hAnsi="Cambria" w:cs="Tahoma"/>
          <w:sz w:val="24"/>
          <w:szCs w:val="24"/>
        </w:rPr>
        <w:t>house</w:t>
      </w:r>
      <w:r w:rsidRPr="000251CB">
        <w:rPr>
          <w:rFonts w:ascii="Cambria" w:hAnsi="Cambria" w:cs="Tahoma"/>
          <w:sz w:val="24"/>
          <w:szCs w:val="24"/>
        </w:rPr>
        <w:t>/</w:t>
      </w:r>
      <w:r w:rsidRPr="000251CB">
        <w:rPr>
          <w:rFonts w:ascii="Cambria" w:hAnsi="Cambria"/>
          <w:sz w:val="24"/>
          <w:szCs w:val="24"/>
        </w:rPr>
        <w:t xml:space="preserve"> COLD STORAGE in conformity with the terms and conditions without detriment to the interest of NAFED.</w:t>
      </w:r>
    </w:p>
    <w:p w:rsidR="000359BF" w:rsidRPr="000251CB" w:rsidRDefault="000359BF" w:rsidP="000359BF">
      <w:pPr>
        <w:ind w:left="1440"/>
        <w:jc w:val="both"/>
        <w:rPr>
          <w:rFonts w:ascii="Cambria" w:hAnsi="Cambria"/>
          <w:sz w:val="24"/>
          <w:szCs w:val="24"/>
        </w:rPr>
      </w:pPr>
    </w:p>
    <w:p w:rsidR="000359BF" w:rsidRPr="000251CB" w:rsidRDefault="000359BF" w:rsidP="000359BF">
      <w:pPr>
        <w:widowControl/>
        <w:numPr>
          <w:ilvl w:val="1"/>
          <w:numId w:val="16"/>
        </w:numPr>
        <w:autoSpaceDE/>
        <w:autoSpaceDN/>
        <w:ind w:hanging="720"/>
        <w:jc w:val="both"/>
        <w:rPr>
          <w:rFonts w:ascii="Cambria" w:hAnsi="Cambria"/>
          <w:sz w:val="24"/>
          <w:szCs w:val="24"/>
        </w:rPr>
      </w:pPr>
      <w:r w:rsidRPr="000251CB">
        <w:rPr>
          <w:rFonts w:ascii="Cambria" w:hAnsi="Cambria"/>
          <w:b/>
          <w:sz w:val="24"/>
          <w:szCs w:val="24"/>
          <w:u w:val="single"/>
        </w:rPr>
        <w:t>License Period</w:t>
      </w:r>
      <w:r w:rsidRPr="000251CB">
        <w:rPr>
          <w:rFonts w:ascii="Cambria" w:hAnsi="Cambria"/>
          <w:b/>
          <w:sz w:val="24"/>
          <w:szCs w:val="24"/>
        </w:rPr>
        <w:t>:</w:t>
      </w:r>
    </w:p>
    <w:p w:rsidR="000359BF" w:rsidRPr="000251CB" w:rsidRDefault="000359BF" w:rsidP="000359BF">
      <w:pPr>
        <w:ind w:left="720"/>
        <w:jc w:val="both"/>
        <w:rPr>
          <w:rFonts w:ascii="Cambria" w:hAnsi="Cambria"/>
          <w:sz w:val="24"/>
          <w:szCs w:val="24"/>
        </w:rPr>
      </w:pPr>
    </w:p>
    <w:p w:rsidR="000359BF" w:rsidRPr="000251CB" w:rsidRDefault="000359BF" w:rsidP="000359BF">
      <w:pPr>
        <w:ind w:left="720"/>
        <w:jc w:val="both"/>
        <w:rPr>
          <w:rFonts w:ascii="Cambria" w:hAnsi="Cambria"/>
          <w:sz w:val="24"/>
          <w:szCs w:val="24"/>
        </w:rPr>
      </w:pPr>
      <w:r w:rsidRPr="000251CB">
        <w:rPr>
          <w:rFonts w:ascii="Cambria" w:hAnsi="Cambria"/>
          <w:sz w:val="24"/>
          <w:szCs w:val="24"/>
        </w:rPr>
        <w:t xml:space="preserve">The License period to be granted to the Successful Bidder for permitted use of the Cold Chain Infrastructure Facilities is for a period of 9 (Nine) years and extendable for the period of three years on mutual agreed terms and conditions with annual enhancement  5% at existing rental value. </w:t>
      </w:r>
    </w:p>
    <w:p w:rsidR="000359BF" w:rsidRPr="000251CB" w:rsidRDefault="000359BF" w:rsidP="000359BF">
      <w:pPr>
        <w:ind w:left="1440"/>
        <w:jc w:val="both"/>
        <w:rPr>
          <w:rFonts w:ascii="Cambria" w:hAnsi="Cambria"/>
          <w:sz w:val="24"/>
          <w:szCs w:val="24"/>
        </w:rPr>
      </w:pPr>
    </w:p>
    <w:p w:rsidR="000359BF" w:rsidRPr="000251CB" w:rsidRDefault="000359BF" w:rsidP="000359BF">
      <w:pPr>
        <w:widowControl/>
        <w:numPr>
          <w:ilvl w:val="1"/>
          <w:numId w:val="16"/>
        </w:numPr>
        <w:autoSpaceDE/>
        <w:autoSpaceDN/>
        <w:ind w:hanging="720"/>
        <w:jc w:val="both"/>
        <w:rPr>
          <w:rFonts w:ascii="Cambria" w:hAnsi="Cambria"/>
          <w:b/>
          <w:sz w:val="24"/>
          <w:szCs w:val="24"/>
        </w:rPr>
      </w:pPr>
      <w:r w:rsidRPr="000251CB">
        <w:rPr>
          <w:rFonts w:ascii="Cambria" w:hAnsi="Cambria"/>
          <w:b/>
          <w:sz w:val="24"/>
          <w:szCs w:val="24"/>
          <w:u w:val="single"/>
        </w:rPr>
        <w:t>Payment of License Fee</w:t>
      </w:r>
      <w:r w:rsidRPr="000251CB">
        <w:rPr>
          <w:rFonts w:ascii="Cambria" w:hAnsi="Cambria"/>
          <w:b/>
          <w:sz w:val="24"/>
          <w:szCs w:val="24"/>
        </w:rPr>
        <w:t>:</w:t>
      </w:r>
    </w:p>
    <w:p w:rsidR="000359BF" w:rsidRPr="000251CB" w:rsidRDefault="000359BF" w:rsidP="000359BF">
      <w:pPr>
        <w:ind w:left="720"/>
        <w:jc w:val="both"/>
        <w:rPr>
          <w:rFonts w:ascii="Cambria" w:hAnsi="Cambria"/>
          <w:b/>
          <w:sz w:val="24"/>
          <w:szCs w:val="24"/>
        </w:rPr>
      </w:pPr>
    </w:p>
    <w:p w:rsidR="000359BF" w:rsidRPr="000251CB" w:rsidRDefault="000359BF" w:rsidP="000359BF">
      <w:pPr>
        <w:pStyle w:val="ListParagraph"/>
        <w:widowControl/>
        <w:numPr>
          <w:ilvl w:val="2"/>
          <w:numId w:val="16"/>
        </w:numPr>
        <w:autoSpaceDE/>
        <w:autoSpaceDN/>
        <w:ind w:left="709" w:hanging="709"/>
        <w:contextualSpacing/>
        <w:rPr>
          <w:rFonts w:ascii="Cambria" w:hAnsi="Cambria"/>
          <w:sz w:val="24"/>
          <w:szCs w:val="24"/>
        </w:rPr>
      </w:pPr>
      <w:r w:rsidRPr="000251CB">
        <w:rPr>
          <w:rFonts w:ascii="Cambria" w:hAnsi="Cambria"/>
          <w:sz w:val="24"/>
          <w:szCs w:val="24"/>
        </w:rPr>
        <w:t xml:space="preserve">The Successful Bidder is required to deposit the </w:t>
      </w:r>
      <w:r w:rsidRPr="000251CB">
        <w:rPr>
          <w:rFonts w:ascii="Cambria" w:hAnsi="Cambria"/>
          <w:b/>
          <w:sz w:val="24"/>
          <w:szCs w:val="24"/>
        </w:rPr>
        <w:t>agreed License Fee equivalent to lease rent of six months as security</w:t>
      </w:r>
      <w:r w:rsidRPr="000251CB">
        <w:rPr>
          <w:rFonts w:ascii="Cambria" w:hAnsi="Cambria"/>
          <w:sz w:val="24"/>
          <w:szCs w:val="24"/>
        </w:rPr>
        <w:t>. EMD already deposited by the successful bidder shall be adjusted against the security deposit as a pre-condition for executing the agreement with NAFED.</w:t>
      </w:r>
    </w:p>
    <w:p w:rsidR="000359BF" w:rsidRPr="000251CB" w:rsidRDefault="000359BF" w:rsidP="000359BF">
      <w:pPr>
        <w:pStyle w:val="ListParagraph"/>
        <w:ind w:left="709" w:hanging="709"/>
        <w:rPr>
          <w:rFonts w:ascii="Cambria" w:hAnsi="Cambria"/>
          <w:sz w:val="24"/>
          <w:szCs w:val="24"/>
        </w:rPr>
      </w:pPr>
    </w:p>
    <w:p w:rsidR="000359BF" w:rsidRPr="000251CB" w:rsidRDefault="000359BF" w:rsidP="000359BF">
      <w:pPr>
        <w:pStyle w:val="ListParagraph"/>
        <w:widowControl/>
        <w:numPr>
          <w:ilvl w:val="2"/>
          <w:numId w:val="16"/>
        </w:numPr>
        <w:autoSpaceDE/>
        <w:autoSpaceDN/>
        <w:ind w:left="709" w:hanging="709"/>
        <w:contextualSpacing/>
        <w:rPr>
          <w:rFonts w:ascii="Cambria" w:hAnsi="Cambria"/>
          <w:sz w:val="24"/>
          <w:szCs w:val="24"/>
        </w:rPr>
      </w:pPr>
      <w:r w:rsidRPr="000251CB">
        <w:rPr>
          <w:rFonts w:ascii="Cambria" w:hAnsi="Cambria"/>
          <w:sz w:val="24"/>
          <w:szCs w:val="24"/>
        </w:rPr>
        <w:t>The Successful Bidder is liable to pay the monthly license fee to NAFED in advance on or before 10</w:t>
      </w:r>
      <w:r w:rsidRPr="000251CB">
        <w:rPr>
          <w:rFonts w:ascii="Cambria" w:hAnsi="Cambria"/>
          <w:sz w:val="24"/>
          <w:szCs w:val="24"/>
          <w:vertAlign w:val="superscript"/>
        </w:rPr>
        <w:t>th</w:t>
      </w:r>
      <w:r w:rsidRPr="000251CB">
        <w:rPr>
          <w:rFonts w:ascii="Cambria" w:hAnsi="Cambria"/>
          <w:sz w:val="24"/>
          <w:szCs w:val="24"/>
        </w:rPr>
        <w:t xml:space="preserve"> of each English calendar month.</w:t>
      </w:r>
    </w:p>
    <w:p w:rsidR="000359BF" w:rsidRPr="000251CB" w:rsidRDefault="000359BF" w:rsidP="000359BF">
      <w:pPr>
        <w:pStyle w:val="ListParagraph"/>
        <w:ind w:left="709" w:hanging="709"/>
        <w:rPr>
          <w:rFonts w:ascii="Cambria" w:hAnsi="Cambria"/>
          <w:sz w:val="24"/>
          <w:szCs w:val="24"/>
        </w:rPr>
      </w:pPr>
    </w:p>
    <w:p w:rsidR="000359BF" w:rsidRPr="000251CB" w:rsidRDefault="000359BF" w:rsidP="000359BF">
      <w:pPr>
        <w:pStyle w:val="ListParagraph"/>
        <w:widowControl/>
        <w:numPr>
          <w:ilvl w:val="2"/>
          <w:numId w:val="16"/>
        </w:numPr>
        <w:autoSpaceDE/>
        <w:autoSpaceDN/>
        <w:ind w:left="709" w:hanging="709"/>
        <w:contextualSpacing/>
        <w:rPr>
          <w:rFonts w:ascii="Cambria" w:hAnsi="Cambria"/>
          <w:sz w:val="24"/>
          <w:szCs w:val="24"/>
        </w:rPr>
      </w:pPr>
      <w:r w:rsidRPr="000251CB">
        <w:rPr>
          <w:rFonts w:ascii="Cambria" w:hAnsi="Cambria"/>
          <w:sz w:val="24"/>
          <w:szCs w:val="24"/>
        </w:rPr>
        <w:t xml:space="preserve">The applicable taxes including </w:t>
      </w:r>
      <w:r>
        <w:rPr>
          <w:rFonts w:ascii="Cambria" w:hAnsi="Cambria"/>
          <w:sz w:val="24"/>
          <w:szCs w:val="24"/>
        </w:rPr>
        <w:t>GST/</w:t>
      </w:r>
      <w:r w:rsidRPr="000251CB">
        <w:rPr>
          <w:rFonts w:ascii="Cambria" w:hAnsi="Cambria"/>
          <w:sz w:val="24"/>
          <w:szCs w:val="24"/>
        </w:rPr>
        <w:t>service tax on the agreed lease rent/license fee shall have to be borne by the Successful Bidder.</w:t>
      </w:r>
    </w:p>
    <w:p w:rsidR="000359BF" w:rsidRPr="000251CB" w:rsidRDefault="000359BF" w:rsidP="000359BF">
      <w:pPr>
        <w:pStyle w:val="ListParagraph"/>
        <w:ind w:left="709" w:hanging="709"/>
        <w:rPr>
          <w:rFonts w:ascii="Cambria" w:hAnsi="Cambria"/>
          <w:sz w:val="24"/>
          <w:szCs w:val="24"/>
        </w:rPr>
      </w:pPr>
    </w:p>
    <w:p w:rsidR="000359BF" w:rsidRPr="000251CB" w:rsidRDefault="000359BF" w:rsidP="000359BF">
      <w:pPr>
        <w:pStyle w:val="ListParagraph"/>
        <w:widowControl/>
        <w:numPr>
          <w:ilvl w:val="2"/>
          <w:numId w:val="16"/>
        </w:numPr>
        <w:autoSpaceDE/>
        <w:autoSpaceDN/>
        <w:ind w:left="709" w:hanging="709"/>
        <w:contextualSpacing/>
        <w:rPr>
          <w:rFonts w:ascii="Cambria" w:hAnsi="Cambria"/>
          <w:sz w:val="24"/>
          <w:szCs w:val="24"/>
        </w:rPr>
      </w:pPr>
      <w:r w:rsidRPr="000251CB">
        <w:rPr>
          <w:rFonts w:ascii="Cambria" w:hAnsi="Cambria"/>
          <w:sz w:val="24"/>
          <w:szCs w:val="24"/>
        </w:rPr>
        <w:t>The applicable T.D.S. as per Income-Tax Act shall be deducted from the license fee by the Successful Bidder.</w:t>
      </w:r>
    </w:p>
    <w:p w:rsidR="000359BF" w:rsidRPr="000251CB" w:rsidRDefault="000359BF" w:rsidP="000359BF">
      <w:pPr>
        <w:pStyle w:val="ListParagraph"/>
        <w:ind w:left="709" w:hanging="709"/>
        <w:rPr>
          <w:rFonts w:ascii="Cambria" w:hAnsi="Cambria"/>
          <w:sz w:val="24"/>
          <w:szCs w:val="24"/>
        </w:rPr>
      </w:pPr>
    </w:p>
    <w:p w:rsidR="000359BF" w:rsidRPr="000251CB" w:rsidRDefault="000359BF" w:rsidP="000359BF">
      <w:pPr>
        <w:pStyle w:val="ListParagraph"/>
        <w:widowControl/>
        <w:numPr>
          <w:ilvl w:val="2"/>
          <w:numId w:val="16"/>
        </w:numPr>
        <w:autoSpaceDE/>
        <w:autoSpaceDN/>
        <w:ind w:left="709" w:hanging="709"/>
        <w:contextualSpacing/>
        <w:rPr>
          <w:rFonts w:ascii="Cambria" w:hAnsi="Cambria"/>
          <w:sz w:val="24"/>
          <w:szCs w:val="24"/>
        </w:rPr>
      </w:pPr>
      <w:r w:rsidRPr="000251CB">
        <w:rPr>
          <w:rFonts w:ascii="Cambria" w:hAnsi="Cambria"/>
          <w:sz w:val="24"/>
          <w:szCs w:val="24"/>
        </w:rPr>
        <w:t xml:space="preserve">In case of default in payment of any monthly </w:t>
      </w:r>
      <w:r w:rsidR="00B72599" w:rsidRPr="000251CB">
        <w:rPr>
          <w:rFonts w:ascii="Cambria" w:hAnsi="Cambria"/>
          <w:sz w:val="24"/>
          <w:szCs w:val="24"/>
        </w:rPr>
        <w:t>license</w:t>
      </w:r>
      <w:r w:rsidRPr="000251CB">
        <w:rPr>
          <w:rFonts w:ascii="Cambria" w:hAnsi="Cambria"/>
          <w:sz w:val="24"/>
          <w:szCs w:val="24"/>
        </w:rPr>
        <w:t xml:space="preserve"> fee, the Successful Bidder shall be liable to pay interest at the rate of 18% per annum for the delayed period (calculated on daily basis). However, in case the delay is beyond two months, the same shall be considered to be a default of the terms and conditions of the agreement in which case the agreement shall stand cancelled and the Successful Bidder shall vacate and hand over the possession peacefully of the cold storage with the infrastructures to NAFED. In such cases security stand forfeited. </w:t>
      </w:r>
    </w:p>
    <w:p w:rsidR="000359BF" w:rsidRPr="000251CB" w:rsidRDefault="000359BF" w:rsidP="000359BF">
      <w:pPr>
        <w:pStyle w:val="ListParagraph"/>
        <w:ind w:left="709" w:hanging="709"/>
        <w:rPr>
          <w:rFonts w:ascii="Cambria" w:hAnsi="Cambria"/>
          <w:sz w:val="24"/>
          <w:szCs w:val="24"/>
        </w:rPr>
      </w:pPr>
    </w:p>
    <w:p w:rsidR="000359BF" w:rsidRPr="000251CB" w:rsidRDefault="000359BF" w:rsidP="000359BF">
      <w:pPr>
        <w:pStyle w:val="ListParagraph"/>
        <w:widowControl/>
        <w:numPr>
          <w:ilvl w:val="2"/>
          <w:numId w:val="16"/>
        </w:numPr>
        <w:autoSpaceDE/>
        <w:autoSpaceDN/>
        <w:ind w:left="709" w:hanging="709"/>
        <w:contextualSpacing/>
        <w:rPr>
          <w:rFonts w:ascii="Cambria" w:hAnsi="Cambria"/>
          <w:sz w:val="24"/>
          <w:szCs w:val="24"/>
        </w:rPr>
      </w:pPr>
      <w:r w:rsidRPr="000251CB">
        <w:rPr>
          <w:rFonts w:ascii="Cambria" w:hAnsi="Cambria"/>
          <w:sz w:val="24"/>
          <w:szCs w:val="24"/>
        </w:rPr>
        <w:t>The License Fee of the Successful Bidder is liable for enhancement to the extent of 5% of the License Fee annually</w:t>
      </w:r>
      <w:r>
        <w:rPr>
          <w:rFonts w:ascii="Cambria" w:hAnsi="Cambria"/>
          <w:sz w:val="24"/>
          <w:szCs w:val="24"/>
        </w:rPr>
        <w:t>.</w:t>
      </w:r>
    </w:p>
    <w:p w:rsidR="000359BF" w:rsidRPr="000251CB" w:rsidRDefault="000359BF" w:rsidP="000359BF">
      <w:pPr>
        <w:ind w:left="1440"/>
        <w:jc w:val="both"/>
        <w:rPr>
          <w:rFonts w:ascii="Cambria" w:hAnsi="Cambria"/>
          <w:sz w:val="24"/>
          <w:szCs w:val="24"/>
        </w:rPr>
      </w:pPr>
    </w:p>
    <w:p w:rsidR="000359BF" w:rsidRPr="000251CB" w:rsidRDefault="000359BF" w:rsidP="000359BF">
      <w:pPr>
        <w:ind w:left="709" w:hanging="709"/>
        <w:jc w:val="both"/>
        <w:rPr>
          <w:rFonts w:ascii="Cambria" w:hAnsi="Cambria"/>
          <w:b/>
          <w:sz w:val="24"/>
          <w:szCs w:val="24"/>
        </w:rPr>
      </w:pPr>
      <w:r>
        <w:rPr>
          <w:rFonts w:ascii="Cambria" w:hAnsi="Cambria"/>
          <w:b/>
          <w:sz w:val="24"/>
          <w:szCs w:val="24"/>
        </w:rPr>
        <w:t xml:space="preserve">7.5        </w:t>
      </w:r>
      <w:r w:rsidRPr="000251CB">
        <w:rPr>
          <w:rFonts w:ascii="Cambria" w:hAnsi="Cambria"/>
          <w:b/>
          <w:sz w:val="24"/>
          <w:szCs w:val="24"/>
          <w:u w:val="single"/>
        </w:rPr>
        <w:t>Utility:</w:t>
      </w:r>
    </w:p>
    <w:p w:rsidR="000359BF" w:rsidRPr="000251CB" w:rsidRDefault="000359BF" w:rsidP="000359BF">
      <w:pPr>
        <w:ind w:firstLine="720"/>
        <w:jc w:val="both"/>
        <w:rPr>
          <w:rFonts w:ascii="Cambria" w:hAnsi="Cambria"/>
          <w:b/>
          <w:sz w:val="24"/>
          <w:szCs w:val="24"/>
        </w:rPr>
      </w:pPr>
    </w:p>
    <w:p w:rsidR="000359BF" w:rsidRPr="000251CB" w:rsidRDefault="000359BF" w:rsidP="000359BF">
      <w:pPr>
        <w:tabs>
          <w:tab w:val="left" w:pos="-180"/>
        </w:tabs>
        <w:ind w:left="964" w:hanging="964"/>
        <w:jc w:val="both"/>
        <w:rPr>
          <w:rFonts w:ascii="Cambria" w:hAnsi="Cambria"/>
          <w:sz w:val="24"/>
          <w:szCs w:val="24"/>
        </w:rPr>
      </w:pPr>
      <w:r>
        <w:rPr>
          <w:rFonts w:ascii="Cambria" w:hAnsi="Cambria"/>
          <w:b/>
          <w:sz w:val="24"/>
          <w:szCs w:val="24"/>
        </w:rPr>
        <w:t>7</w:t>
      </w:r>
      <w:r w:rsidRPr="000251CB">
        <w:rPr>
          <w:rFonts w:ascii="Cambria" w:hAnsi="Cambria"/>
          <w:b/>
          <w:sz w:val="24"/>
          <w:szCs w:val="24"/>
        </w:rPr>
        <w:t>.5.1</w:t>
      </w:r>
      <w:r w:rsidRPr="000251CB">
        <w:rPr>
          <w:rFonts w:ascii="Cambria" w:hAnsi="Cambria"/>
          <w:sz w:val="24"/>
          <w:szCs w:val="24"/>
        </w:rPr>
        <w:tab/>
        <w:t>The Successful Bidder is liable to pay all utility bills &amp; charges such as electricity, water, etc. to the appropriate authorities directly and provide the original payment receipts to NAFED after every billing cycle. The Successful Bidder may retain photocopies for its record.</w:t>
      </w:r>
    </w:p>
    <w:p w:rsidR="000359BF" w:rsidRPr="000251CB" w:rsidRDefault="000359BF" w:rsidP="000359BF">
      <w:pPr>
        <w:tabs>
          <w:tab w:val="left" w:pos="-180"/>
        </w:tabs>
        <w:ind w:left="720" w:hanging="964"/>
        <w:jc w:val="both"/>
        <w:rPr>
          <w:rFonts w:ascii="Cambria" w:hAnsi="Cambria"/>
          <w:sz w:val="24"/>
          <w:szCs w:val="24"/>
        </w:rPr>
      </w:pPr>
    </w:p>
    <w:p w:rsidR="000359BF" w:rsidRPr="000251CB" w:rsidRDefault="000359BF" w:rsidP="000359BF">
      <w:pPr>
        <w:tabs>
          <w:tab w:val="left" w:pos="-180"/>
        </w:tabs>
        <w:ind w:left="964" w:hanging="964"/>
        <w:jc w:val="both"/>
        <w:rPr>
          <w:rFonts w:ascii="Cambria" w:hAnsi="Cambria"/>
          <w:sz w:val="24"/>
          <w:szCs w:val="24"/>
        </w:rPr>
      </w:pPr>
      <w:r>
        <w:rPr>
          <w:rFonts w:ascii="Cambria" w:hAnsi="Cambria"/>
          <w:b/>
          <w:sz w:val="24"/>
          <w:szCs w:val="24"/>
        </w:rPr>
        <w:t>7</w:t>
      </w:r>
      <w:r w:rsidRPr="000251CB">
        <w:rPr>
          <w:rFonts w:ascii="Cambria" w:hAnsi="Cambria"/>
          <w:b/>
          <w:sz w:val="24"/>
          <w:szCs w:val="24"/>
        </w:rPr>
        <w:t>.5.2</w:t>
      </w:r>
      <w:r w:rsidRPr="000251CB">
        <w:rPr>
          <w:rFonts w:ascii="Cambria" w:hAnsi="Cambria"/>
          <w:b/>
          <w:sz w:val="24"/>
          <w:szCs w:val="24"/>
        </w:rPr>
        <w:tab/>
      </w:r>
      <w:r w:rsidRPr="000251CB">
        <w:rPr>
          <w:rFonts w:ascii="Cambria" w:hAnsi="Cambria"/>
          <w:sz w:val="24"/>
          <w:szCs w:val="24"/>
        </w:rPr>
        <w:t xml:space="preserve">The Successful Bidder is liable to pay the security charges for the security agency </w:t>
      </w:r>
      <w:r>
        <w:rPr>
          <w:rFonts w:ascii="Cambria" w:hAnsi="Cambria"/>
          <w:sz w:val="24"/>
          <w:szCs w:val="24"/>
        </w:rPr>
        <w:t xml:space="preserve">if </w:t>
      </w:r>
      <w:r w:rsidRPr="000251CB">
        <w:rPr>
          <w:rFonts w:ascii="Cambria" w:hAnsi="Cambria"/>
          <w:sz w:val="24"/>
          <w:szCs w:val="24"/>
        </w:rPr>
        <w:t>engaged by NAFED.  The Successful Bidder shall bear the utility cost of Generator Set, plant &amp; machinery, its maintenance and other related consumables etc.</w:t>
      </w:r>
    </w:p>
    <w:p w:rsidR="000359BF" w:rsidRPr="000251CB" w:rsidRDefault="000359BF" w:rsidP="000359BF">
      <w:pPr>
        <w:tabs>
          <w:tab w:val="left" w:pos="-180"/>
        </w:tabs>
        <w:ind w:left="720" w:hanging="964"/>
        <w:jc w:val="both"/>
        <w:rPr>
          <w:rFonts w:ascii="Cambria" w:hAnsi="Cambria"/>
          <w:b/>
          <w:sz w:val="24"/>
          <w:szCs w:val="24"/>
        </w:rPr>
      </w:pPr>
    </w:p>
    <w:p w:rsidR="000359BF" w:rsidRPr="000251CB" w:rsidRDefault="000359BF" w:rsidP="000359BF">
      <w:pPr>
        <w:tabs>
          <w:tab w:val="left" w:pos="0"/>
        </w:tabs>
        <w:ind w:left="964" w:hanging="964"/>
        <w:jc w:val="both"/>
        <w:rPr>
          <w:rFonts w:ascii="Cambria" w:hAnsi="Cambria"/>
          <w:b/>
          <w:sz w:val="24"/>
          <w:szCs w:val="24"/>
        </w:rPr>
      </w:pPr>
      <w:r>
        <w:rPr>
          <w:rFonts w:ascii="Cambria" w:hAnsi="Cambria"/>
          <w:b/>
          <w:sz w:val="24"/>
          <w:szCs w:val="24"/>
        </w:rPr>
        <w:t>7</w:t>
      </w:r>
      <w:r w:rsidRPr="000251CB">
        <w:rPr>
          <w:rFonts w:ascii="Cambria" w:hAnsi="Cambria"/>
          <w:b/>
          <w:sz w:val="24"/>
          <w:szCs w:val="24"/>
        </w:rPr>
        <w:t>.5.3</w:t>
      </w:r>
      <w:r w:rsidRPr="000251CB">
        <w:rPr>
          <w:rFonts w:ascii="Cambria" w:hAnsi="Cambria"/>
          <w:b/>
          <w:sz w:val="24"/>
          <w:szCs w:val="24"/>
        </w:rPr>
        <w:tab/>
      </w:r>
      <w:r w:rsidRPr="000251CB">
        <w:rPr>
          <w:rFonts w:ascii="Cambria" w:hAnsi="Cambria"/>
          <w:sz w:val="24"/>
          <w:szCs w:val="24"/>
        </w:rPr>
        <w:t>The Successful Bidder shall bear expenses on account of repair/ maintenance of pump house, underground /overhead water tanks, etc</w:t>
      </w:r>
    </w:p>
    <w:p w:rsidR="000359BF" w:rsidRPr="000251CB" w:rsidRDefault="000359BF" w:rsidP="000359BF">
      <w:pPr>
        <w:tabs>
          <w:tab w:val="left" w:pos="-180"/>
        </w:tabs>
        <w:ind w:left="1440"/>
        <w:jc w:val="both"/>
        <w:rPr>
          <w:rFonts w:ascii="Cambria" w:hAnsi="Cambria"/>
          <w:sz w:val="24"/>
          <w:szCs w:val="24"/>
        </w:rPr>
      </w:pPr>
    </w:p>
    <w:p w:rsidR="000359BF" w:rsidRPr="00F411AB" w:rsidRDefault="000359BF" w:rsidP="000359BF">
      <w:pPr>
        <w:pStyle w:val="ListParagraph"/>
        <w:widowControl/>
        <w:numPr>
          <w:ilvl w:val="1"/>
          <w:numId w:val="18"/>
        </w:numPr>
        <w:autoSpaceDE/>
        <w:autoSpaceDN/>
        <w:ind w:left="709" w:hanging="709"/>
        <w:rPr>
          <w:rFonts w:ascii="Cambria" w:hAnsi="Cambria"/>
          <w:b/>
          <w:sz w:val="24"/>
          <w:szCs w:val="24"/>
          <w:u w:val="single"/>
        </w:rPr>
      </w:pPr>
      <w:r w:rsidRPr="00F411AB">
        <w:rPr>
          <w:rFonts w:ascii="Cambria" w:hAnsi="Cambria"/>
          <w:b/>
          <w:sz w:val="24"/>
          <w:szCs w:val="24"/>
          <w:u w:val="single"/>
        </w:rPr>
        <w:t>Applicable Local Rules &amp; Regulations:</w:t>
      </w:r>
    </w:p>
    <w:p w:rsidR="000359BF" w:rsidRPr="000251CB" w:rsidRDefault="000359BF" w:rsidP="000359BF">
      <w:pPr>
        <w:tabs>
          <w:tab w:val="left" w:pos="-180"/>
        </w:tabs>
        <w:ind w:left="720"/>
        <w:jc w:val="both"/>
        <w:rPr>
          <w:rFonts w:ascii="Cambria" w:hAnsi="Cambria"/>
          <w:b/>
          <w:sz w:val="24"/>
          <w:szCs w:val="24"/>
          <w:u w:val="single"/>
        </w:rPr>
      </w:pPr>
    </w:p>
    <w:p w:rsidR="000359BF" w:rsidRPr="000251CB" w:rsidRDefault="000359BF" w:rsidP="000359BF">
      <w:pPr>
        <w:ind w:left="709"/>
        <w:jc w:val="both"/>
        <w:rPr>
          <w:rFonts w:ascii="Cambria" w:hAnsi="Cambria"/>
          <w:sz w:val="24"/>
          <w:szCs w:val="24"/>
        </w:rPr>
      </w:pPr>
      <w:r w:rsidRPr="000251CB">
        <w:rPr>
          <w:rFonts w:ascii="Cambria" w:hAnsi="Cambria"/>
          <w:sz w:val="24"/>
          <w:szCs w:val="24"/>
        </w:rPr>
        <w:t xml:space="preserve">The Successful Bidder is responsible to follow and comply with all the applicable laws in running of the </w:t>
      </w:r>
      <w:r w:rsidRPr="000251CB">
        <w:rPr>
          <w:rFonts w:ascii="Cambria" w:hAnsi="Cambria" w:cs="Tahoma"/>
          <w:sz w:val="24"/>
          <w:szCs w:val="24"/>
        </w:rPr>
        <w:t>Pack House/</w:t>
      </w:r>
      <w:r w:rsidRPr="000251CB">
        <w:rPr>
          <w:rFonts w:ascii="Cambria" w:hAnsi="Cambria"/>
          <w:sz w:val="24"/>
          <w:szCs w:val="24"/>
        </w:rPr>
        <w:t xml:space="preserve"> Cold Storages, employees/contractor’s employees and local Govt. authorities.</w:t>
      </w:r>
    </w:p>
    <w:p w:rsidR="000359BF" w:rsidRPr="000251CB" w:rsidRDefault="000359BF" w:rsidP="000359BF">
      <w:pPr>
        <w:tabs>
          <w:tab w:val="left" w:pos="-180"/>
        </w:tabs>
        <w:ind w:left="1440"/>
        <w:jc w:val="both"/>
        <w:rPr>
          <w:rFonts w:ascii="Cambria" w:hAnsi="Cambria"/>
          <w:sz w:val="24"/>
          <w:szCs w:val="24"/>
        </w:rPr>
      </w:pPr>
    </w:p>
    <w:p w:rsidR="000359BF" w:rsidRPr="000251CB" w:rsidRDefault="000359BF" w:rsidP="000359BF">
      <w:pPr>
        <w:ind w:left="709" w:hanging="709"/>
        <w:jc w:val="both"/>
        <w:rPr>
          <w:rFonts w:ascii="Cambria" w:hAnsi="Cambria"/>
          <w:sz w:val="24"/>
          <w:szCs w:val="24"/>
        </w:rPr>
      </w:pPr>
      <w:r>
        <w:rPr>
          <w:rFonts w:ascii="Cambria" w:hAnsi="Cambria"/>
          <w:b/>
          <w:sz w:val="24"/>
          <w:szCs w:val="24"/>
        </w:rPr>
        <w:t xml:space="preserve">7.7      </w:t>
      </w:r>
      <w:r w:rsidRPr="000251CB">
        <w:rPr>
          <w:rFonts w:ascii="Cambria" w:hAnsi="Cambria"/>
          <w:b/>
          <w:sz w:val="24"/>
          <w:szCs w:val="24"/>
          <w:u w:val="single"/>
        </w:rPr>
        <w:t>Taxes, Duties, etc</w:t>
      </w:r>
      <w:r w:rsidRPr="000251CB">
        <w:rPr>
          <w:rFonts w:ascii="Cambria" w:hAnsi="Cambria"/>
          <w:b/>
          <w:sz w:val="24"/>
          <w:szCs w:val="24"/>
        </w:rPr>
        <w:t>.</w:t>
      </w:r>
    </w:p>
    <w:p w:rsidR="000359BF" w:rsidRPr="000251CB" w:rsidRDefault="000359BF" w:rsidP="000359BF">
      <w:pPr>
        <w:jc w:val="both"/>
        <w:rPr>
          <w:rFonts w:ascii="Cambria" w:hAnsi="Cambria"/>
          <w:sz w:val="24"/>
          <w:szCs w:val="24"/>
        </w:rPr>
      </w:pPr>
    </w:p>
    <w:p w:rsidR="000359BF" w:rsidRDefault="000359BF" w:rsidP="000359BF">
      <w:pPr>
        <w:ind w:left="709"/>
        <w:jc w:val="both"/>
        <w:rPr>
          <w:rFonts w:ascii="Cambria" w:hAnsi="Cambria"/>
          <w:sz w:val="24"/>
          <w:szCs w:val="24"/>
        </w:rPr>
      </w:pPr>
      <w:r w:rsidRPr="000251CB">
        <w:rPr>
          <w:rFonts w:ascii="Cambria" w:hAnsi="Cambria"/>
          <w:sz w:val="24"/>
          <w:szCs w:val="24"/>
        </w:rPr>
        <w:t xml:space="preserve">The Successful Bidder is, during the license period, responsible to pay in timely manner all taxes, duties, levies, </w:t>
      </w:r>
      <w:proofErr w:type="spellStart"/>
      <w:r w:rsidRPr="000251CB">
        <w:rPr>
          <w:rFonts w:ascii="Cambria" w:hAnsi="Cambria"/>
          <w:sz w:val="24"/>
          <w:szCs w:val="24"/>
        </w:rPr>
        <w:t>cess</w:t>
      </w:r>
      <w:proofErr w:type="spellEnd"/>
      <w:r w:rsidRPr="000251CB">
        <w:rPr>
          <w:rFonts w:ascii="Cambria" w:hAnsi="Cambria"/>
          <w:sz w:val="24"/>
          <w:szCs w:val="24"/>
        </w:rPr>
        <w:t xml:space="preserve">, etc. &amp; charges that may be levied/claimed/demanded from time to time by any government authority or any local authority including any increase therein effected from time to time by the said authorities in respect of </w:t>
      </w:r>
      <w:r w:rsidRPr="000251CB">
        <w:rPr>
          <w:rFonts w:ascii="Cambria" w:hAnsi="Cambria" w:cs="Tahoma"/>
          <w:sz w:val="24"/>
          <w:szCs w:val="24"/>
        </w:rPr>
        <w:t>Pack House/</w:t>
      </w:r>
      <w:r w:rsidRPr="000251CB">
        <w:rPr>
          <w:rFonts w:ascii="Cambria" w:hAnsi="Cambria"/>
          <w:sz w:val="24"/>
          <w:szCs w:val="24"/>
        </w:rPr>
        <w:t xml:space="preserve"> Cold Storages including the infrastructure. </w:t>
      </w:r>
    </w:p>
    <w:p w:rsidR="000359BF" w:rsidRDefault="000359BF" w:rsidP="000359BF">
      <w:pPr>
        <w:ind w:left="709"/>
        <w:jc w:val="both"/>
        <w:rPr>
          <w:rFonts w:ascii="Cambria" w:hAnsi="Cambria"/>
          <w:sz w:val="24"/>
          <w:szCs w:val="24"/>
        </w:rPr>
      </w:pPr>
    </w:p>
    <w:p w:rsidR="000359BF" w:rsidRPr="005307B5" w:rsidRDefault="000359BF" w:rsidP="000359BF">
      <w:pPr>
        <w:ind w:left="709"/>
        <w:jc w:val="both"/>
        <w:rPr>
          <w:rFonts w:ascii="Cambria" w:hAnsi="Cambria"/>
          <w:b/>
          <w:sz w:val="24"/>
          <w:szCs w:val="24"/>
        </w:rPr>
      </w:pPr>
      <w:r w:rsidRPr="00596530">
        <w:rPr>
          <w:rFonts w:ascii="Cambria" w:hAnsi="Cambria"/>
          <w:b/>
          <w:sz w:val="24"/>
          <w:szCs w:val="24"/>
        </w:rPr>
        <w:t>Nafed in no case shall be liable for any Tax, interest or Penalty on account of transaction under this RFP as well as concessioner lease agreement, if any.</w:t>
      </w:r>
    </w:p>
    <w:p w:rsidR="000359BF" w:rsidRPr="000251CB" w:rsidRDefault="000359BF" w:rsidP="000359BF">
      <w:pPr>
        <w:tabs>
          <w:tab w:val="left" w:pos="-180"/>
        </w:tabs>
        <w:ind w:left="1440"/>
        <w:jc w:val="both"/>
        <w:rPr>
          <w:rFonts w:ascii="Cambria" w:hAnsi="Cambria"/>
          <w:sz w:val="24"/>
          <w:szCs w:val="24"/>
        </w:rPr>
      </w:pPr>
    </w:p>
    <w:p w:rsidR="000359BF" w:rsidRPr="000251CB" w:rsidRDefault="000359BF" w:rsidP="000359BF">
      <w:pPr>
        <w:jc w:val="both"/>
        <w:rPr>
          <w:rFonts w:ascii="Cambria" w:hAnsi="Cambria"/>
          <w:b/>
          <w:sz w:val="24"/>
          <w:szCs w:val="24"/>
        </w:rPr>
      </w:pPr>
      <w:r>
        <w:rPr>
          <w:rFonts w:ascii="Cambria" w:hAnsi="Cambria"/>
          <w:b/>
          <w:sz w:val="24"/>
          <w:szCs w:val="24"/>
        </w:rPr>
        <w:t>7</w:t>
      </w:r>
      <w:r w:rsidRPr="000251CB">
        <w:rPr>
          <w:rFonts w:ascii="Cambria" w:hAnsi="Cambria"/>
          <w:b/>
          <w:sz w:val="24"/>
          <w:szCs w:val="24"/>
        </w:rPr>
        <w:t xml:space="preserve">.8    </w:t>
      </w:r>
      <w:r>
        <w:rPr>
          <w:rFonts w:ascii="Cambria" w:hAnsi="Cambria"/>
          <w:b/>
          <w:sz w:val="24"/>
          <w:szCs w:val="24"/>
        </w:rPr>
        <w:t xml:space="preserve">  </w:t>
      </w:r>
      <w:r w:rsidRPr="000251CB">
        <w:rPr>
          <w:rFonts w:ascii="Cambria" w:hAnsi="Cambria"/>
          <w:b/>
          <w:sz w:val="24"/>
          <w:szCs w:val="24"/>
          <w:u w:val="single"/>
        </w:rPr>
        <w:t>Insurance:</w:t>
      </w:r>
    </w:p>
    <w:p w:rsidR="000359BF" w:rsidRPr="000251CB" w:rsidRDefault="000359BF" w:rsidP="000359BF">
      <w:pPr>
        <w:tabs>
          <w:tab w:val="left" w:pos="-180"/>
        </w:tabs>
        <w:ind w:left="720"/>
        <w:jc w:val="both"/>
        <w:rPr>
          <w:rFonts w:ascii="Cambria" w:hAnsi="Cambria"/>
          <w:b/>
          <w:sz w:val="24"/>
          <w:szCs w:val="24"/>
        </w:rPr>
      </w:pPr>
    </w:p>
    <w:p w:rsidR="000359BF" w:rsidRPr="000251CB" w:rsidRDefault="000359BF" w:rsidP="000359BF">
      <w:pPr>
        <w:tabs>
          <w:tab w:val="left" w:pos="-180"/>
        </w:tabs>
        <w:ind w:left="964" w:hanging="720"/>
        <w:jc w:val="both"/>
        <w:rPr>
          <w:rFonts w:ascii="Cambria" w:hAnsi="Cambria"/>
          <w:sz w:val="24"/>
          <w:szCs w:val="24"/>
        </w:rPr>
      </w:pPr>
      <w:r>
        <w:rPr>
          <w:rFonts w:ascii="Cambria" w:hAnsi="Cambria"/>
          <w:b/>
          <w:sz w:val="24"/>
          <w:szCs w:val="24"/>
        </w:rPr>
        <w:t>7</w:t>
      </w:r>
      <w:r w:rsidRPr="000251CB">
        <w:rPr>
          <w:rFonts w:ascii="Cambria" w:hAnsi="Cambria"/>
          <w:b/>
          <w:sz w:val="24"/>
          <w:szCs w:val="24"/>
        </w:rPr>
        <w:t>.8.1</w:t>
      </w:r>
      <w:r w:rsidRPr="000251CB">
        <w:rPr>
          <w:rFonts w:ascii="Cambria" w:hAnsi="Cambria"/>
          <w:sz w:val="24"/>
          <w:szCs w:val="24"/>
        </w:rPr>
        <w:tab/>
        <w:t>The Successful Bidder is responsible for insurance of the stored stocks and damage if so occurred during storage period of the stocks.</w:t>
      </w:r>
    </w:p>
    <w:p w:rsidR="000359BF" w:rsidRPr="000251CB" w:rsidRDefault="000359BF" w:rsidP="000359BF">
      <w:pPr>
        <w:tabs>
          <w:tab w:val="left" w:pos="-180"/>
        </w:tabs>
        <w:ind w:left="720" w:hanging="720"/>
        <w:jc w:val="both"/>
        <w:rPr>
          <w:rFonts w:ascii="Cambria" w:hAnsi="Cambria"/>
          <w:sz w:val="24"/>
          <w:szCs w:val="24"/>
        </w:rPr>
      </w:pPr>
    </w:p>
    <w:p w:rsidR="000359BF" w:rsidRPr="000251CB" w:rsidRDefault="000359BF" w:rsidP="000359BF">
      <w:pPr>
        <w:tabs>
          <w:tab w:val="left" w:pos="-180"/>
        </w:tabs>
        <w:ind w:left="964" w:hanging="720"/>
        <w:jc w:val="both"/>
        <w:rPr>
          <w:rFonts w:ascii="Cambria" w:hAnsi="Cambria"/>
          <w:sz w:val="24"/>
          <w:szCs w:val="24"/>
        </w:rPr>
      </w:pPr>
      <w:r>
        <w:rPr>
          <w:rFonts w:ascii="Cambria" w:hAnsi="Cambria"/>
          <w:b/>
          <w:sz w:val="24"/>
          <w:szCs w:val="24"/>
        </w:rPr>
        <w:t>7</w:t>
      </w:r>
      <w:r w:rsidRPr="000251CB">
        <w:rPr>
          <w:rFonts w:ascii="Cambria" w:hAnsi="Cambria"/>
          <w:b/>
          <w:sz w:val="24"/>
          <w:szCs w:val="24"/>
        </w:rPr>
        <w:t>.8.2</w:t>
      </w:r>
      <w:r w:rsidRPr="000251CB">
        <w:rPr>
          <w:rFonts w:ascii="Cambria" w:hAnsi="Cambria"/>
          <w:sz w:val="24"/>
          <w:szCs w:val="24"/>
        </w:rPr>
        <w:tab/>
        <w:t xml:space="preserve">The Successful Bidder is liable to bear the expenses for the insurance of buildings, plant &amp; machinery on handing over to the successful bidder. </w:t>
      </w:r>
    </w:p>
    <w:p w:rsidR="000359BF" w:rsidRPr="000251CB" w:rsidRDefault="000359BF" w:rsidP="000359BF">
      <w:pPr>
        <w:tabs>
          <w:tab w:val="left" w:pos="-180"/>
        </w:tabs>
        <w:ind w:left="720" w:hanging="720"/>
        <w:jc w:val="both"/>
        <w:rPr>
          <w:rFonts w:ascii="Cambria" w:hAnsi="Cambria"/>
          <w:sz w:val="24"/>
          <w:szCs w:val="24"/>
        </w:rPr>
      </w:pPr>
    </w:p>
    <w:p w:rsidR="000359BF" w:rsidRPr="000251CB" w:rsidRDefault="000359BF" w:rsidP="000359BF">
      <w:pPr>
        <w:tabs>
          <w:tab w:val="left" w:pos="-180"/>
        </w:tabs>
        <w:ind w:left="964" w:hanging="720"/>
        <w:jc w:val="both"/>
        <w:rPr>
          <w:rFonts w:ascii="Cambria" w:hAnsi="Cambria"/>
          <w:sz w:val="24"/>
          <w:szCs w:val="24"/>
        </w:rPr>
      </w:pPr>
      <w:r>
        <w:rPr>
          <w:rFonts w:ascii="Cambria" w:hAnsi="Cambria"/>
          <w:b/>
          <w:sz w:val="24"/>
          <w:szCs w:val="24"/>
        </w:rPr>
        <w:t>7</w:t>
      </w:r>
      <w:r w:rsidRPr="000251CB">
        <w:rPr>
          <w:rFonts w:ascii="Cambria" w:hAnsi="Cambria"/>
          <w:b/>
          <w:sz w:val="24"/>
          <w:szCs w:val="24"/>
        </w:rPr>
        <w:t>.8.3.</w:t>
      </w:r>
      <w:r w:rsidRPr="000251CB">
        <w:rPr>
          <w:rFonts w:ascii="Cambria" w:hAnsi="Cambria"/>
          <w:sz w:val="24"/>
          <w:szCs w:val="24"/>
        </w:rPr>
        <w:tab/>
        <w:t xml:space="preserve">The Successful Bidder shall keep the employees deployed at </w:t>
      </w:r>
      <w:r w:rsidR="00B72599">
        <w:rPr>
          <w:rFonts w:ascii="Cambria" w:hAnsi="Cambria" w:cs="Tahoma"/>
          <w:sz w:val="24"/>
          <w:szCs w:val="24"/>
        </w:rPr>
        <w:t>ware</w:t>
      </w:r>
      <w:r w:rsidR="00B72599" w:rsidRPr="000251CB">
        <w:rPr>
          <w:rFonts w:ascii="Cambria" w:hAnsi="Cambria" w:cs="Tahoma"/>
          <w:sz w:val="24"/>
          <w:szCs w:val="24"/>
        </w:rPr>
        <w:t>house</w:t>
      </w:r>
      <w:r w:rsidRPr="000251CB">
        <w:rPr>
          <w:rFonts w:ascii="Cambria" w:hAnsi="Cambria" w:cs="Tahoma"/>
          <w:sz w:val="24"/>
          <w:szCs w:val="24"/>
        </w:rPr>
        <w:t>/</w:t>
      </w:r>
      <w:r w:rsidRPr="000251CB">
        <w:rPr>
          <w:rFonts w:ascii="Cambria" w:hAnsi="Cambria"/>
          <w:sz w:val="24"/>
          <w:szCs w:val="24"/>
        </w:rPr>
        <w:t xml:space="preserve"> Cold Storage fully ensured at all times during the currency of the agreement. Nafed shall not be liable for any act of omissions and commissions. </w:t>
      </w:r>
    </w:p>
    <w:p w:rsidR="000359BF" w:rsidRPr="000251CB" w:rsidRDefault="000359BF" w:rsidP="000359BF">
      <w:pPr>
        <w:jc w:val="both"/>
        <w:rPr>
          <w:rFonts w:ascii="Cambria" w:hAnsi="Cambria"/>
          <w:sz w:val="24"/>
          <w:szCs w:val="24"/>
        </w:rPr>
      </w:pPr>
    </w:p>
    <w:p w:rsidR="000359BF" w:rsidRPr="000251CB" w:rsidRDefault="000359BF" w:rsidP="000359BF">
      <w:pPr>
        <w:tabs>
          <w:tab w:val="left" w:pos="-180"/>
        </w:tabs>
        <w:ind w:left="1440"/>
        <w:jc w:val="both"/>
        <w:rPr>
          <w:rFonts w:ascii="Cambria" w:hAnsi="Cambria"/>
          <w:sz w:val="24"/>
          <w:szCs w:val="24"/>
        </w:rPr>
      </w:pPr>
    </w:p>
    <w:p w:rsidR="000359BF" w:rsidRPr="00F411AB" w:rsidRDefault="000359BF" w:rsidP="000359BF">
      <w:pPr>
        <w:pStyle w:val="ListParagraph"/>
        <w:widowControl/>
        <w:numPr>
          <w:ilvl w:val="1"/>
          <w:numId w:val="19"/>
        </w:numPr>
        <w:tabs>
          <w:tab w:val="left" w:pos="-180"/>
        </w:tabs>
        <w:autoSpaceDE/>
        <w:autoSpaceDN/>
        <w:rPr>
          <w:rFonts w:ascii="Cambria" w:hAnsi="Cambria"/>
          <w:b/>
          <w:sz w:val="24"/>
          <w:szCs w:val="24"/>
          <w:u w:val="single"/>
        </w:rPr>
      </w:pPr>
      <w:r w:rsidRPr="00F411AB">
        <w:rPr>
          <w:rFonts w:ascii="Cambria" w:hAnsi="Cambria"/>
          <w:b/>
          <w:sz w:val="24"/>
          <w:szCs w:val="24"/>
        </w:rPr>
        <w:t xml:space="preserve">      </w:t>
      </w:r>
      <w:r w:rsidRPr="00F411AB">
        <w:rPr>
          <w:rFonts w:ascii="Cambria" w:hAnsi="Cambria"/>
          <w:b/>
          <w:sz w:val="24"/>
          <w:szCs w:val="24"/>
          <w:u w:val="single"/>
        </w:rPr>
        <w:t>Safety Norms &amp; Standards</w:t>
      </w:r>
    </w:p>
    <w:p w:rsidR="000359BF" w:rsidRPr="000251CB" w:rsidRDefault="000359BF" w:rsidP="000359BF">
      <w:pPr>
        <w:tabs>
          <w:tab w:val="left" w:pos="-180"/>
        </w:tabs>
        <w:ind w:left="709" w:hanging="709"/>
        <w:jc w:val="both"/>
        <w:rPr>
          <w:rFonts w:ascii="Cambria" w:hAnsi="Cambria"/>
          <w:b/>
          <w:sz w:val="24"/>
          <w:szCs w:val="24"/>
        </w:rPr>
      </w:pPr>
    </w:p>
    <w:p w:rsidR="000359BF" w:rsidRPr="000251CB" w:rsidRDefault="000359BF" w:rsidP="000359BF">
      <w:pPr>
        <w:ind w:left="709"/>
        <w:jc w:val="both"/>
        <w:rPr>
          <w:rFonts w:ascii="Cambria" w:hAnsi="Cambria"/>
          <w:sz w:val="24"/>
          <w:szCs w:val="24"/>
        </w:rPr>
      </w:pPr>
      <w:r w:rsidRPr="000251CB">
        <w:rPr>
          <w:rFonts w:ascii="Cambria" w:hAnsi="Cambria"/>
          <w:sz w:val="24"/>
          <w:szCs w:val="24"/>
        </w:rPr>
        <w:t xml:space="preserve">The Successful Bidder shall have to follow all the safety norms including the protection from fire and provide fire extinguisher as per the law applicable and also safeguard the </w:t>
      </w:r>
      <w:r w:rsidRPr="000251CB">
        <w:rPr>
          <w:rFonts w:ascii="Cambria" w:hAnsi="Cambria"/>
          <w:sz w:val="24"/>
          <w:szCs w:val="24"/>
        </w:rPr>
        <w:lastRenderedPageBreak/>
        <w:t>property of NAFED.</w:t>
      </w:r>
    </w:p>
    <w:p w:rsidR="000359BF" w:rsidRPr="000251CB" w:rsidRDefault="000359BF" w:rsidP="000359BF">
      <w:pPr>
        <w:tabs>
          <w:tab w:val="left" w:pos="-180"/>
        </w:tabs>
        <w:ind w:left="1440"/>
        <w:jc w:val="both"/>
        <w:rPr>
          <w:rFonts w:ascii="Cambria" w:hAnsi="Cambria"/>
          <w:sz w:val="24"/>
          <w:szCs w:val="24"/>
        </w:rPr>
      </w:pPr>
    </w:p>
    <w:p w:rsidR="000359BF" w:rsidRPr="00F411AB" w:rsidRDefault="000359BF" w:rsidP="000359BF">
      <w:pPr>
        <w:pStyle w:val="ListParagraph"/>
        <w:widowControl/>
        <w:numPr>
          <w:ilvl w:val="1"/>
          <w:numId w:val="19"/>
        </w:numPr>
        <w:autoSpaceDE/>
        <w:autoSpaceDN/>
        <w:rPr>
          <w:rFonts w:ascii="Cambria" w:hAnsi="Cambria"/>
          <w:b/>
          <w:sz w:val="24"/>
          <w:szCs w:val="24"/>
          <w:u w:val="single"/>
        </w:rPr>
      </w:pPr>
      <w:r w:rsidRPr="00F411AB">
        <w:rPr>
          <w:rFonts w:ascii="Cambria" w:hAnsi="Cambria"/>
          <w:b/>
          <w:sz w:val="24"/>
          <w:szCs w:val="24"/>
          <w:u w:val="single"/>
        </w:rPr>
        <w:t>Change in Law</w:t>
      </w:r>
    </w:p>
    <w:p w:rsidR="000359BF" w:rsidRPr="000251CB" w:rsidRDefault="000359BF" w:rsidP="000359BF">
      <w:pPr>
        <w:tabs>
          <w:tab w:val="left" w:pos="-180"/>
        </w:tabs>
        <w:ind w:left="720"/>
        <w:jc w:val="both"/>
        <w:rPr>
          <w:rFonts w:ascii="Cambria" w:hAnsi="Cambria"/>
          <w:b/>
          <w:sz w:val="24"/>
          <w:szCs w:val="24"/>
        </w:rPr>
      </w:pPr>
    </w:p>
    <w:p w:rsidR="000359BF" w:rsidRPr="000251CB" w:rsidRDefault="000359BF" w:rsidP="000359BF">
      <w:pPr>
        <w:pStyle w:val="ListParagraph"/>
        <w:widowControl/>
        <w:numPr>
          <w:ilvl w:val="2"/>
          <w:numId w:val="19"/>
        </w:numPr>
        <w:tabs>
          <w:tab w:val="left" w:pos="-180"/>
        </w:tabs>
        <w:autoSpaceDE/>
        <w:autoSpaceDN/>
        <w:contextualSpacing/>
        <w:rPr>
          <w:rFonts w:ascii="Cambria" w:hAnsi="Cambria"/>
          <w:sz w:val="24"/>
          <w:szCs w:val="24"/>
        </w:rPr>
      </w:pPr>
      <w:r w:rsidRPr="000251CB">
        <w:rPr>
          <w:rFonts w:ascii="Cambria" w:hAnsi="Cambria"/>
          <w:sz w:val="24"/>
          <w:szCs w:val="24"/>
        </w:rPr>
        <w:t>The Successful Bidder is responsible to follow the local rules &amp; regulations abide by the change in law, which may be modified by any Act or any Government or local authority.</w:t>
      </w:r>
    </w:p>
    <w:p w:rsidR="000359BF" w:rsidRPr="000251CB" w:rsidRDefault="000359BF" w:rsidP="000359BF">
      <w:pPr>
        <w:pStyle w:val="ListParagraph"/>
        <w:widowControl/>
        <w:numPr>
          <w:ilvl w:val="2"/>
          <w:numId w:val="19"/>
        </w:numPr>
        <w:tabs>
          <w:tab w:val="left" w:pos="-180"/>
        </w:tabs>
        <w:autoSpaceDE/>
        <w:autoSpaceDN/>
        <w:contextualSpacing/>
        <w:rPr>
          <w:rFonts w:ascii="Cambria" w:hAnsi="Cambria"/>
          <w:sz w:val="24"/>
          <w:szCs w:val="24"/>
        </w:rPr>
      </w:pPr>
      <w:r w:rsidRPr="000251CB">
        <w:rPr>
          <w:rFonts w:ascii="Cambria" w:hAnsi="Cambria"/>
          <w:sz w:val="24"/>
          <w:szCs w:val="24"/>
        </w:rPr>
        <w:t xml:space="preserve">The Successful Bidder is also responsible to indemnify NAFED against all losses and damages in respect of any penalty, liability and/or fine or prosecution in respect of running of </w:t>
      </w:r>
      <w:r w:rsidRPr="000251CB">
        <w:rPr>
          <w:rFonts w:ascii="Cambria" w:hAnsi="Cambria" w:cs="Tahoma"/>
          <w:sz w:val="24"/>
          <w:szCs w:val="24"/>
        </w:rPr>
        <w:t>warehouse House/</w:t>
      </w:r>
      <w:r w:rsidRPr="000251CB">
        <w:rPr>
          <w:rFonts w:ascii="Cambria" w:hAnsi="Cambria"/>
          <w:sz w:val="24"/>
          <w:szCs w:val="24"/>
        </w:rPr>
        <w:t xml:space="preserve"> Cold Storages during and after the subsistence of the agreement period for the claim pertaining to the agreement period.</w:t>
      </w:r>
    </w:p>
    <w:p w:rsidR="000359BF" w:rsidRPr="000251CB" w:rsidRDefault="000359BF" w:rsidP="000359BF">
      <w:pPr>
        <w:tabs>
          <w:tab w:val="left" w:pos="-180"/>
        </w:tabs>
        <w:ind w:left="1440"/>
        <w:jc w:val="both"/>
        <w:rPr>
          <w:rFonts w:ascii="Cambria" w:hAnsi="Cambria"/>
          <w:sz w:val="24"/>
          <w:szCs w:val="24"/>
        </w:rPr>
      </w:pPr>
    </w:p>
    <w:p w:rsidR="000359BF" w:rsidRPr="000251CB" w:rsidRDefault="000359BF" w:rsidP="000359BF">
      <w:pPr>
        <w:widowControl/>
        <w:numPr>
          <w:ilvl w:val="1"/>
          <w:numId w:val="19"/>
        </w:numPr>
        <w:autoSpaceDE/>
        <w:autoSpaceDN/>
        <w:ind w:left="709" w:hanging="709"/>
        <w:jc w:val="both"/>
        <w:rPr>
          <w:rFonts w:ascii="Cambria" w:hAnsi="Cambria"/>
          <w:b/>
          <w:sz w:val="24"/>
          <w:szCs w:val="24"/>
        </w:rPr>
      </w:pPr>
      <w:r w:rsidRPr="000251CB">
        <w:rPr>
          <w:rFonts w:ascii="Cambria" w:hAnsi="Cambria"/>
          <w:b/>
          <w:sz w:val="24"/>
          <w:szCs w:val="24"/>
          <w:u w:val="single"/>
        </w:rPr>
        <w:t>Creation of Third Party Interest</w:t>
      </w:r>
      <w:r w:rsidRPr="000251CB">
        <w:rPr>
          <w:rFonts w:ascii="Cambria" w:hAnsi="Cambria"/>
          <w:b/>
          <w:sz w:val="24"/>
          <w:szCs w:val="24"/>
        </w:rPr>
        <w:t>:</w:t>
      </w:r>
    </w:p>
    <w:p w:rsidR="000359BF" w:rsidRPr="000251CB" w:rsidRDefault="000359BF" w:rsidP="000359BF">
      <w:pPr>
        <w:tabs>
          <w:tab w:val="left" w:pos="-180"/>
        </w:tabs>
        <w:ind w:left="720"/>
        <w:jc w:val="both"/>
        <w:rPr>
          <w:rFonts w:ascii="Cambria" w:hAnsi="Cambria"/>
          <w:b/>
          <w:sz w:val="24"/>
          <w:szCs w:val="24"/>
        </w:rPr>
      </w:pPr>
    </w:p>
    <w:p w:rsidR="000359BF" w:rsidRPr="000251CB" w:rsidRDefault="000359BF" w:rsidP="000359BF">
      <w:pPr>
        <w:ind w:left="709"/>
        <w:jc w:val="both"/>
        <w:rPr>
          <w:rFonts w:ascii="Cambria" w:hAnsi="Cambria"/>
          <w:sz w:val="24"/>
          <w:szCs w:val="24"/>
        </w:rPr>
      </w:pPr>
      <w:r w:rsidRPr="000251CB">
        <w:rPr>
          <w:rFonts w:ascii="Cambria" w:hAnsi="Cambria"/>
          <w:sz w:val="24"/>
          <w:szCs w:val="24"/>
        </w:rPr>
        <w:t xml:space="preserve">The Successful Bidder shall not sublet the </w:t>
      </w:r>
      <w:r w:rsidRPr="000251CB">
        <w:rPr>
          <w:rFonts w:ascii="Cambria" w:hAnsi="Cambria" w:cs="Tahoma"/>
          <w:sz w:val="24"/>
          <w:szCs w:val="24"/>
        </w:rPr>
        <w:t>Pack House/</w:t>
      </w:r>
      <w:r w:rsidRPr="000251CB">
        <w:rPr>
          <w:rFonts w:ascii="Cambria" w:hAnsi="Cambria"/>
          <w:sz w:val="24"/>
          <w:szCs w:val="24"/>
        </w:rPr>
        <w:t xml:space="preserve"> Cold Storages in any manner during the currency of the agreement.</w:t>
      </w:r>
    </w:p>
    <w:p w:rsidR="000359BF" w:rsidRPr="000251CB" w:rsidRDefault="000359BF" w:rsidP="000359BF">
      <w:pPr>
        <w:tabs>
          <w:tab w:val="left" w:pos="-180"/>
        </w:tabs>
        <w:ind w:left="1470"/>
        <w:jc w:val="both"/>
        <w:rPr>
          <w:rFonts w:ascii="Cambria" w:hAnsi="Cambria"/>
          <w:sz w:val="24"/>
          <w:szCs w:val="24"/>
        </w:rPr>
      </w:pPr>
    </w:p>
    <w:p w:rsidR="000359BF" w:rsidRPr="000251CB" w:rsidRDefault="000359BF" w:rsidP="000359BF">
      <w:pPr>
        <w:widowControl/>
        <w:numPr>
          <w:ilvl w:val="1"/>
          <w:numId w:val="19"/>
        </w:numPr>
        <w:autoSpaceDE/>
        <w:autoSpaceDN/>
        <w:ind w:left="709" w:hanging="709"/>
        <w:jc w:val="both"/>
        <w:rPr>
          <w:rFonts w:ascii="Cambria" w:hAnsi="Cambria"/>
          <w:b/>
          <w:sz w:val="24"/>
          <w:szCs w:val="24"/>
        </w:rPr>
      </w:pPr>
      <w:r w:rsidRPr="000251CB">
        <w:rPr>
          <w:rFonts w:ascii="Cambria" w:hAnsi="Cambria"/>
          <w:b/>
          <w:sz w:val="24"/>
          <w:szCs w:val="24"/>
          <w:u w:val="single"/>
        </w:rPr>
        <w:t>Security Deposit</w:t>
      </w:r>
      <w:r w:rsidRPr="000251CB">
        <w:rPr>
          <w:rFonts w:ascii="Cambria" w:hAnsi="Cambria"/>
          <w:b/>
          <w:sz w:val="24"/>
          <w:szCs w:val="24"/>
        </w:rPr>
        <w:t>:</w:t>
      </w:r>
    </w:p>
    <w:p w:rsidR="000359BF" w:rsidRPr="000251CB" w:rsidRDefault="000359BF" w:rsidP="000359BF">
      <w:pPr>
        <w:tabs>
          <w:tab w:val="left" w:pos="-180"/>
        </w:tabs>
        <w:ind w:left="720"/>
        <w:jc w:val="both"/>
        <w:rPr>
          <w:rFonts w:ascii="Cambria" w:hAnsi="Cambria"/>
          <w:b/>
          <w:sz w:val="24"/>
          <w:szCs w:val="24"/>
        </w:rPr>
      </w:pPr>
    </w:p>
    <w:p w:rsidR="000359BF" w:rsidRPr="000251CB" w:rsidRDefault="000359BF" w:rsidP="000359BF">
      <w:pPr>
        <w:ind w:left="709"/>
        <w:jc w:val="both"/>
        <w:rPr>
          <w:rFonts w:ascii="Cambria" w:hAnsi="Cambria"/>
          <w:sz w:val="24"/>
          <w:szCs w:val="24"/>
        </w:rPr>
      </w:pPr>
      <w:r w:rsidRPr="000251CB">
        <w:rPr>
          <w:rFonts w:ascii="Cambria" w:hAnsi="Cambria"/>
          <w:sz w:val="24"/>
          <w:szCs w:val="24"/>
        </w:rPr>
        <w:t>The Successful Bidder shall have to furnish a Security Deposit of License Fee equivalent to lease rent of six months as security. EMD already deposited by the successful bidder shall be adjusted against the security deposit. No interest will be paid on account of security deposit. The security deposit will be refunded after peaceful handing over possession of ware House/Cold Storages and infrastructures.</w:t>
      </w:r>
    </w:p>
    <w:p w:rsidR="000359BF" w:rsidRPr="000251CB" w:rsidRDefault="000359BF" w:rsidP="000359BF">
      <w:pPr>
        <w:tabs>
          <w:tab w:val="left" w:pos="-180"/>
        </w:tabs>
        <w:ind w:left="1440"/>
        <w:jc w:val="both"/>
        <w:rPr>
          <w:rFonts w:ascii="Cambria" w:hAnsi="Cambria"/>
          <w:sz w:val="24"/>
          <w:szCs w:val="24"/>
        </w:rPr>
      </w:pPr>
    </w:p>
    <w:p w:rsidR="000359BF" w:rsidRPr="000251CB" w:rsidRDefault="000359BF" w:rsidP="000359BF">
      <w:pPr>
        <w:widowControl/>
        <w:numPr>
          <w:ilvl w:val="1"/>
          <w:numId w:val="19"/>
        </w:numPr>
        <w:autoSpaceDE/>
        <w:autoSpaceDN/>
        <w:ind w:left="709" w:hanging="709"/>
        <w:jc w:val="both"/>
        <w:rPr>
          <w:rFonts w:ascii="Cambria" w:hAnsi="Cambria"/>
          <w:b/>
          <w:sz w:val="24"/>
          <w:szCs w:val="24"/>
        </w:rPr>
      </w:pPr>
      <w:r w:rsidRPr="000251CB">
        <w:rPr>
          <w:rFonts w:ascii="Cambria" w:hAnsi="Cambria"/>
          <w:b/>
          <w:sz w:val="24"/>
          <w:szCs w:val="24"/>
          <w:u w:val="single"/>
        </w:rPr>
        <w:t>Revocation of the License</w:t>
      </w:r>
      <w:r w:rsidRPr="000251CB">
        <w:rPr>
          <w:rFonts w:ascii="Cambria" w:hAnsi="Cambria"/>
          <w:b/>
          <w:sz w:val="24"/>
          <w:szCs w:val="24"/>
        </w:rPr>
        <w:t>:</w:t>
      </w:r>
    </w:p>
    <w:p w:rsidR="000359BF" w:rsidRPr="000251CB" w:rsidRDefault="000359BF" w:rsidP="000359BF">
      <w:pPr>
        <w:tabs>
          <w:tab w:val="left" w:pos="-180"/>
        </w:tabs>
        <w:ind w:left="720"/>
        <w:jc w:val="both"/>
        <w:rPr>
          <w:rFonts w:ascii="Cambria" w:hAnsi="Cambria"/>
          <w:b/>
          <w:sz w:val="24"/>
          <w:szCs w:val="24"/>
        </w:rPr>
      </w:pPr>
    </w:p>
    <w:p w:rsidR="000359BF" w:rsidRPr="000251CB" w:rsidRDefault="000359BF" w:rsidP="000359BF">
      <w:pPr>
        <w:ind w:left="709"/>
        <w:jc w:val="both"/>
        <w:rPr>
          <w:rFonts w:ascii="Cambria" w:hAnsi="Cambria"/>
          <w:sz w:val="24"/>
          <w:szCs w:val="24"/>
        </w:rPr>
      </w:pPr>
      <w:r w:rsidRPr="000251CB">
        <w:rPr>
          <w:rFonts w:ascii="Cambria" w:hAnsi="Cambria"/>
          <w:sz w:val="24"/>
          <w:szCs w:val="24"/>
        </w:rPr>
        <w:t>The license given to the Successful Bidder is liable for termination on account of the following:</w:t>
      </w:r>
    </w:p>
    <w:p w:rsidR="000359BF" w:rsidRPr="000251CB" w:rsidRDefault="000359BF" w:rsidP="000359BF">
      <w:pPr>
        <w:tabs>
          <w:tab w:val="left" w:pos="-180"/>
        </w:tabs>
        <w:ind w:left="1440"/>
        <w:jc w:val="both"/>
        <w:rPr>
          <w:rFonts w:ascii="Cambria" w:hAnsi="Cambria"/>
          <w:sz w:val="24"/>
          <w:szCs w:val="24"/>
        </w:rPr>
      </w:pPr>
    </w:p>
    <w:p w:rsidR="000359BF" w:rsidRPr="000251CB" w:rsidRDefault="000359BF" w:rsidP="000359BF">
      <w:pPr>
        <w:widowControl/>
        <w:numPr>
          <w:ilvl w:val="0"/>
          <w:numId w:val="5"/>
        </w:numPr>
        <w:tabs>
          <w:tab w:val="left" w:pos="-180"/>
        </w:tabs>
        <w:autoSpaceDE/>
        <w:autoSpaceDN/>
        <w:jc w:val="both"/>
        <w:rPr>
          <w:rFonts w:ascii="Cambria" w:hAnsi="Cambria"/>
          <w:sz w:val="24"/>
          <w:szCs w:val="24"/>
        </w:rPr>
      </w:pPr>
      <w:r w:rsidRPr="000251CB">
        <w:rPr>
          <w:rFonts w:ascii="Cambria" w:hAnsi="Cambria"/>
          <w:sz w:val="24"/>
          <w:szCs w:val="24"/>
        </w:rPr>
        <w:t>If the Successful Bidder commits default in making payment of the monthly license fee to NAFED.</w:t>
      </w:r>
    </w:p>
    <w:p w:rsidR="000359BF" w:rsidRPr="000251CB" w:rsidRDefault="000359BF" w:rsidP="000359BF">
      <w:pPr>
        <w:widowControl/>
        <w:numPr>
          <w:ilvl w:val="0"/>
          <w:numId w:val="5"/>
        </w:numPr>
        <w:tabs>
          <w:tab w:val="left" w:pos="-180"/>
        </w:tabs>
        <w:autoSpaceDE/>
        <w:autoSpaceDN/>
        <w:jc w:val="both"/>
        <w:rPr>
          <w:rFonts w:ascii="Cambria" w:hAnsi="Cambria"/>
          <w:sz w:val="24"/>
          <w:szCs w:val="24"/>
        </w:rPr>
      </w:pPr>
      <w:r w:rsidRPr="000251CB">
        <w:rPr>
          <w:rFonts w:ascii="Cambria" w:hAnsi="Cambria"/>
          <w:sz w:val="24"/>
          <w:szCs w:val="24"/>
        </w:rPr>
        <w:t>The successful bidder violates any of the terms and conditions of the agreement.</w:t>
      </w:r>
    </w:p>
    <w:p w:rsidR="000359BF" w:rsidRPr="000251CB" w:rsidRDefault="000359BF" w:rsidP="000359BF">
      <w:pPr>
        <w:tabs>
          <w:tab w:val="left" w:pos="-180"/>
        </w:tabs>
        <w:ind w:left="1440"/>
        <w:jc w:val="both"/>
        <w:rPr>
          <w:rFonts w:ascii="Cambria" w:hAnsi="Cambria"/>
          <w:sz w:val="24"/>
          <w:szCs w:val="24"/>
        </w:rPr>
      </w:pPr>
    </w:p>
    <w:p w:rsidR="000359BF" w:rsidRPr="000251CB" w:rsidRDefault="000359BF" w:rsidP="000359BF">
      <w:pPr>
        <w:widowControl/>
        <w:numPr>
          <w:ilvl w:val="1"/>
          <w:numId w:val="19"/>
        </w:numPr>
        <w:autoSpaceDE/>
        <w:autoSpaceDN/>
        <w:ind w:left="709" w:hanging="709"/>
        <w:jc w:val="both"/>
        <w:rPr>
          <w:rFonts w:ascii="Cambria" w:hAnsi="Cambria"/>
          <w:b/>
          <w:sz w:val="24"/>
          <w:szCs w:val="24"/>
        </w:rPr>
      </w:pPr>
      <w:r w:rsidRPr="000251CB">
        <w:rPr>
          <w:rFonts w:ascii="Cambria" w:hAnsi="Cambria"/>
          <w:b/>
          <w:sz w:val="24"/>
          <w:szCs w:val="24"/>
          <w:u w:val="single"/>
        </w:rPr>
        <w:t>Penalty</w:t>
      </w:r>
      <w:r w:rsidRPr="000251CB">
        <w:rPr>
          <w:rFonts w:ascii="Cambria" w:hAnsi="Cambria"/>
          <w:b/>
          <w:sz w:val="24"/>
          <w:szCs w:val="24"/>
        </w:rPr>
        <w:t>:</w:t>
      </w:r>
    </w:p>
    <w:p w:rsidR="000359BF" w:rsidRPr="000251CB" w:rsidRDefault="000359BF" w:rsidP="000359BF">
      <w:pPr>
        <w:tabs>
          <w:tab w:val="left" w:pos="-180"/>
        </w:tabs>
        <w:ind w:left="720"/>
        <w:jc w:val="both"/>
        <w:rPr>
          <w:rFonts w:ascii="Cambria" w:hAnsi="Cambria"/>
          <w:b/>
          <w:sz w:val="24"/>
          <w:szCs w:val="24"/>
        </w:rPr>
      </w:pPr>
    </w:p>
    <w:p w:rsidR="000359BF" w:rsidRPr="000251CB" w:rsidRDefault="000359BF" w:rsidP="000359BF">
      <w:pPr>
        <w:ind w:left="709"/>
        <w:jc w:val="both"/>
        <w:rPr>
          <w:rFonts w:ascii="Cambria" w:hAnsi="Cambria"/>
          <w:sz w:val="24"/>
          <w:szCs w:val="24"/>
        </w:rPr>
      </w:pPr>
      <w:r w:rsidRPr="000251CB">
        <w:rPr>
          <w:rFonts w:ascii="Cambria" w:hAnsi="Cambria"/>
          <w:sz w:val="24"/>
          <w:szCs w:val="24"/>
        </w:rPr>
        <w:t>The Successful Bidder is liable for levy of penalty in case of:-</w:t>
      </w:r>
    </w:p>
    <w:p w:rsidR="000359BF" w:rsidRPr="000251CB" w:rsidRDefault="000359BF" w:rsidP="000359BF">
      <w:pPr>
        <w:tabs>
          <w:tab w:val="left" w:pos="-180"/>
        </w:tabs>
        <w:ind w:left="1440"/>
        <w:jc w:val="both"/>
        <w:rPr>
          <w:rFonts w:ascii="Cambria" w:hAnsi="Cambria"/>
          <w:sz w:val="24"/>
          <w:szCs w:val="24"/>
        </w:rPr>
      </w:pPr>
    </w:p>
    <w:p w:rsidR="000359BF" w:rsidRPr="000251CB" w:rsidRDefault="000359BF" w:rsidP="000359BF">
      <w:pPr>
        <w:widowControl/>
        <w:numPr>
          <w:ilvl w:val="0"/>
          <w:numId w:val="6"/>
        </w:numPr>
        <w:tabs>
          <w:tab w:val="left" w:pos="-180"/>
        </w:tabs>
        <w:autoSpaceDE/>
        <w:autoSpaceDN/>
        <w:jc w:val="both"/>
        <w:rPr>
          <w:rFonts w:ascii="Cambria" w:hAnsi="Cambria"/>
          <w:sz w:val="24"/>
          <w:szCs w:val="24"/>
        </w:rPr>
      </w:pPr>
      <w:r w:rsidRPr="000251CB">
        <w:rPr>
          <w:rFonts w:ascii="Cambria" w:hAnsi="Cambria"/>
          <w:sz w:val="24"/>
          <w:szCs w:val="24"/>
        </w:rPr>
        <w:t>default in payment of license fee timely to NAFED in which case, the levy of penalty by NAFED on the Successful Bidder shall be  at the rate of 18% per annum;</w:t>
      </w:r>
    </w:p>
    <w:p w:rsidR="000359BF" w:rsidRPr="000251CB" w:rsidRDefault="000359BF" w:rsidP="000359BF">
      <w:pPr>
        <w:widowControl/>
        <w:numPr>
          <w:ilvl w:val="0"/>
          <w:numId w:val="6"/>
        </w:numPr>
        <w:tabs>
          <w:tab w:val="left" w:pos="-180"/>
        </w:tabs>
        <w:autoSpaceDE/>
        <w:autoSpaceDN/>
        <w:jc w:val="both"/>
        <w:rPr>
          <w:rFonts w:ascii="Cambria" w:hAnsi="Cambria"/>
          <w:sz w:val="24"/>
          <w:szCs w:val="24"/>
        </w:rPr>
      </w:pPr>
      <w:r w:rsidRPr="000251CB">
        <w:rPr>
          <w:rFonts w:ascii="Cambria" w:hAnsi="Cambria"/>
          <w:sz w:val="24"/>
          <w:szCs w:val="24"/>
        </w:rPr>
        <w:t>Non-vacating the cold storage and handing over its peaceful possession to NAFED on expiry of the agreement period and /or termination of the agreement for breach of any terms  &amp; conditions of the agreement, in such eventualities the license fee will be double of the agreed monthly license fee.</w:t>
      </w:r>
    </w:p>
    <w:p w:rsidR="000359BF" w:rsidRPr="000251CB" w:rsidRDefault="000359BF" w:rsidP="000359BF">
      <w:pPr>
        <w:tabs>
          <w:tab w:val="left" w:pos="-180"/>
        </w:tabs>
        <w:jc w:val="both"/>
        <w:rPr>
          <w:rFonts w:ascii="Cambria" w:hAnsi="Cambria"/>
          <w:sz w:val="24"/>
          <w:szCs w:val="24"/>
        </w:rPr>
      </w:pPr>
    </w:p>
    <w:p w:rsidR="000359BF" w:rsidRPr="000251CB" w:rsidRDefault="000359BF" w:rsidP="000359BF">
      <w:pPr>
        <w:widowControl/>
        <w:numPr>
          <w:ilvl w:val="1"/>
          <w:numId w:val="19"/>
        </w:numPr>
        <w:autoSpaceDE/>
        <w:autoSpaceDN/>
        <w:ind w:left="709" w:hanging="709"/>
        <w:jc w:val="both"/>
        <w:rPr>
          <w:rFonts w:ascii="Cambria" w:hAnsi="Cambria"/>
          <w:b/>
          <w:sz w:val="24"/>
          <w:szCs w:val="24"/>
          <w:u w:val="single"/>
        </w:rPr>
      </w:pPr>
      <w:r w:rsidRPr="000251CB">
        <w:rPr>
          <w:rFonts w:ascii="Cambria" w:hAnsi="Cambria"/>
          <w:b/>
          <w:sz w:val="24"/>
          <w:szCs w:val="24"/>
          <w:u w:val="single"/>
        </w:rPr>
        <w:t>Damages &amp; Indemnification</w:t>
      </w:r>
    </w:p>
    <w:p w:rsidR="000359BF" w:rsidRPr="000251CB" w:rsidRDefault="000359BF" w:rsidP="000359BF">
      <w:pPr>
        <w:tabs>
          <w:tab w:val="left" w:pos="-180"/>
        </w:tabs>
        <w:ind w:left="720"/>
        <w:jc w:val="both"/>
        <w:rPr>
          <w:rFonts w:ascii="Cambria" w:hAnsi="Cambria"/>
          <w:b/>
          <w:sz w:val="24"/>
          <w:szCs w:val="24"/>
        </w:rPr>
      </w:pPr>
    </w:p>
    <w:p w:rsidR="000359BF" w:rsidRPr="000251CB" w:rsidRDefault="000359BF" w:rsidP="000359BF">
      <w:pPr>
        <w:pStyle w:val="ListParagraph"/>
        <w:widowControl/>
        <w:numPr>
          <w:ilvl w:val="2"/>
          <w:numId w:val="19"/>
        </w:numPr>
        <w:tabs>
          <w:tab w:val="left" w:pos="-180"/>
        </w:tabs>
        <w:autoSpaceDE/>
        <w:autoSpaceDN/>
        <w:contextualSpacing/>
        <w:rPr>
          <w:rFonts w:ascii="Cambria" w:hAnsi="Cambria"/>
          <w:sz w:val="24"/>
          <w:szCs w:val="24"/>
        </w:rPr>
      </w:pPr>
      <w:r w:rsidRPr="000251CB">
        <w:rPr>
          <w:rFonts w:ascii="Cambria" w:hAnsi="Cambria"/>
          <w:sz w:val="24"/>
          <w:szCs w:val="24"/>
        </w:rPr>
        <w:lastRenderedPageBreak/>
        <w:t>The Successful Bidder is responsible for all damages, levies, duties, etc. imposed by Govt./local authority relating to the use &amp; occupation of the project, arising on account of non-vacation after expiry of the period of license and / or termination of the agreement for violating any terms &amp; conditions of the agreement.</w:t>
      </w:r>
    </w:p>
    <w:p w:rsidR="000359BF" w:rsidRPr="000251CB" w:rsidRDefault="000359BF" w:rsidP="000359BF">
      <w:pPr>
        <w:pStyle w:val="ListParagraph"/>
        <w:widowControl/>
        <w:numPr>
          <w:ilvl w:val="2"/>
          <w:numId w:val="19"/>
        </w:numPr>
        <w:tabs>
          <w:tab w:val="left" w:pos="-180"/>
        </w:tabs>
        <w:autoSpaceDE/>
        <w:autoSpaceDN/>
        <w:contextualSpacing/>
        <w:rPr>
          <w:rFonts w:ascii="Cambria" w:hAnsi="Cambria"/>
          <w:sz w:val="24"/>
          <w:szCs w:val="24"/>
        </w:rPr>
      </w:pPr>
      <w:r w:rsidRPr="000251CB">
        <w:rPr>
          <w:rFonts w:ascii="Cambria" w:hAnsi="Cambria"/>
          <w:sz w:val="24"/>
          <w:szCs w:val="24"/>
        </w:rPr>
        <w:t xml:space="preserve">The Successful Bidder is also responsible for any loss suffered by NAFED on account of the damages, levies, duties, etc.  </w:t>
      </w:r>
      <w:proofErr w:type="gramStart"/>
      <w:r w:rsidRPr="000251CB">
        <w:rPr>
          <w:rFonts w:ascii="Cambria" w:hAnsi="Cambria"/>
          <w:sz w:val="24"/>
          <w:szCs w:val="24"/>
        </w:rPr>
        <w:t>so</w:t>
      </w:r>
      <w:proofErr w:type="gramEnd"/>
      <w:r w:rsidRPr="000251CB">
        <w:rPr>
          <w:rFonts w:ascii="Cambria" w:hAnsi="Cambria"/>
          <w:sz w:val="24"/>
          <w:szCs w:val="24"/>
        </w:rPr>
        <w:t xml:space="preserve"> imposed on NAFED</w:t>
      </w:r>
      <w:r w:rsidRPr="000251CB">
        <w:rPr>
          <w:rFonts w:ascii="Cambria" w:hAnsi="Cambria"/>
          <w:b/>
          <w:sz w:val="24"/>
          <w:szCs w:val="24"/>
        </w:rPr>
        <w:t>,</w:t>
      </w:r>
      <w:r w:rsidRPr="000251CB">
        <w:rPr>
          <w:rFonts w:ascii="Cambria" w:hAnsi="Cambria"/>
          <w:sz w:val="24"/>
          <w:szCs w:val="24"/>
        </w:rPr>
        <w:t xml:space="preserve"> pertaining to the agreement period.</w:t>
      </w:r>
    </w:p>
    <w:p w:rsidR="000359BF" w:rsidRPr="000251CB" w:rsidRDefault="000359BF" w:rsidP="000359BF">
      <w:pPr>
        <w:widowControl/>
        <w:tabs>
          <w:tab w:val="left" w:pos="-180"/>
        </w:tabs>
        <w:autoSpaceDE/>
        <w:autoSpaceDN/>
        <w:contextualSpacing/>
        <w:rPr>
          <w:rFonts w:ascii="Cambria" w:hAnsi="Cambria"/>
          <w:sz w:val="24"/>
          <w:szCs w:val="24"/>
        </w:rPr>
      </w:pPr>
    </w:p>
    <w:p w:rsidR="000359BF" w:rsidRPr="000251CB" w:rsidRDefault="000359BF" w:rsidP="000359BF">
      <w:pPr>
        <w:tabs>
          <w:tab w:val="left" w:pos="-180"/>
        </w:tabs>
        <w:ind w:left="1440"/>
        <w:jc w:val="right"/>
        <w:rPr>
          <w:rFonts w:ascii="Cambria" w:hAnsi="Cambria"/>
          <w:sz w:val="24"/>
          <w:szCs w:val="24"/>
        </w:rPr>
      </w:pPr>
    </w:p>
    <w:p w:rsidR="000359BF" w:rsidRPr="000251CB" w:rsidRDefault="000359BF" w:rsidP="000359BF">
      <w:pPr>
        <w:widowControl/>
        <w:numPr>
          <w:ilvl w:val="1"/>
          <w:numId w:val="19"/>
        </w:numPr>
        <w:autoSpaceDE/>
        <w:autoSpaceDN/>
        <w:ind w:left="709" w:hanging="709"/>
        <w:jc w:val="both"/>
        <w:rPr>
          <w:rFonts w:ascii="Cambria" w:hAnsi="Cambria"/>
          <w:b/>
          <w:sz w:val="24"/>
          <w:szCs w:val="24"/>
        </w:rPr>
      </w:pPr>
      <w:r w:rsidRPr="000251CB">
        <w:rPr>
          <w:rFonts w:ascii="Cambria" w:hAnsi="Cambria"/>
          <w:b/>
          <w:sz w:val="24"/>
          <w:szCs w:val="24"/>
          <w:u w:val="single"/>
        </w:rPr>
        <w:t>Peaceful Transfer</w:t>
      </w:r>
      <w:r w:rsidRPr="000251CB">
        <w:rPr>
          <w:rFonts w:ascii="Cambria" w:hAnsi="Cambria"/>
          <w:b/>
          <w:sz w:val="24"/>
          <w:szCs w:val="24"/>
        </w:rPr>
        <w:t>:</w:t>
      </w:r>
    </w:p>
    <w:p w:rsidR="000359BF" w:rsidRPr="000251CB" w:rsidRDefault="000359BF" w:rsidP="000359BF">
      <w:pPr>
        <w:tabs>
          <w:tab w:val="left" w:pos="-180"/>
        </w:tabs>
        <w:ind w:left="720"/>
        <w:jc w:val="both"/>
        <w:rPr>
          <w:rFonts w:ascii="Cambria" w:hAnsi="Cambria"/>
          <w:b/>
          <w:sz w:val="24"/>
          <w:szCs w:val="24"/>
        </w:rPr>
      </w:pPr>
    </w:p>
    <w:p w:rsidR="000359BF" w:rsidRDefault="000359BF" w:rsidP="000359BF">
      <w:pPr>
        <w:pStyle w:val="NormalWeb"/>
      </w:pPr>
      <w:r>
        <w:t xml:space="preserve">Upon expiry of the license period, the Successful Bidder shall be obligated to </w:t>
      </w:r>
      <w:r>
        <w:rPr>
          <w:rStyle w:val="Strong"/>
        </w:rPr>
        <w:t>hand over vacant and peaceful possession</w:t>
      </w:r>
      <w:r>
        <w:t xml:space="preserve"> of the project site, including all infrastructure, after </w:t>
      </w:r>
      <w:r>
        <w:rPr>
          <w:rStyle w:val="Strong"/>
        </w:rPr>
        <w:t>removal of all movable machinery</w:t>
      </w:r>
      <w:r>
        <w:t xml:space="preserve"> installed by the Bidder in the Cold Chain Infrastructure Facilities. The Successful Bidder shall also </w:t>
      </w:r>
      <w:r>
        <w:rPr>
          <w:rStyle w:val="Strong"/>
        </w:rPr>
        <w:t>execute all requisite documents</w:t>
      </w:r>
      <w:r>
        <w:t xml:space="preserve"> necessary for the proper transfer of possession.</w:t>
      </w:r>
    </w:p>
    <w:p w:rsidR="000359BF" w:rsidRDefault="000359BF" w:rsidP="000359BF">
      <w:pPr>
        <w:pStyle w:val="NormalWeb"/>
      </w:pPr>
      <w:r>
        <w:t xml:space="preserve">Failure to do so shall render the Successful Bidder </w:t>
      </w:r>
      <w:r>
        <w:rPr>
          <w:rStyle w:val="Strong"/>
        </w:rPr>
        <w:t>liable to pay liquidated damages equivalent to twice the agreed monthly License Fee</w:t>
      </w:r>
      <w:r>
        <w:t xml:space="preserve"> for the period of continued unauthorized occupation, until the vacant and peaceful possession is duly handed over to NAFED. Additionally, the Successful Bidder shall be </w:t>
      </w:r>
      <w:r>
        <w:rPr>
          <w:rStyle w:val="Strong"/>
        </w:rPr>
        <w:t>liable to restore or compensate for any damage caused to the plant and machinery</w:t>
      </w:r>
      <w:r>
        <w:t>, if such damage is attributable to their act or omission.</w:t>
      </w:r>
    </w:p>
    <w:p w:rsidR="000359BF" w:rsidRPr="000251CB" w:rsidRDefault="000359BF" w:rsidP="000359BF">
      <w:pPr>
        <w:tabs>
          <w:tab w:val="left" w:pos="-180"/>
        </w:tabs>
        <w:ind w:left="1440"/>
        <w:jc w:val="both"/>
        <w:rPr>
          <w:rFonts w:ascii="Cambria" w:hAnsi="Cambria"/>
          <w:sz w:val="24"/>
          <w:szCs w:val="24"/>
        </w:rPr>
      </w:pPr>
    </w:p>
    <w:p w:rsidR="000359BF" w:rsidRPr="000251CB" w:rsidRDefault="000359BF" w:rsidP="000359BF">
      <w:pPr>
        <w:pStyle w:val="Heading8"/>
        <w:keepLines w:val="0"/>
        <w:widowControl/>
        <w:numPr>
          <w:ilvl w:val="0"/>
          <w:numId w:val="19"/>
        </w:numPr>
        <w:autoSpaceDE/>
        <w:autoSpaceDN/>
        <w:spacing w:before="0"/>
        <w:ind w:left="567" w:hanging="425"/>
        <w:jc w:val="both"/>
        <w:rPr>
          <w:rFonts w:ascii="Cambria" w:eastAsia="Times New Roman" w:hAnsi="Cambria" w:cs="Times New Roman"/>
          <w:b/>
          <w:color w:val="auto"/>
          <w:sz w:val="24"/>
          <w:szCs w:val="24"/>
          <w:u w:val="single"/>
        </w:rPr>
      </w:pPr>
      <w:r w:rsidRPr="000251CB">
        <w:rPr>
          <w:rFonts w:ascii="Cambria" w:eastAsia="Times New Roman" w:hAnsi="Cambria" w:cs="Times New Roman"/>
          <w:b/>
          <w:color w:val="auto"/>
          <w:sz w:val="24"/>
          <w:szCs w:val="24"/>
          <w:u w:val="single"/>
        </w:rPr>
        <w:t>AWARD</w:t>
      </w:r>
    </w:p>
    <w:p w:rsidR="000359BF" w:rsidRPr="000251CB" w:rsidRDefault="000359BF" w:rsidP="000359BF">
      <w:pPr>
        <w:rPr>
          <w:rFonts w:ascii="Cambria" w:hAnsi="Cambria"/>
        </w:rPr>
      </w:pPr>
    </w:p>
    <w:p w:rsidR="000359BF" w:rsidRPr="000251CB" w:rsidRDefault="000359BF" w:rsidP="000359BF">
      <w:pPr>
        <w:pStyle w:val="Heading8"/>
        <w:ind w:left="142"/>
        <w:rPr>
          <w:rFonts w:ascii="Cambria" w:eastAsia="Times New Roman" w:hAnsi="Cambria" w:cs="Times New Roman"/>
          <w:color w:val="auto"/>
          <w:sz w:val="24"/>
          <w:szCs w:val="24"/>
        </w:rPr>
      </w:pPr>
      <w:r>
        <w:rPr>
          <w:rFonts w:ascii="Cambria" w:eastAsia="Times New Roman" w:hAnsi="Cambria" w:cs="Times New Roman"/>
          <w:b/>
          <w:color w:val="auto"/>
          <w:sz w:val="24"/>
          <w:szCs w:val="24"/>
          <w:u w:val="single"/>
        </w:rPr>
        <w:t>8</w:t>
      </w:r>
      <w:r w:rsidRPr="000251CB">
        <w:rPr>
          <w:rFonts w:ascii="Cambria" w:eastAsia="Times New Roman" w:hAnsi="Cambria" w:cs="Times New Roman"/>
          <w:b/>
          <w:color w:val="auto"/>
          <w:sz w:val="24"/>
          <w:szCs w:val="24"/>
          <w:u w:val="single"/>
        </w:rPr>
        <w:t>.1</w:t>
      </w:r>
      <w:r w:rsidRPr="000251CB">
        <w:rPr>
          <w:rFonts w:ascii="Cambria" w:eastAsia="Times New Roman" w:hAnsi="Cambria" w:cs="Times New Roman"/>
          <w:b/>
          <w:color w:val="auto"/>
          <w:sz w:val="24"/>
          <w:szCs w:val="24"/>
          <w:u w:val="single"/>
        </w:rPr>
        <w:tab/>
        <w:t xml:space="preserve">Nafed’s Right to Reject Any </w:t>
      </w:r>
      <w:proofErr w:type="gramStart"/>
      <w:r w:rsidRPr="000251CB">
        <w:rPr>
          <w:rFonts w:ascii="Cambria" w:eastAsia="Times New Roman" w:hAnsi="Cambria" w:cs="Times New Roman"/>
          <w:b/>
          <w:color w:val="auto"/>
          <w:sz w:val="24"/>
          <w:szCs w:val="24"/>
          <w:u w:val="single"/>
        </w:rPr>
        <w:t>Or</w:t>
      </w:r>
      <w:proofErr w:type="gramEnd"/>
      <w:r w:rsidRPr="000251CB">
        <w:rPr>
          <w:rFonts w:ascii="Cambria" w:eastAsia="Times New Roman" w:hAnsi="Cambria" w:cs="Times New Roman"/>
          <w:b/>
          <w:color w:val="auto"/>
          <w:sz w:val="24"/>
          <w:szCs w:val="24"/>
          <w:u w:val="single"/>
        </w:rPr>
        <w:t xml:space="preserve"> All Bids:</w:t>
      </w:r>
    </w:p>
    <w:p w:rsidR="000359BF" w:rsidRPr="000251CB" w:rsidRDefault="000359BF" w:rsidP="000359BF">
      <w:pPr>
        <w:tabs>
          <w:tab w:val="left" w:pos="-180"/>
        </w:tabs>
        <w:ind w:left="720"/>
        <w:jc w:val="both"/>
        <w:rPr>
          <w:rFonts w:ascii="Cambria" w:hAnsi="Cambria"/>
          <w:b/>
          <w:sz w:val="24"/>
          <w:szCs w:val="24"/>
        </w:rPr>
      </w:pPr>
    </w:p>
    <w:p w:rsidR="000359BF" w:rsidRPr="000251CB" w:rsidRDefault="000359BF" w:rsidP="000359BF">
      <w:pPr>
        <w:ind w:left="142"/>
        <w:jc w:val="both"/>
        <w:rPr>
          <w:rFonts w:ascii="Cambria" w:hAnsi="Cambria"/>
          <w:sz w:val="24"/>
          <w:szCs w:val="24"/>
        </w:rPr>
      </w:pPr>
      <w:r w:rsidRPr="000251CB">
        <w:rPr>
          <w:rFonts w:ascii="Cambria" w:hAnsi="Cambria"/>
          <w:sz w:val="24"/>
          <w:szCs w:val="24"/>
        </w:rPr>
        <w:t>NAFED reserves the right to accept or reject any bid, and to annul the bidding process and reject all bids, at any time prior to selection of the Successful Bidder without thereby incurring any liability to the affected Bidder or Bidders and/or any obligation to inform the affected Bidder or Bidders of the ground for its action.</w:t>
      </w:r>
    </w:p>
    <w:p w:rsidR="000359BF" w:rsidRPr="000251CB" w:rsidRDefault="000359BF" w:rsidP="000359BF">
      <w:pPr>
        <w:ind w:left="142"/>
        <w:jc w:val="both"/>
        <w:rPr>
          <w:rFonts w:ascii="Cambria" w:hAnsi="Cambria"/>
          <w:sz w:val="24"/>
          <w:szCs w:val="24"/>
        </w:rPr>
      </w:pPr>
    </w:p>
    <w:p w:rsidR="000359BF" w:rsidRPr="000251CB" w:rsidRDefault="000359BF" w:rsidP="000359BF">
      <w:pPr>
        <w:jc w:val="both"/>
        <w:rPr>
          <w:rFonts w:ascii="Cambria" w:hAnsi="Cambria"/>
          <w:sz w:val="24"/>
          <w:szCs w:val="24"/>
        </w:rPr>
      </w:pPr>
      <w:r>
        <w:rPr>
          <w:rFonts w:ascii="Cambria" w:hAnsi="Cambria"/>
          <w:b/>
          <w:sz w:val="24"/>
          <w:szCs w:val="24"/>
        </w:rPr>
        <w:t>8</w:t>
      </w:r>
      <w:r w:rsidRPr="000251CB">
        <w:rPr>
          <w:rFonts w:ascii="Cambria" w:hAnsi="Cambria"/>
          <w:b/>
          <w:sz w:val="24"/>
          <w:szCs w:val="24"/>
        </w:rPr>
        <w:t>.2</w:t>
      </w:r>
      <w:r w:rsidRPr="000251CB">
        <w:rPr>
          <w:rFonts w:ascii="Cambria" w:hAnsi="Cambria"/>
          <w:sz w:val="24"/>
          <w:szCs w:val="24"/>
        </w:rPr>
        <w:tab/>
      </w:r>
      <w:r w:rsidRPr="000251CB">
        <w:rPr>
          <w:rFonts w:ascii="Cambria" w:hAnsi="Cambria"/>
          <w:b/>
          <w:sz w:val="24"/>
          <w:szCs w:val="24"/>
          <w:u w:val="single"/>
        </w:rPr>
        <w:t>Issue of LOI after Evaluation of the Bids:</w:t>
      </w:r>
    </w:p>
    <w:p w:rsidR="000359BF" w:rsidRPr="000251CB" w:rsidRDefault="000359BF" w:rsidP="000359BF">
      <w:pPr>
        <w:tabs>
          <w:tab w:val="left" w:pos="-180"/>
        </w:tabs>
        <w:ind w:left="720"/>
        <w:jc w:val="both"/>
        <w:rPr>
          <w:rFonts w:ascii="Cambria" w:hAnsi="Cambria"/>
          <w:b/>
          <w:sz w:val="24"/>
          <w:szCs w:val="24"/>
        </w:rPr>
      </w:pPr>
    </w:p>
    <w:p w:rsidR="000359BF" w:rsidRPr="000251CB" w:rsidRDefault="000359BF" w:rsidP="000359BF">
      <w:pPr>
        <w:tabs>
          <w:tab w:val="left" w:pos="-180"/>
        </w:tabs>
        <w:jc w:val="both"/>
        <w:rPr>
          <w:rFonts w:ascii="Cambria" w:hAnsi="Cambria"/>
          <w:sz w:val="24"/>
          <w:szCs w:val="24"/>
        </w:rPr>
      </w:pPr>
      <w:r w:rsidRPr="000251CB">
        <w:rPr>
          <w:rFonts w:ascii="Cambria" w:hAnsi="Cambria"/>
          <w:sz w:val="24"/>
          <w:szCs w:val="24"/>
        </w:rPr>
        <w:t xml:space="preserve">Upon completion of the Bid evaluation process, acceptance of the Bid and intention of award of the project would be conveyed by NAFED to the Successful Bidder.  The Letter of Intent (LoI) would be communicated to the Successful Bidder by </w:t>
      </w:r>
      <w:proofErr w:type="spellStart"/>
      <w:r w:rsidRPr="000251CB">
        <w:rPr>
          <w:rFonts w:ascii="Cambria" w:hAnsi="Cambria"/>
          <w:sz w:val="24"/>
          <w:szCs w:val="24"/>
        </w:rPr>
        <w:t>E.mail</w:t>
      </w:r>
      <w:proofErr w:type="spellEnd"/>
      <w:r w:rsidRPr="000251CB">
        <w:rPr>
          <w:rFonts w:ascii="Cambria" w:hAnsi="Cambria"/>
          <w:sz w:val="24"/>
          <w:szCs w:val="24"/>
        </w:rPr>
        <w:t>/and confirmed by letter.</w:t>
      </w:r>
    </w:p>
    <w:p w:rsidR="000359BF" w:rsidRPr="000251CB" w:rsidRDefault="000359BF" w:rsidP="000359BF">
      <w:pPr>
        <w:tabs>
          <w:tab w:val="left" w:pos="-180"/>
        </w:tabs>
        <w:ind w:left="1440"/>
        <w:jc w:val="both"/>
        <w:rPr>
          <w:rFonts w:ascii="Cambria" w:hAnsi="Cambria"/>
          <w:sz w:val="24"/>
          <w:szCs w:val="24"/>
        </w:rPr>
      </w:pPr>
    </w:p>
    <w:p w:rsidR="000359BF" w:rsidRPr="000251CB" w:rsidRDefault="000359BF" w:rsidP="000359BF">
      <w:pPr>
        <w:tabs>
          <w:tab w:val="left" w:pos="-180"/>
        </w:tabs>
        <w:jc w:val="both"/>
        <w:rPr>
          <w:rFonts w:ascii="Cambria" w:hAnsi="Cambria"/>
          <w:sz w:val="24"/>
          <w:szCs w:val="24"/>
        </w:rPr>
      </w:pPr>
    </w:p>
    <w:p w:rsidR="000359BF" w:rsidRPr="00F411AB" w:rsidRDefault="000359BF" w:rsidP="000359BF">
      <w:pPr>
        <w:pStyle w:val="ListParagraph"/>
        <w:widowControl/>
        <w:numPr>
          <w:ilvl w:val="1"/>
          <w:numId w:val="20"/>
        </w:numPr>
        <w:tabs>
          <w:tab w:val="left" w:pos="-180"/>
        </w:tabs>
        <w:autoSpaceDE/>
        <w:autoSpaceDN/>
        <w:ind w:left="709" w:hanging="709"/>
        <w:contextualSpacing/>
        <w:rPr>
          <w:rFonts w:ascii="Cambria" w:hAnsi="Cambria"/>
          <w:b/>
          <w:sz w:val="24"/>
          <w:szCs w:val="24"/>
        </w:rPr>
      </w:pPr>
      <w:r w:rsidRPr="00F411AB">
        <w:rPr>
          <w:rFonts w:ascii="Cambria" w:hAnsi="Cambria"/>
          <w:b/>
          <w:sz w:val="24"/>
          <w:szCs w:val="24"/>
          <w:u w:val="single"/>
        </w:rPr>
        <w:t>Obligation of the Successful Bidder</w:t>
      </w:r>
      <w:r w:rsidRPr="00F411AB">
        <w:rPr>
          <w:rFonts w:ascii="Cambria" w:hAnsi="Cambria"/>
          <w:b/>
          <w:sz w:val="24"/>
          <w:szCs w:val="24"/>
        </w:rPr>
        <w:t>:</w:t>
      </w:r>
    </w:p>
    <w:p w:rsidR="000359BF" w:rsidRPr="000251CB" w:rsidRDefault="000359BF" w:rsidP="000359BF">
      <w:pPr>
        <w:tabs>
          <w:tab w:val="left" w:pos="-180"/>
        </w:tabs>
        <w:ind w:left="720"/>
        <w:jc w:val="both"/>
        <w:rPr>
          <w:rFonts w:ascii="Cambria" w:hAnsi="Cambria"/>
          <w:b/>
          <w:sz w:val="24"/>
          <w:szCs w:val="24"/>
        </w:rPr>
      </w:pPr>
    </w:p>
    <w:p w:rsidR="000359BF" w:rsidRPr="00F411AB" w:rsidRDefault="000359BF" w:rsidP="000359BF">
      <w:pPr>
        <w:widowControl/>
        <w:tabs>
          <w:tab w:val="left" w:pos="-180"/>
        </w:tabs>
        <w:autoSpaceDE/>
        <w:autoSpaceDN/>
        <w:contextualSpacing/>
        <w:rPr>
          <w:rFonts w:ascii="Cambria" w:hAnsi="Cambria"/>
          <w:sz w:val="24"/>
          <w:szCs w:val="24"/>
        </w:rPr>
      </w:pPr>
      <w:r>
        <w:rPr>
          <w:rFonts w:ascii="Cambria" w:hAnsi="Cambria"/>
          <w:sz w:val="24"/>
          <w:szCs w:val="24"/>
        </w:rPr>
        <w:t>8.3.</w:t>
      </w:r>
      <w:r w:rsidRPr="002B49BD">
        <w:t xml:space="preserve"> </w:t>
      </w:r>
      <w:r>
        <w:t xml:space="preserve">The Successful Bidder shall, within </w:t>
      </w:r>
      <w:r>
        <w:rPr>
          <w:rStyle w:val="Strong"/>
        </w:rPr>
        <w:t>fifteen (15) days</w:t>
      </w:r>
      <w:r>
        <w:t xml:space="preserve"> from the date of issuance of the Letter of Intent (LoI), </w:t>
      </w:r>
      <w:r>
        <w:rPr>
          <w:rStyle w:val="Strong"/>
        </w:rPr>
        <w:t>duly countersign and submit the LoI in token of unconditional acceptance</w:t>
      </w:r>
      <w:r>
        <w:t xml:space="preserve">. Failure to do so within the stipulated period shall result in the </w:t>
      </w:r>
      <w:r>
        <w:rPr>
          <w:rStyle w:val="Strong"/>
        </w:rPr>
        <w:t>cancellation of the award</w:t>
      </w:r>
      <w:r>
        <w:t xml:space="preserve">, and the </w:t>
      </w:r>
      <w:r>
        <w:rPr>
          <w:rStyle w:val="Strong"/>
        </w:rPr>
        <w:t>Bid Security amounting to INR 50,00,000 (Rupees Fifty Lakh only) inclusive of GST</w:t>
      </w:r>
      <w:r>
        <w:t xml:space="preserve"> deposited by the Successful Bidder shall be </w:t>
      </w:r>
      <w:r>
        <w:rPr>
          <w:rStyle w:val="Strong"/>
        </w:rPr>
        <w:t>forfeited without any further notice</w:t>
      </w:r>
      <w:r>
        <w:t>.</w:t>
      </w:r>
    </w:p>
    <w:p w:rsidR="000359BF" w:rsidRPr="000251CB" w:rsidRDefault="000359BF" w:rsidP="000359BF">
      <w:pPr>
        <w:pStyle w:val="ListParagraph"/>
        <w:tabs>
          <w:tab w:val="left" w:pos="-180"/>
        </w:tabs>
        <w:rPr>
          <w:rFonts w:ascii="Cambria" w:hAnsi="Cambria"/>
          <w:sz w:val="24"/>
          <w:szCs w:val="24"/>
        </w:rPr>
      </w:pPr>
    </w:p>
    <w:p w:rsidR="000359BF" w:rsidRPr="000251CB" w:rsidRDefault="000359BF" w:rsidP="000359BF">
      <w:pPr>
        <w:pStyle w:val="ListParagraph"/>
        <w:tabs>
          <w:tab w:val="left" w:pos="-180"/>
        </w:tabs>
        <w:rPr>
          <w:rFonts w:ascii="Cambria" w:hAnsi="Cambria"/>
          <w:sz w:val="24"/>
          <w:szCs w:val="24"/>
        </w:rPr>
      </w:pPr>
    </w:p>
    <w:p w:rsidR="000359BF" w:rsidRPr="00894803" w:rsidRDefault="000359BF" w:rsidP="000359BF">
      <w:pPr>
        <w:pStyle w:val="ListParagraph"/>
        <w:widowControl/>
        <w:numPr>
          <w:ilvl w:val="2"/>
          <w:numId w:val="21"/>
        </w:numPr>
        <w:tabs>
          <w:tab w:val="left" w:pos="-180"/>
        </w:tabs>
        <w:autoSpaceDE/>
        <w:autoSpaceDN/>
        <w:contextualSpacing/>
        <w:rPr>
          <w:rFonts w:ascii="Cambria" w:hAnsi="Cambria"/>
          <w:sz w:val="24"/>
          <w:szCs w:val="24"/>
        </w:rPr>
      </w:pPr>
      <w:r w:rsidRPr="00894803">
        <w:rPr>
          <w:rFonts w:ascii="Cambria" w:hAnsi="Cambria"/>
          <w:sz w:val="24"/>
          <w:szCs w:val="24"/>
        </w:rPr>
        <w:t xml:space="preserve">EMD already deposited by the successful bidder shall be adjusted against the Security deposit. No interest will be paid on account of Security. Security deposit will be refunded after peaceful handing over procession of Nafed </w:t>
      </w:r>
      <w:r w:rsidRPr="00894803">
        <w:rPr>
          <w:rFonts w:ascii="Cambria" w:hAnsi="Cambria" w:cs="Tahoma"/>
          <w:sz w:val="24"/>
          <w:szCs w:val="24"/>
        </w:rPr>
        <w:t>Pack House/</w:t>
      </w:r>
      <w:r w:rsidRPr="00894803">
        <w:rPr>
          <w:rFonts w:ascii="Cambria" w:hAnsi="Cambria"/>
          <w:sz w:val="24"/>
          <w:szCs w:val="24"/>
        </w:rPr>
        <w:t xml:space="preserve"> Cold storage to the lesser.</w:t>
      </w:r>
    </w:p>
    <w:p w:rsidR="000359BF" w:rsidRPr="000251CB" w:rsidRDefault="000359BF" w:rsidP="000359BF">
      <w:pPr>
        <w:pStyle w:val="ListParagraph"/>
        <w:rPr>
          <w:rFonts w:ascii="Cambria" w:hAnsi="Cambria"/>
          <w:sz w:val="24"/>
          <w:szCs w:val="24"/>
        </w:rPr>
      </w:pPr>
    </w:p>
    <w:p w:rsidR="000359BF" w:rsidRPr="000251CB" w:rsidRDefault="000359BF" w:rsidP="000359BF">
      <w:pPr>
        <w:pStyle w:val="ListParagraph"/>
        <w:widowControl/>
        <w:numPr>
          <w:ilvl w:val="2"/>
          <w:numId w:val="21"/>
        </w:numPr>
        <w:tabs>
          <w:tab w:val="left" w:pos="-180"/>
        </w:tabs>
        <w:autoSpaceDE/>
        <w:autoSpaceDN/>
        <w:contextualSpacing/>
        <w:rPr>
          <w:rFonts w:ascii="Cambria" w:hAnsi="Cambria"/>
          <w:sz w:val="24"/>
          <w:szCs w:val="24"/>
        </w:rPr>
      </w:pPr>
      <w:r w:rsidRPr="000251CB">
        <w:rPr>
          <w:rFonts w:ascii="Cambria" w:hAnsi="Cambria"/>
          <w:sz w:val="24"/>
          <w:szCs w:val="24"/>
        </w:rPr>
        <w:t xml:space="preserve">The Successful Bidder is required to execute the agreement as per Brief Terms of Reference by complying with the requirements/formalities. In case, the Successful Bidder is a Consortium, all members of the Consortium shall have to execute the agreement with NAFED </w:t>
      </w:r>
      <w:r w:rsidRPr="000251CB">
        <w:rPr>
          <w:rFonts w:ascii="Cambria" w:hAnsi="Cambria" w:cs="Tahoma"/>
          <w:sz w:val="24"/>
          <w:szCs w:val="24"/>
        </w:rPr>
        <w:t xml:space="preserve">Mumbai. </w:t>
      </w:r>
      <w:r w:rsidRPr="000251CB">
        <w:rPr>
          <w:rFonts w:ascii="Cambria" w:hAnsi="Cambria"/>
          <w:sz w:val="24"/>
          <w:szCs w:val="24"/>
        </w:rPr>
        <w:t>The Successful Bidder on executing the agreement is to carry out the business operation and other obligations strictly in accordance with the terms and conditions of the agreement executed.  The Successful Bidder is not allowed to carry out any unlawful activities within the Complex.</w:t>
      </w:r>
    </w:p>
    <w:p w:rsidR="000359BF" w:rsidRPr="000251CB" w:rsidRDefault="000359BF" w:rsidP="000359BF">
      <w:pPr>
        <w:pStyle w:val="ListParagraph"/>
        <w:rPr>
          <w:rFonts w:ascii="Cambria" w:hAnsi="Cambria"/>
          <w:sz w:val="24"/>
          <w:szCs w:val="24"/>
        </w:rPr>
      </w:pPr>
    </w:p>
    <w:p w:rsidR="000359BF" w:rsidRPr="000251CB" w:rsidRDefault="000359BF" w:rsidP="000359BF">
      <w:pPr>
        <w:pStyle w:val="ListParagraph"/>
        <w:widowControl/>
        <w:numPr>
          <w:ilvl w:val="2"/>
          <w:numId w:val="21"/>
        </w:numPr>
        <w:tabs>
          <w:tab w:val="left" w:pos="-180"/>
        </w:tabs>
        <w:autoSpaceDE/>
        <w:autoSpaceDN/>
        <w:contextualSpacing/>
        <w:rPr>
          <w:rFonts w:ascii="Cambria" w:hAnsi="Cambria"/>
          <w:sz w:val="24"/>
          <w:szCs w:val="24"/>
        </w:rPr>
      </w:pPr>
      <w:r w:rsidRPr="000251CB">
        <w:rPr>
          <w:rFonts w:ascii="Cambria" w:hAnsi="Cambria"/>
          <w:sz w:val="24"/>
          <w:szCs w:val="24"/>
        </w:rPr>
        <w:t xml:space="preserve">On the expiry day of the </w:t>
      </w:r>
      <w:proofErr w:type="spellStart"/>
      <w:r w:rsidRPr="000251CB">
        <w:rPr>
          <w:rFonts w:ascii="Cambria" w:hAnsi="Cambria"/>
          <w:sz w:val="24"/>
          <w:szCs w:val="24"/>
        </w:rPr>
        <w:t>licence</w:t>
      </w:r>
      <w:proofErr w:type="spellEnd"/>
      <w:r w:rsidRPr="000251CB">
        <w:rPr>
          <w:rFonts w:ascii="Cambria" w:hAnsi="Cambria"/>
          <w:sz w:val="24"/>
          <w:szCs w:val="24"/>
        </w:rPr>
        <w:t xml:space="preserve"> period, the Successful Bidder should hand over the vacant &amp; peaceful possession Ware </w:t>
      </w:r>
      <w:r w:rsidRPr="000251CB">
        <w:rPr>
          <w:rFonts w:ascii="Cambria" w:hAnsi="Cambria" w:cs="Tahoma"/>
          <w:sz w:val="24"/>
          <w:szCs w:val="24"/>
        </w:rPr>
        <w:t>House/</w:t>
      </w:r>
      <w:r w:rsidRPr="000251CB">
        <w:rPr>
          <w:rFonts w:ascii="Cambria" w:hAnsi="Cambria"/>
          <w:sz w:val="24"/>
          <w:szCs w:val="24"/>
        </w:rPr>
        <w:t xml:space="preserve"> Cold Storages and infrastructures to NAFED, Mumbai and settle the dues of NAFED.</w:t>
      </w:r>
    </w:p>
    <w:p w:rsidR="000359BF" w:rsidRPr="000251CB" w:rsidRDefault="000359BF" w:rsidP="000359BF">
      <w:pPr>
        <w:tabs>
          <w:tab w:val="left" w:pos="-180"/>
        </w:tabs>
        <w:ind w:left="720"/>
        <w:jc w:val="right"/>
        <w:rPr>
          <w:rFonts w:ascii="Cambria" w:hAnsi="Cambria"/>
          <w:sz w:val="24"/>
          <w:szCs w:val="24"/>
        </w:rPr>
      </w:pPr>
    </w:p>
    <w:p w:rsidR="000359BF" w:rsidRPr="00894803" w:rsidRDefault="000359BF" w:rsidP="000359BF">
      <w:pPr>
        <w:pStyle w:val="ListParagraph"/>
        <w:numPr>
          <w:ilvl w:val="0"/>
          <w:numId w:val="22"/>
        </w:numPr>
        <w:tabs>
          <w:tab w:val="left" w:pos="720"/>
        </w:tabs>
        <w:ind w:hanging="720"/>
        <w:rPr>
          <w:rFonts w:ascii="Cambria" w:hAnsi="Cambria"/>
          <w:sz w:val="24"/>
          <w:szCs w:val="24"/>
        </w:rPr>
      </w:pPr>
      <w:r w:rsidRPr="00894803">
        <w:rPr>
          <w:rFonts w:ascii="Cambria" w:hAnsi="Cambria"/>
          <w:b/>
          <w:bCs/>
          <w:sz w:val="24"/>
          <w:szCs w:val="24"/>
          <w:u w:val="single"/>
        </w:rPr>
        <w:t>GENERAL:</w:t>
      </w:r>
      <w:r w:rsidRPr="00894803">
        <w:rPr>
          <w:rFonts w:ascii="Cambria" w:hAnsi="Cambria"/>
          <w:sz w:val="24"/>
          <w:szCs w:val="24"/>
        </w:rPr>
        <w:t xml:space="preserve"> The successful bidder will not construct, erect any temporary shed Structure in the </w:t>
      </w:r>
      <w:r w:rsidRPr="00894803">
        <w:rPr>
          <w:rFonts w:ascii="Cambria" w:hAnsi="Cambria" w:cs="Tahoma"/>
          <w:sz w:val="24"/>
          <w:szCs w:val="24"/>
        </w:rPr>
        <w:t>Pack House/</w:t>
      </w:r>
      <w:r w:rsidRPr="00894803">
        <w:rPr>
          <w:rFonts w:ascii="Cambria" w:hAnsi="Cambria"/>
          <w:sz w:val="24"/>
          <w:szCs w:val="24"/>
        </w:rPr>
        <w:t xml:space="preserve"> cold storage premises for grading packing purpose, without prior permission of the Licensor/Nafed. If any such structure is created without permission of Nafed it will be a breach of contract at the part of the bidder.</w:t>
      </w:r>
    </w:p>
    <w:p w:rsidR="000359BF" w:rsidRPr="000251CB" w:rsidRDefault="000359BF" w:rsidP="000359BF">
      <w:pPr>
        <w:tabs>
          <w:tab w:val="left" w:pos="720"/>
        </w:tabs>
        <w:ind w:left="720" w:hanging="720"/>
        <w:jc w:val="both"/>
        <w:rPr>
          <w:rFonts w:ascii="Cambria" w:hAnsi="Cambria"/>
          <w:sz w:val="24"/>
          <w:szCs w:val="24"/>
        </w:rPr>
      </w:pPr>
    </w:p>
    <w:p w:rsidR="000359BF" w:rsidRPr="000251CB" w:rsidRDefault="000359BF" w:rsidP="000359BF">
      <w:pPr>
        <w:tabs>
          <w:tab w:val="left" w:pos="720"/>
        </w:tabs>
        <w:ind w:left="720" w:hanging="720"/>
        <w:jc w:val="both"/>
        <w:rPr>
          <w:rFonts w:ascii="Cambria" w:hAnsi="Cambria"/>
          <w:sz w:val="24"/>
          <w:szCs w:val="24"/>
        </w:rPr>
      </w:pPr>
      <w:r>
        <w:rPr>
          <w:rFonts w:ascii="Cambria" w:hAnsi="Cambria"/>
          <w:b/>
          <w:sz w:val="24"/>
          <w:szCs w:val="24"/>
        </w:rPr>
        <w:t xml:space="preserve">9.1     </w:t>
      </w:r>
      <w:r w:rsidRPr="000251CB">
        <w:rPr>
          <w:rFonts w:ascii="Cambria" w:hAnsi="Cambria"/>
          <w:sz w:val="24"/>
          <w:szCs w:val="24"/>
        </w:rPr>
        <w:t>If any such structure is necessary for running of the cold storage business, it can be created with prior approval of Nafed. In case any permission/NOC are required for such shed it should be obtained from the local authority and any taxes, levies applicable on such structure shall be paid by the Bidder periodically.</w:t>
      </w:r>
    </w:p>
    <w:p w:rsidR="000359BF" w:rsidRPr="000251CB" w:rsidRDefault="000359BF" w:rsidP="000359BF">
      <w:pPr>
        <w:tabs>
          <w:tab w:val="left" w:pos="720"/>
        </w:tabs>
        <w:ind w:left="720"/>
        <w:rPr>
          <w:rFonts w:ascii="Cambria" w:hAnsi="Cambria"/>
          <w:sz w:val="24"/>
          <w:szCs w:val="24"/>
        </w:rPr>
      </w:pPr>
    </w:p>
    <w:p w:rsidR="000359BF" w:rsidRPr="000251CB" w:rsidRDefault="000359BF" w:rsidP="000359BF">
      <w:pPr>
        <w:tabs>
          <w:tab w:val="left" w:pos="720"/>
        </w:tabs>
        <w:ind w:left="720" w:hanging="720"/>
        <w:jc w:val="both"/>
        <w:rPr>
          <w:rFonts w:ascii="Cambria" w:hAnsi="Cambria"/>
          <w:sz w:val="24"/>
          <w:szCs w:val="24"/>
        </w:rPr>
      </w:pPr>
      <w:r>
        <w:rPr>
          <w:rFonts w:ascii="Cambria" w:hAnsi="Cambria"/>
          <w:b/>
          <w:bCs/>
          <w:sz w:val="24"/>
          <w:szCs w:val="24"/>
        </w:rPr>
        <w:t>9</w:t>
      </w:r>
      <w:r w:rsidRPr="000251CB">
        <w:rPr>
          <w:rFonts w:ascii="Cambria" w:hAnsi="Cambria"/>
          <w:b/>
          <w:bCs/>
          <w:sz w:val="24"/>
          <w:szCs w:val="24"/>
        </w:rPr>
        <w:t>.2</w:t>
      </w:r>
      <w:r w:rsidRPr="000251CB">
        <w:rPr>
          <w:rFonts w:ascii="Cambria" w:hAnsi="Cambria"/>
          <w:b/>
          <w:bCs/>
          <w:sz w:val="24"/>
          <w:szCs w:val="24"/>
        </w:rPr>
        <w:tab/>
      </w:r>
      <w:r w:rsidRPr="000251CB">
        <w:rPr>
          <w:rFonts w:ascii="Cambria" w:hAnsi="Cambria"/>
          <w:sz w:val="24"/>
          <w:szCs w:val="24"/>
        </w:rPr>
        <w:t>Original receipts for payment made to such authority against the shed/ structure shall be produced to NAFED immediately. Failure to produce payment receipt shall be default of the terms at the end of bidder.</w:t>
      </w:r>
    </w:p>
    <w:p w:rsidR="000359BF" w:rsidRPr="000251CB" w:rsidRDefault="000359BF" w:rsidP="000359BF">
      <w:pPr>
        <w:tabs>
          <w:tab w:val="left" w:pos="720"/>
        </w:tabs>
        <w:ind w:left="720"/>
        <w:jc w:val="both"/>
        <w:rPr>
          <w:rFonts w:ascii="Cambria" w:hAnsi="Cambria"/>
          <w:sz w:val="24"/>
          <w:szCs w:val="24"/>
        </w:rPr>
      </w:pPr>
    </w:p>
    <w:p w:rsidR="000359BF" w:rsidRPr="000251CB" w:rsidRDefault="000359BF" w:rsidP="000359BF">
      <w:pPr>
        <w:tabs>
          <w:tab w:val="left" w:pos="720"/>
        </w:tabs>
        <w:ind w:left="720" w:hanging="720"/>
        <w:jc w:val="both"/>
        <w:rPr>
          <w:rFonts w:ascii="Cambria" w:hAnsi="Cambria"/>
          <w:sz w:val="24"/>
          <w:szCs w:val="24"/>
        </w:rPr>
      </w:pPr>
      <w:r>
        <w:rPr>
          <w:rFonts w:ascii="Cambria" w:hAnsi="Cambria"/>
          <w:b/>
          <w:bCs/>
          <w:sz w:val="24"/>
          <w:szCs w:val="24"/>
        </w:rPr>
        <w:t>9</w:t>
      </w:r>
      <w:r w:rsidRPr="000251CB">
        <w:rPr>
          <w:rFonts w:ascii="Cambria" w:hAnsi="Cambria"/>
          <w:b/>
          <w:bCs/>
          <w:sz w:val="24"/>
          <w:szCs w:val="24"/>
        </w:rPr>
        <w:t>.3</w:t>
      </w:r>
      <w:r w:rsidRPr="000251CB">
        <w:rPr>
          <w:rFonts w:ascii="Cambria" w:hAnsi="Cambria"/>
          <w:b/>
          <w:bCs/>
          <w:sz w:val="24"/>
          <w:szCs w:val="24"/>
        </w:rPr>
        <w:tab/>
      </w:r>
      <w:r w:rsidRPr="000251CB">
        <w:rPr>
          <w:rFonts w:ascii="Cambria" w:hAnsi="Cambria"/>
          <w:sz w:val="24"/>
          <w:szCs w:val="24"/>
        </w:rPr>
        <w:t>The Licensee shall permit and co-operate to the authorized representative or agent of the Nafed to enter the said premises to view and inspect property and it`s conditions.</w:t>
      </w:r>
    </w:p>
    <w:p w:rsidR="000359BF" w:rsidRPr="000251CB" w:rsidRDefault="000359BF" w:rsidP="000359BF">
      <w:pPr>
        <w:tabs>
          <w:tab w:val="left" w:pos="720"/>
        </w:tabs>
        <w:ind w:left="720"/>
        <w:jc w:val="both"/>
        <w:rPr>
          <w:rFonts w:ascii="Cambria" w:hAnsi="Cambria"/>
          <w:sz w:val="24"/>
          <w:szCs w:val="24"/>
        </w:rPr>
      </w:pPr>
    </w:p>
    <w:p w:rsidR="000359BF" w:rsidRPr="000251CB" w:rsidRDefault="000359BF" w:rsidP="000359BF">
      <w:pPr>
        <w:tabs>
          <w:tab w:val="left" w:pos="720"/>
        </w:tabs>
        <w:ind w:left="720" w:hanging="720"/>
        <w:jc w:val="both"/>
        <w:rPr>
          <w:rFonts w:ascii="Cambria" w:hAnsi="Cambria"/>
          <w:sz w:val="24"/>
          <w:szCs w:val="24"/>
        </w:rPr>
      </w:pPr>
      <w:r>
        <w:rPr>
          <w:rFonts w:ascii="Cambria" w:hAnsi="Cambria"/>
          <w:b/>
          <w:bCs/>
          <w:sz w:val="24"/>
          <w:szCs w:val="24"/>
        </w:rPr>
        <w:t>9</w:t>
      </w:r>
      <w:r w:rsidRPr="000251CB">
        <w:rPr>
          <w:rFonts w:ascii="Cambria" w:hAnsi="Cambria"/>
          <w:b/>
          <w:bCs/>
          <w:sz w:val="24"/>
          <w:szCs w:val="24"/>
        </w:rPr>
        <w:t>.4</w:t>
      </w:r>
      <w:r w:rsidRPr="000251CB">
        <w:rPr>
          <w:rFonts w:ascii="Cambria" w:hAnsi="Cambria"/>
          <w:b/>
          <w:bCs/>
          <w:sz w:val="24"/>
          <w:szCs w:val="24"/>
        </w:rPr>
        <w:tab/>
      </w:r>
      <w:r w:rsidRPr="000251CB">
        <w:rPr>
          <w:rFonts w:ascii="Cambria" w:hAnsi="Cambria"/>
          <w:sz w:val="24"/>
          <w:szCs w:val="24"/>
        </w:rPr>
        <w:t>The licensee shall look after cleanliness of entire area occupied and carry out all necessary maintenance of the premises.</w:t>
      </w:r>
    </w:p>
    <w:p w:rsidR="000359BF" w:rsidRPr="000251CB" w:rsidRDefault="000359BF" w:rsidP="000359BF">
      <w:pPr>
        <w:tabs>
          <w:tab w:val="left" w:pos="720"/>
        </w:tabs>
        <w:ind w:left="720"/>
        <w:jc w:val="both"/>
        <w:rPr>
          <w:rFonts w:ascii="Cambria" w:hAnsi="Cambria"/>
          <w:sz w:val="24"/>
          <w:szCs w:val="24"/>
        </w:rPr>
      </w:pPr>
    </w:p>
    <w:p w:rsidR="000359BF" w:rsidRPr="000251CB" w:rsidRDefault="000359BF" w:rsidP="000359BF">
      <w:pPr>
        <w:tabs>
          <w:tab w:val="left" w:pos="720"/>
        </w:tabs>
        <w:ind w:left="720" w:hanging="720"/>
        <w:jc w:val="both"/>
        <w:rPr>
          <w:rFonts w:ascii="Cambria" w:hAnsi="Cambria"/>
          <w:sz w:val="24"/>
          <w:szCs w:val="24"/>
        </w:rPr>
      </w:pPr>
      <w:r>
        <w:rPr>
          <w:rFonts w:ascii="Cambria" w:hAnsi="Cambria"/>
          <w:b/>
          <w:bCs/>
          <w:sz w:val="24"/>
          <w:szCs w:val="24"/>
        </w:rPr>
        <w:t>9</w:t>
      </w:r>
      <w:r w:rsidRPr="000251CB">
        <w:rPr>
          <w:rFonts w:ascii="Cambria" w:hAnsi="Cambria"/>
          <w:b/>
          <w:bCs/>
          <w:sz w:val="24"/>
          <w:szCs w:val="24"/>
        </w:rPr>
        <w:t>.5</w:t>
      </w:r>
      <w:r w:rsidRPr="000251CB">
        <w:rPr>
          <w:rFonts w:ascii="Cambria" w:hAnsi="Cambria"/>
          <w:b/>
          <w:bCs/>
          <w:sz w:val="24"/>
          <w:szCs w:val="24"/>
        </w:rPr>
        <w:tab/>
      </w:r>
      <w:r w:rsidRPr="000251CB">
        <w:rPr>
          <w:rFonts w:ascii="Cambria" w:hAnsi="Cambria"/>
          <w:sz w:val="24"/>
          <w:szCs w:val="24"/>
        </w:rPr>
        <w:t>The licensee will not occupy any area of the licensor in any manner which may create disturbance in running of the Bond warehouse Business   of the Licensor. If the area is used and occupied by the licensee, shall be liable to pay damages as determined by the Licensor or its authorized representative.</w:t>
      </w:r>
    </w:p>
    <w:p w:rsidR="000359BF" w:rsidRPr="000251CB" w:rsidRDefault="000359BF" w:rsidP="000359BF">
      <w:pPr>
        <w:tabs>
          <w:tab w:val="left" w:pos="-180"/>
        </w:tabs>
        <w:jc w:val="both"/>
        <w:rPr>
          <w:rFonts w:ascii="Cambria" w:hAnsi="Cambria"/>
          <w:sz w:val="24"/>
          <w:szCs w:val="24"/>
        </w:rPr>
      </w:pPr>
    </w:p>
    <w:p w:rsidR="000359BF" w:rsidRPr="000251CB" w:rsidRDefault="000359BF" w:rsidP="000359BF">
      <w:pPr>
        <w:ind w:left="2880" w:firstLine="720"/>
        <w:rPr>
          <w:rFonts w:ascii="Cambria" w:hAnsi="Cambria"/>
          <w:b/>
          <w:bCs/>
          <w:sz w:val="24"/>
          <w:szCs w:val="24"/>
        </w:rPr>
      </w:pPr>
    </w:p>
    <w:p w:rsidR="000359BF" w:rsidRPr="00894803" w:rsidRDefault="000359BF" w:rsidP="000359BF">
      <w:pPr>
        <w:pStyle w:val="ListParagraph"/>
        <w:numPr>
          <w:ilvl w:val="0"/>
          <w:numId w:val="22"/>
        </w:numPr>
        <w:spacing w:line="360" w:lineRule="auto"/>
        <w:ind w:hanging="720"/>
        <w:rPr>
          <w:rFonts w:ascii="Cambria" w:hAnsi="Cambria"/>
          <w:b/>
          <w:bCs/>
          <w:sz w:val="24"/>
          <w:szCs w:val="24"/>
        </w:rPr>
      </w:pPr>
      <w:r w:rsidRPr="00894803">
        <w:rPr>
          <w:rFonts w:ascii="Cambria" w:hAnsi="Cambria"/>
          <w:b/>
          <w:bCs/>
          <w:sz w:val="24"/>
          <w:szCs w:val="24"/>
        </w:rPr>
        <w:t>Force majeure:</w:t>
      </w:r>
    </w:p>
    <w:p w:rsidR="000359BF" w:rsidRPr="000251CB" w:rsidRDefault="000359BF" w:rsidP="000359BF">
      <w:pPr>
        <w:jc w:val="both"/>
        <w:rPr>
          <w:rFonts w:ascii="Cambria" w:hAnsi="Cambria"/>
          <w:sz w:val="24"/>
          <w:szCs w:val="24"/>
        </w:rPr>
      </w:pPr>
      <w:r w:rsidRPr="000251CB">
        <w:rPr>
          <w:rFonts w:ascii="Cambria" w:hAnsi="Cambria"/>
          <w:sz w:val="24"/>
          <w:szCs w:val="24"/>
        </w:rPr>
        <w:t xml:space="preserve">Force Majeure means any event or combination of events or circumstances beyond the control of the parties here to which cannot (a) by the exercise of reasonable diligence, or (b) despite the </w:t>
      </w:r>
      <w:r w:rsidRPr="000251CB">
        <w:rPr>
          <w:rFonts w:ascii="Cambria" w:hAnsi="Cambria"/>
          <w:sz w:val="24"/>
          <w:szCs w:val="24"/>
        </w:rPr>
        <w:lastRenderedPageBreak/>
        <w:t>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pandemic epidemics, natural disasters; (b) Explosions or accidents, air crashes and shipwrecks, act of terrorism; (c)Strikes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It is agreed between the parties that the performance of obligations under this contract is subject to Force Majeure condition which shall mean any event or combination of events or circumstances beyond the control of the parties hereto.</w:t>
      </w:r>
    </w:p>
    <w:p w:rsidR="000359BF" w:rsidRPr="000251CB" w:rsidRDefault="000359BF" w:rsidP="000359BF">
      <w:pPr>
        <w:jc w:val="both"/>
        <w:rPr>
          <w:rFonts w:ascii="Cambria" w:hAnsi="Cambria"/>
          <w:sz w:val="16"/>
          <w:szCs w:val="24"/>
        </w:rPr>
      </w:pPr>
    </w:p>
    <w:p w:rsidR="000359BF" w:rsidRPr="000251CB" w:rsidRDefault="000359BF" w:rsidP="000359BF">
      <w:pPr>
        <w:jc w:val="both"/>
        <w:rPr>
          <w:rFonts w:ascii="Cambria" w:hAnsi="Cambria"/>
          <w:sz w:val="24"/>
          <w:szCs w:val="24"/>
        </w:rPr>
      </w:pPr>
      <w:r w:rsidRPr="000251CB">
        <w:rPr>
          <w:rFonts w:ascii="Cambria" w:hAnsi="Cambria"/>
          <w:sz w:val="24"/>
          <w:szCs w:val="24"/>
        </w:rPr>
        <w:t xml:space="preserve">8.1. Neither party will be liable for performance delays or for non-performance due to causes beyond its reasonable control, except for payment obligations. </w:t>
      </w:r>
    </w:p>
    <w:p w:rsidR="000359BF" w:rsidRPr="000251CB" w:rsidRDefault="000359BF" w:rsidP="000359BF">
      <w:pPr>
        <w:jc w:val="both"/>
        <w:rPr>
          <w:rFonts w:ascii="Cambria" w:hAnsi="Cambria"/>
          <w:sz w:val="24"/>
          <w:szCs w:val="24"/>
        </w:rPr>
      </w:pPr>
      <w:r w:rsidRPr="000251CB">
        <w:rPr>
          <w:rFonts w:ascii="Cambria" w:hAnsi="Cambria"/>
          <w:sz w:val="24"/>
          <w:szCs w:val="24"/>
        </w:rPr>
        <w:t xml:space="preserve">8.2. During the continuance of the Force Majeure, Nafed reserves the right to alter or vary the terms and conditions of this agreement or if the circumstances so warrant, the Nafed may also suspend the agreement for such period as is considered expedient, Service Provider agree and consent that they shall have no right to raise any claim, compensation of any nature whatsoever or with regard to such suspension. </w:t>
      </w:r>
    </w:p>
    <w:p w:rsidR="000359BF" w:rsidRPr="000251CB" w:rsidRDefault="000359BF" w:rsidP="000359BF">
      <w:pPr>
        <w:jc w:val="both"/>
        <w:rPr>
          <w:rFonts w:ascii="Cambria" w:hAnsi="Cambria"/>
          <w:sz w:val="24"/>
          <w:szCs w:val="24"/>
        </w:rPr>
      </w:pPr>
    </w:p>
    <w:p w:rsidR="000359BF" w:rsidRPr="000251CB" w:rsidRDefault="000359BF" w:rsidP="000359BF">
      <w:pPr>
        <w:jc w:val="both"/>
        <w:rPr>
          <w:rFonts w:ascii="Cambria" w:hAnsi="Cambria"/>
          <w:sz w:val="24"/>
          <w:szCs w:val="24"/>
        </w:rPr>
      </w:pPr>
      <w:r w:rsidRPr="000251CB">
        <w:rPr>
          <w:rFonts w:ascii="Cambria" w:hAnsi="Cambria"/>
          <w:sz w:val="24"/>
          <w:szCs w:val="24"/>
        </w:rPr>
        <w:t>8.2</w:t>
      </w:r>
      <w:proofErr w:type="gramStart"/>
      <w:r w:rsidRPr="000251CB">
        <w:rPr>
          <w:rFonts w:ascii="Cambria" w:hAnsi="Cambria"/>
          <w:sz w:val="24"/>
          <w:szCs w:val="24"/>
        </w:rPr>
        <w:t>.  The</w:t>
      </w:r>
      <w:proofErr w:type="gramEnd"/>
      <w:r w:rsidRPr="000251CB">
        <w:rPr>
          <w:rFonts w:ascii="Cambria" w:hAnsi="Cambria"/>
          <w:sz w:val="24"/>
          <w:szCs w:val="24"/>
        </w:rPr>
        <w:t xml:space="preserve"> Service Provider agree and understand that if the Force Majeure condition continues for a long period, then the Nafed in its own judgment and discretion may terminate Agreement and in such case Service Provider agree that they shall have no right or claim of any nature whatsoever and Nafed shall be released and discharge do fall its obligations and liabilities under this Agreement. </w:t>
      </w:r>
    </w:p>
    <w:p w:rsidR="000359BF" w:rsidRPr="000251CB" w:rsidRDefault="000359BF" w:rsidP="000359BF">
      <w:pPr>
        <w:jc w:val="both"/>
        <w:rPr>
          <w:rFonts w:ascii="Cambria" w:hAnsi="Cambria"/>
          <w:sz w:val="24"/>
          <w:szCs w:val="24"/>
        </w:rPr>
      </w:pPr>
    </w:p>
    <w:p w:rsidR="000359BF" w:rsidRPr="00894803" w:rsidRDefault="000359BF" w:rsidP="000359BF">
      <w:pPr>
        <w:pStyle w:val="ListParagraph"/>
        <w:widowControl/>
        <w:numPr>
          <w:ilvl w:val="0"/>
          <w:numId w:val="22"/>
        </w:numPr>
        <w:autoSpaceDE/>
        <w:autoSpaceDN/>
        <w:ind w:hanging="720"/>
        <w:rPr>
          <w:rFonts w:ascii="Cambria" w:hAnsi="Cambria"/>
          <w:b/>
          <w:bCs/>
          <w:sz w:val="24"/>
          <w:szCs w:val="24"/>
        </w:rPr>
      </w:pPr>
      <w:r w:rsidRPr="00894803">
        <w:rPr>
          <w:rFonts w:ascii="Cambria" w:hAnsi="Cambria"/>
          <w:b/>
          <w:bCs/>
          <w:sz w:val="24"/>
          <w:szCs w:val="24"/>
        </w:rPr>
        <w:t>Integrity Pact:</w:t>
      </w:r>
    </w:p>
    <w:p w:rsidR="000359BF" w:rsidRPr="000251CB" w:rsidRDefault="000359BF" w:rsidP="000359BF">
      <w:pPr>
        <w:pStyle w:val="ListParagraph"/>
        <w:tabs>
          <w:tab w:val="left" w:pos="0"/>
        </w:tabs>
        <w:ind w:left="0" w:right="162"/>
        <w:rPr>
          <w:rFonts w:ascii="Cambria" w:hAnsi="Cambria"/>
          <w:b/>
          <w:sz w:val="24"/>
          <w:szCs w:val="24"/>
        </w:rPr>
      </w:pPr>
    </w:p>
    <w:p w:rsidR="000359BF" w:rsidRPr="00596530" w:rsidRDefault="000359BF" w:rsidP="000359BF">
      <w:pPr>
        <w:jc w:val="both"/>
        <w:rPr>
          <w:rFonts w:ascii="Cambria" w:hAnsi="Cambria"/>
          <w:b/>
          <w:color w:val="000000" w:themeColor="text1"/>
        </w:rPr>
      </w:pPr>
      <w:r w:rsidRPr="00596530">
        <w:rPr>
          <w:rFonts w:ascii="Cambria" w:hAnsi="Cambria"/>
          <w:color w:val="000000" w:themeColor="text1"/>
          <w:sz w:val="24"/>
          <w:szCs w:val="24"/>
        </w:rPr>
        <w:t>All interested bidders will be required to sign and submit Integrity Pact along with their bid. It will be assumed that bidder (s) has gone through the Integrity Pact (Annexure-D) of this tender documents) and have no objections whatsoever in signing the contract. The Contractor/Applicant/Vendor will also reimburse damages caused/cost incurred by NAFED for engaging other applicant/Contractor/Vendors in case of termination of agreement.</w:t>
      </w:r>
    </w:p>
    <w:p w:rsidR="000359BF" w:rsidRPr="000251CB" w:rsidRDefault="000359BF" w:rsidP="000359BF">
      <w:pPr>
        <w:jc w:val="both"/>
        <w:rPr>
          <w:rFonts w:ascii="Cambria" w:hAnsi="Cambria"/>
          <w:b/>
          <w:bCs/>
          <w:u w:val="single"/>
        </w:rPr>
      </w:pPr>
    </w:p>
    <w:p w:rsidR="000359BF" w:rsidRPr="00894803" w:rsidRDefault="000359BF" w:rsidP="000359BF">
      <w:pPr>
        <w:pStyle w:val="ListParagraph"/>
        <w:widowControl/>
        <w:numPr>
          <w:ilvl w:val="0"/>
          <w:numId w:val="22"/>
        </w:numPr>
        <w:autoSpaceDE/>
        <w:autoSpaceDN/>
        <w:ind w:hanging="720"/>
        <w:rPr>
          <w:rFonts w:ascii="Cambria" w:hAnsi="Cambria"/>
          <w:b/>
          <w:bCs/>
          <w:sz w:val="24"/>
          <w:szCs w:val="24"/>
        </w:rPr>
      </w:pPr>
      <w:r w:rsidRPr="00894803">
        <w:rPr>
          <w:rFonts w:ascii="Cambria" w:hAnsi="Cambria"/>
          <w:b/>
          <w:bCs/>
          <w:sz w:val="24"/>
          <w:szCs w:val="24"/>
        </w:rPr>
        <w:t>Holiday Listing:</w:t>
      </w:r>
    </w:p>
    <w:p w:rsidR="000359BF" w:rsidRPr="000251CB" w:rsidRDefault="000359BF" w:rsidP="000359BF">
      <w:pPr>
        <w:widowControl/>
        <w:autoSpaceDE/>
        <w:autoSpaceDN/>
        <w:rPr>
          <w:rFonts w:ascii="Cambria" w:hAnsi="Cambria"/>
          <w:b/>
          <w:bCs/>
          <w:sz w:val="24"/>
          <w:szCs w:val="24"/>
        </w:rPr>
      </w:pPr>
    </w:p>
    <w:p w:rsidR="000359BF" w:rsidRPr="000251CB" w:rsidRDefault="000359BF" w:rsidP="000359BF">
      <w:pPr>
        <w:jc w:val="both"/>
        <w:rPr>
          <w:rFonts w:ascii="Cambria" w:hAnsi="Cambria"/>
          <w:sz w:val="24"/>
          <w:szCs w:val="24"/>
        </w:rPr>
      </w:pPr>
      <w:r w:rsidRPr="000251CB">
        <w:rPr>
          <w:rFonts w:ascii="Cambria" w:hAnsi="Cambria"/>
          <w:bCs/>
          <w:sz w:val="24"/>
          <w:szCs w:val="24"/>
        </w:rPr>
        <w:t>NAFED’s policy for Holiday</w:t>
      </w:r>
      <w:r>
        <w:rPr>
          <w:rFonts w:ascii="Cambria" w:hAnsi="Cambria"/>
          <w:bCs/>
          <w:sz w:val="24"/>
          <w:szCs w:val="24"/>
        </w:rPr>
        <w:t xml:space="preserve"> </w:t>
      </w:r>
      <w:r w:rsidRPr="000251CB">
        <w:rPr>
          <w:rFonts w:ascii="Cambria" w:hAnsi="Cambria"/>
        </w:rPr>
        <w:t>L</w:t>
      </w:r>
      <w:r w:rsidRPr="000251CB">
        <w:rPr>
          <w:rFonts w:ascii="Cambria" w:hAnsi="Cambria"/>
          <w:sz w:val="24"/>
          <w:szCs w:val="24"/>
        </w:rPr>
        <w:t>isting, which is available on the website of NAFED must be acceptable to the bidders. Notwithstanding anything contained in this tender documents, NAFED’s Policy of Holiday Listing is mutatis mutandis applies to this and in the event, the agency(s) while discharging its obligations under this tender/Agreement or otherwise, come (s) within the ambit of the said policy, NAFED at its sole discretion reserves the right to suspend/discontinue dealings or take any curative measures with agency (s) in accordance with the policy in force</w:t>
      </w:r>
    </w:p>
    <w:p w:rsidR="000359BF" w:rsidRPr="000251CB" w:rsidRDefault="000359BF" w:rsidP="000359BF">
      <w:pPr>
        <w:jc w:val="both"/>
        <w:rPr>
          <w:rFonts w:ascii="Cambria" w:hAnsi="Cambria"/>
          <w:b/>
          <w:bCs/>
        </w:rPr>
      </w:pPr>
    </w:p>
    <w:p w:rsidR="000359BF" w:rsidRPr="00894803" w:rsidRDefault="000359BF" w:rsidP="000359BF">
      <w:pPr>
        <w:pStyle w:val="ListParagraph"/>
        <w:numPr>
          <w:ilvl w:val="0"/>
          <w:numId w:val="22"/>
        </w:numPr>
        <w:ind w:hanging="720"/>
        <w:rPr>
          <w:rFonts w:ascii="Cambria" w:hAnsi="Cambria"/>
          <w:b/>
          <w:bCs/>
          <w:sz w:val="24"/>
          <w:szCs w:val="24"/>
        </w:rPr>
      </w:pPr>
      <w:r w:rsidRPr="00894803">
        <w:rPr>
          <w:rFonts w:ascii="Cambria" w:hAnsi="Cambria"/>
          <w:b/>
          <w:bCs/>
          <w:sz w:val="24"/>
          <w:szCs w:val="24"/>
        </w:rPr>
        <w:t>Confidentiality:</w:t>
      </w:r>
    </w:p>
    <w:p w:rsidR="000359BF" w:rsidRPr="000251CB" w:rsidRDefault="000359BF" w:rsidP="000359BF">
      <w:pPr>
        <w:jc w:val="both"/>
        <w:rPr>
          <w:rFonts w:ascii="Cambria" w:hAnsi="Cambria"/>
          <w:sz w:val="24"/>
          <w:szCs w:val="24"/>
        </w:rPr>
      </w:pPr>
    </w:p>
    <w:p w:rsidR="000359BF" w:rsidRPr="000251CB" w:rsidRDefault="000359BF" w:rsidP="000359BF">
      <w:pPr>
        <w:jc w:val="both"/>
        <w:rPr>
          <w:rFonts w:ascii="Cambria" w:hAnsi="Cambria"/>
          <w:sz w:val="24"/>
          <w:szCs w:val="24"/>
        </w:rPr>
      </w:pPr>
      <w:r w:rsidRPr="000251CB">
        <w:rPr>
          <w:rFonts w:ascii="Cambria" w:hAnsi="Cambria"/>
          <w:sz w:val="24"/>
          <w:szCs w:val="24"/>
        </w:rPr>
        <w:t xml:space="preserve">The intending bidders shall, at all times, maintain the utmost confidentiality regarding the </w:t>
      </w:r>
      <w:r w:rsidRPr="000251CB">
        <w:rPr>
          <w:rFonts w:ascii="Cambria" w:hAnsi="Cambria"/>
          <w:sz w:val="24"/>
          <w:szCs w:val="24"/>
        </w:rPr>
        <w:lastRenderedPageBreak/>
        <w:t xml:space="preserve">contents of this RFP and consequent contractual obligations, if any, the arrangements contemplated by this document, any business, technical or financial information, data or knowhow, given to it by the other (hereinafter the “Confidential Information”) and shall not provide/disclose or otherwise make available all or any part of such Confidential Information to any person or entity for any personal, business, commercial or other purposes, unless with the prior written consent of such disclosing party. </w:t>
      </w:r>
    </w:p>
    <w:p w:rsidR="000359BF" w:rsidRPr="000251CB" w:rsidRDefault="000359BF" w:rsidP="000359BF">
      <w:pPr>
        <w:jc w:val="both"/>
        <w:rPr>
          <w:rFonts w:ascii="Cambria" w:hAnsi="Cambria"/>
          <w:sz w:val="24"/>
          <w:szCs w:val="24"/>
        </w:rPr>
      </w:pPr>
    </w:p>
    <w:p w:rsidR="000359BF" w:rsidRPr="000251CB" w:rsidRDefault="000359BF" w:rsidP="000359BF">
      <w:pPr>
        <w:jc w:val="both"/>
        <w:rPr>
          <w:rFonts w:ascii="Cambria" w:hAnsi="Cambria"/>
          <w:sz w:val="24"/>
          <w:szCs w:val="24"/>
        </w:rPr>
      </w:pPr>
      <w:r w:rsidRPr="000251CB">
        <w:rPr>
          <w:rFonts w:ascii="Cambria" w:hAnsi="Cambria"/>
          <w:sz w:val="24"/>
          <w:szCs w:val="24"/>
        </w:rPr>
        <w:t>1</w:t>
      </w:r>
      <w:r>
        <w:rPr>
          <w:rFonts w:ascii="Cambria" w:hAnsi="Cambria"/>
          <w:sz w:val="24"/>
          <w:szCs w:val="24"/>
        </w:rPr>
        <w:t>3</w:t>
      </w:r>
      <w:r w:rsidRPr="000251CB">
        <w:rPr>
          <w:rFonts w:ascii="Cambria" w:hAnsi="Cambria"/>
          <w:sz w:val="24"/>
          <w:szCs w:val="24"/>
        </w:rPr>
        <w:t>.1</w:t>
      </w:r>
      <w:proofErr w:type="gramStart"/>
      <w:r w:rsidRPr="000251CB">
        <w:rPr>
          <w:rFonts w:ascii="Cambria" w:hAnsi="Cambria"/>
          <w:sz w:val="24"/>
          <w:szCs w:val="24"/>
        </w:rPr>
        <w:t xml:space="preserve">. </w:t>
      </w:r>
      <w:r>
        <w:rPr>
          <w:rFonts w:ascii="Cambria" w:hAnsi="Cambria"/>
          <w:sz w:val="24"/>
          <w:szCs w:val="24"/>
        </w:rPr>
        <w:t xml:space="preserve"> </w:t>
      </w:r>
      <w:r w:rsidRPr="000251CB">
        <w:rPr>
          <w:rFonts w:ascii="Cambria" w:hAnsi="Cambria"/>
          <w:sz w:val="24"/>
          <w:szCs w:val="24"/>
        </w:rPr>
        <w:t>Any</w:t>
      </w:r>
      <w:proofErr w:type="gramEnd"/>
      <w:r w:rsidRPr="000251CB">
        <w:rPr>
          <w:rFonts w:ascii="Cambria" w:hAnsi="Cambria"/>
          <w:sz w:val="24"/>
          <w:szCs w:val="24"/>
        </w:rPr>
        <w:t xml:space="preserve"> statement or disclosure that may be required by law or called for, by the requirements of any regulatory authority may be made, subject to the condition that the parties shall provide prior written notice to the other of such requirements, and the statement or disclosure proposed to be made, which shall at all times be no more extensive than is usual or necessary to meet the requirements imposed upon the disclosing party. </w:t>
      </w:r>
    </w:p>
    <w:p w:rsidR="000359BF" w:rsidRPr="000251CB" w:rsidRDefault="000359BF" w:rsidP="000359BF">
      <w:pPr>
        <w:jc w:val="both"/>
        <w:rPr>
          <w:rFonts w:ascii="Cambria" w:hAnsi="Cambria"/>
          <w:sz w:val="24"/>
          <w:szCs w:val="24"/>
        </w:rPr>
      </w:pPr>
    </w:p>
    <w:p w:rsidR="000359BF" w:rsidRPr="000251CB" w:rsidRDefault="000359BF" w:rsidP="000359BF">
      <w:pPr>
        <w:jc w:val="both"/>
        <w:rPr>
          <w:rFonts w:ascii="Cambria" w:hAnsi="Cambria"/>
          <w:sz w:val="24"/>
          <w:szCs w:val="24"/>
        </w:rPr>
      </w:pPr>
      <w:r w:rsidRPr="000251CB">
        <w:rPr>
          <w:rFonts w:ascii="Cambria" w:hAnsi="Cambria"/>
          <w:sz w:val="24"/>
          <w:szCs w:val="24"/>
        </w:rPr>
        <w:t>1</w:t>
      </w:r>
      <w:r>
        <w:rPr>
          <w:rFonts w:ascii="Cambria" w:hAnsi="Cambria"/>
          <w:sz w:val="24"/>
          <w:szCs w:val="24"/>
        </w:rPr>
        <w:t>3</w:t>
      </w:r>
      <w:r w:rsidRPr="000251CB">
        <w:rPr>
          <w:rFonts w:ascii="Cambria" w:hAnsi="Cambria"/>
          <w:sz w:val="24"/>
          <w:szCs w:val="24"/>
        </w:rPr>
        <w:t xml:space="preserve">.2. </w:t>
      </w:r>
      <w:r>
        <w:rPr>
          <w:rFonts w:ascii="Cambria" w:hAnsi="Cambria"/>
          <w:sz w:val="24"/>
          <w:szCs w:val="24"/>
        </w:rPr>
        <w:t xml:space="preserve"> </w:t>
      </w:r>
      <w:r w:rsidRPr="000251CB">
        <w:rPr>
          <w:rFonts w:ascii="Cambria" w:hAnsi="Cambria"/>
          <w:sz w:val="24"/>
          <w:szCs w:val="24"/>
        </w:rPr>
        <w:t xml:space="preserve">During and after the term of this TENDER neither party will use or disclose the other party’s Confidential Information, except for the purpose of providing, receiving or using the Services in accordance with this Agreement, or as may be required by law, regulation or court order. </w:t>
      </w:r>
    </w:p>
    <w:p w:rsidR="000359BF" w:rsidRPr="000251CB" w:rsidRDefault="000359BF" w:rsidP="000359BF">
      <w:pPr>
        <w:jc w:val="both"/>
        <w:rPr>
          <w:rFonts w:ascii="Cambria" w:hAnsi="Cambria"/>
          <w:sz w:val="24"/>
          <w:szCs w:val="24"/>
        </w:rPr>
      </w:pPr>
    </w:p>
    <w:p w:rsidR="000359BF" w:rsidRPr="000251CB" w:rsidRDefault="000359BF" w:rsidP="000359BF">
      <w:pPr>
        <w:jc w:val="both"/>
        <w:rPr>
          <w:rFonts w:ascii="Cambria" w:hAnsi="Cambria"/>
          <w:sz w:val="24"/>
          <w:szCs w:val="24"/>
        </w:rPr>
      </w:pPr>
      <w:r w:rsidRPr="000251CB">
        <w:rPr>
          <w:rFonts w:ascii="Cambria" w:hAnsi="Cambria"/>
          <w:sz w:val="24"/>
          <w:szCs w:val="24"/>
        </w:rPr>
        <w:t>1</w:t>
      </w:r>
      <w:r>
        <w:rPr>
          <w:rFonts w:ascii="Cambria" w:hAnsi="Cambria"/>
          <w:sz w:val="24"/>
          <w:szCs w:val="24"/>
        </w:rPr>
        <w:t>3</w:t>
      </w:r>
      <w:r w:rsidRPr="000251CB">
        <w:rPr>
          <w:rFonts w:ascii="Cambria" w:hAnsi="Cambria"/>
          <w:sz w:val="24"/>
          <w:szCs w:val="24"/>
        </w:rPr>
        <w:t xml:space="preserve">.3  INDEMNITY: The Service Provider shall indemnify NAFED and keep indemnified against any loss or damage, claims, compensation, penalty, fine, levies etc. on account of slackness, deficiency, failure to observe any obligations under the contract, failure to comply with statutory/mandatory provisions pertaining to the contract by the Service Provider in respect of the services provided etc., whatsoever. </w:t>
      </w:r>
    </w:p>
    <w:p w:rsidR="000359BF" w:rsidRPr="000251CB" w:rsidRDefault="000359BF" w:rsidP="000359BF">
      <w:pPr>
        <w:jc w:val="both"/>
        <w:rPr>
          <w:rFonts w:ascii="Cambria" w:hAnsi="Cambria"/>
          <w:sz w:val="24"/>
          <w:szCs w:val="24"/>
        </w:rPr>
      </w:pPr>
    </w:p>
    <w:p w:rsidR="000359BF" w:rsidRPr="000251CB" w:rsidRDefault="000359BF" w:rsidP="000359BF">
      <w:pPr>
        <w:jc w:val="both"/>
        <w:rPr>
          <w:rFonts w:ascii="Cambria" w:hAnsi="Cambria"/>
          <w:sz w:val="24"/>
          <w:szCs w:val="24"/>
        </w:rPr>
      </w:pPr>
      <w:r w:rsidRPr="000251CB">
        <w:rPr>
          <w:rFonts w:ascii="Cambria" w:hAnsi="Cambria"/>
          <w:sz w:val="24"/>
          <w:szCs w:val="24"/>
        </w:rPr>
        <w:t>1</w:t>
      </w:r>
      <w:r>
        <w:rPr>
          <w:rFonts w:ascii="Cambria" w:hAnsi="Cambria"/>
          <w:sz w:val="24"/>
          <w:szCs w:val="24"/>
        </w:rPr>
        <w:t>3</w:t>
      </w:r>
      <w:r w:rsidRPr="000251CB">
        <w:rPr>
          <w:rFonts w:ascii="Cambria" w:hAnsi="Cambria"/>
          <w:sz w:val="24"/>
          <w:szCs w:val="24"/>
        </w:rPr>
        <w:t>.4. Specific Agreement: Post award of work a specific and detailed agreement shall be executed between Nafed and service provider and such specific agreement shall have precedence over this tender document.</w:t>
      </w:r>
    </w:p>
    <w:p w:rsidR="000359BF" w:rsidRPr="000251CB" w:rsidRDefault="000359BF" w:rsidP="000359BF">
      <w:pPr>
        <w:jc w:val="both"/>
        <w:rPr>
          <w:rFonts w:ascii="Cambria" w:hAnsi="Cambria"/>
          <w:sz w:val="24"/>
          <w:szCs w:val="24"/>
        </w:rPr>
      </w:pPr>
    </w:p>
    <w:p w:rsidR="000359BF" w:rsidRPr="00894803" w:rsidRDefault="000359BF" w:rsidP="000359BF">
      <w:pPr>
        <w:pStyle w:val="ListParagraph"/>
        <w:numPr>
          <w:ilvl w:val="0"/>
          <w:numId w:val="22"/>
        </w:numPr>
        <w:ind w:hanging="720"/>
        <w:rPr>
          <w:rFonts w:ascii="Cambria" w:hAnsi="Cambria"/>
          <w:b/>
          <w:bCs/>
          <w:sz w:val="24"/>
          <w:szCs w:val="24"/>
        </w:rPr>
      </w:pPr>
      <w:r w:rsidRPr="00894803">
        <w:rPr>
          <w:rFonts w:ascii="Cambria" w:hAnsi="Cambria"/>
          <w:b/>
          <w:bCs/>
          <w:sz w:val="24"/>
          <w:szCs w:val="24"/>
        </w:rPr>
        <w:t xml:space="preserve">Applicable Law Jurisdiction and Dispute Resolution: </w:t>
      </w:r>
    </w:p>
    <w:p w:rsidR="000359BF" w:rsidRPr="000251CB" w:rsidRDefault="000359BF" w:rsidP="000359BF">
      <w:pPr>
        <w:jc w:val="both"/>
        <w:rPr>
          <w:rFonts w:ascii="Cambria" w:hAnsi="Cambria"/>
          <w:b/>
          <w:bCs/>
        </w:rPr>
      </w:pPr>
    </w:p>
    <w:p w:rsidR="000359BF" w:rsidRPr="000251CB" w:rsidRDefault="000359BF" w:rsidP="000359BF">
      <w:pPr>
        <w:jc w:val="both"/>
        <w:rPr>
          <w:rFonts w:ascii="Cambria" w:hAnsi="Cambria"/>
          <w:sz w:val="24"/>
          <w:szCs w:val="24"/>
        </w:rPr>
      </w:pPr>
      <w:r w:rsidRPr="000251CB">
        <w:rPr>
          <w:rFonts w:ascii="Cambria" w:hAnsi="Cambria"/>
          <w:sz w:val="24"/>
          <w:szCs w:val="24"/>
        </w:rPr>
        <w:t xml:space="preserve">This RFP document shall be constituted and the legal relation between the parties here to shall be determined and governed according to the laws of Republic of India and only courts at </w:t>
      </w:r>
      <w:proofErr w:type="gramStart"/>
      <w:r>
        <w:rPr>
          <w:rFonts w:ascii="Cambria" w:hAnsi="Cambria"/>
          <w:sz w:val="24"/>
          <w:szCs w:val="24"/>
        </w:rPr>
        <w:t>Mumbai  and</w:t>
      </w:r>
      <w:proofErr w:type="gramEnd"/>
      <w:r>
        <w:rPr>
          <w:rFonts w:ascii="Cambria" w:hAnsi="Cambria"/>
          <w:sz w:val="24"/>
          <w:szCs w:val="24"/>
        </w:rPr>
        <w:t xml:space="preserve"> </w:t>
      </w:r>
      <w:r w:rsidRPr="000251CB">
        <w:rPr>
          <w:rFonts w:ascii="Cambria" w:hAnsi="Cambria"/>
          <w:sz w:val="24"/>
          <w:szCs w:val="24"/>
        </w:rPr>
        <w:t xml:space="preserve"> the High Court </w:t>
      </w:r>
      <w:r>
        <w:rPr>
          <w:rFonts w:ascii="Cambria" w:hAnsi="Cambria"/>
          <w:sz w:val="24"/>
          <w:szCs w:val="24"/>
        </w:rPr>
        <w:t>of Mumbai</w:t>
      </w:r>
      <w:r w:rsidRPr="000251CB">
        <w:rPr>
          <w:rFonts w:ascii="Cambria" w:hAnsi="Cambria"/>
          <w:sz w:val="24"/>
          <w:szCs w:val="24"/>
        </w:rPr>
        <w:t xml:space="preserve"> shall have the jurisdiction in all matters arising out of/ touching and/or concerning this agreement and parties to this RFP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0359BF" w:rsidRPr="000251CB" w:rsidRDefault="000359BF" w:rsidP="000359BF">
      <w:pPr>
        <w:jc w:val="both"/>
        <w:rPr>
          <w:rFonts w:ascii="Cambria" w:hAnsi="Cambria"/>
          <w:sz w:val="24"/>
          <w:szCs w:val="24"/>
        </w:rPr>
      </w:pPr>
      <w:r w:rsidRPr="000251CB">
        <w:rPr>
          <w:rFonts w:ascii="Cambria" w:hAnsi="Cambria"/>
          <w:sz w:val="24"/>
          <w:szCs w:val="24"/>
        </w:rPr>
        <w:t xml:space="preserve">12.1.   All or any disputes arising out or touching upon or in relation to the terms of this RFP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amendments/modifications thereof for the time being in force. The venue of the arbitration shall be at New Delhi India and language of arbitration shall be English. </w:t>
      </w:r>
    </w:p>
    <w:p w:rsidR="000359BF" w:rsidRPr="000251CB" w:rsidRDefault="000359BF" w:rsidP="000359BF">
      <w:pPr>
        <w:jc w:val="both"/>
        <w:rPr>
          <w:rFonts w:ascii="Cambria" w:hAnsi="Cambria"/>
          <w:sz w:val="24"/>
          <w:szCs w:val="24"/>
        </w:rPr>
      </w:pPr>
    </w:p>
    <w:p w:rsidR="000359BF" w:rsidRPr="000251CB" w:rsidRDefault="000359BF" w:rsidP="000359BF">
      <w:pPr>
        <w:jc w:val="both"/>
        <w:rPr>
          <w:rFonts w:ascii="Cambria" w:hAnsi="Cambria"/>
          <w:sz w:val="24"/>
          <w:szCs w:val="24"/>
        </w:rPr>
      </w:pPr>
      <w:r w:rsidRPr="000251CB">
        <w:rPr>
          <w:rFonts w:ascii="Cambria" w:hAnsi="Cambria"/>
          <w:sz w:val="24"/>
          <w:szCs w:val="24"/>
        </w:rPr>
        <w:t>12.2</w:t>
      </w:r>
      <w:proofErr w:type="gramStart"/>
      <w:r w:rsidRPr="000251CB">
        <w:rPr>
          <w:rFonts w:ascii="Cambria" w:hAnsi="Cambria"/>
          <w:sz w:val="24"/>
          <w:szCs w:val="24"/>
        </w:rPr>
        <w:t>.  Nothing</w:t>
      </w:r>
      <w:proofErr w:type="gramEnd"/>
      <w:r w:rsidRPr="000251CB">
        <w:rPr>
          <w:rFonts w:ascii="Cambria" w:hAnsi="Cambria"/>
          <w:sz w:val="24"/>
          <w:szCs w:val="24"/>
        </w:rPr>
        <w:t xml:space="preserve"> contained in this clause shall prevent the Nafed from seeking interim injunctive relief against the intending bidders in the courts having jurisdiction over the parties. </w:t>
      </w:r>
    </w:p>
    <w:p w:rsidR="000359BF" w:rsidRPr="000251CB" w:rsidRDefault="000359BF" w:rsidP="000359BF">
      <w:pPr>
        <w:jc w:val="both"/>
        <w:rPr>
          <w:rFonts w:ascii="Cambria" w:hAnsi="Cambria"/>
          <w:sz w:val="24"/>
          <w:szCs w:val="24"/>
        </w:rPr>
      </w:pPr>
    </w:p>
    <w:p w:rsidR="000359BF" w:rsidRPr="000251CB" w:rsidRDefault="000359BF" w:rsidP="000359BF">
      <w:pPr>
        <w:jc w:val="both"/>
        <w:rPr>
          <w:rFonts w:ascii="Cambria" w:hAnsi="Cambria"/>
          <w:sz w:val="24"/>
          <w:szCs w:val="24"/>
        </w:rPr>
      </w:pPr>
      <w:r w:rsidRPr="000251CB">
        <w:rPr>
          <w:rFonts w:ascii="Cambria" w:hAnsi="Cambria"/>
          <w:sz w:val="24"/>
          <w:szCs w:val="24"/>
        </w:rPr>
        <w:lastRenderedPageBreak/>
        <w:t>12.3. There shall be a separate legal clauses including dispute resolution clause post award work by way of specific agreement.</w:t>
      </w:r>
    </w:p>
    <w:p w:rsidR="000359BF" w:rsidRPr="000251CB" w:rsidRDefault="000359BF" w:rsidP="000359BF">
      <w:pPr>
        <w:jc w:val="both"/>
        <w:rPr>
          <w:rFonts w:ascii="Cambria" w:hAnsi="Cambria"/>
        </w:rPr>
      </w:pPr>
    </w:p>
    <w:p w:rsidR="000359BF" w:rsidRPr="000251CB" w:rsidRDefault="000359BF" w:rsidP="000359BF">
      <w:pPr>
        <w:jc w:val="both"/>
        <w:rPr>
          <w:rFonts w:ascii="Cambria" w:hAnsi="Cambria"/>
          <w:sz w:val="24"/>
          <w:szCs w:val="24"/>
        </w:rPr>
      </w:pPr>
      <w:r>
        <w:rPr>
          <w:rFonts w:ascii="Cambria" w:hAnsi="Cambria"/>
          <w:b/>
          <w:bCs/>
          <w:sz w:val="24"/>
          <w:szCs w:val="24"/>
        </w:rPr>
        <w:t>15.</w:t>
      </w:r>
      <w:r w:rsidRPr="000251CB">
        <w:rPr>
          <w:rFonts w:ascii="Cambria" w:hAnsi="Cambria"/>
          <w:b/>
          <w:bCs/>
          <w:sz w:val="24"/>
          <w:szCs w:val="24"/>
        </w:rPr>
        <w:tab/>
        <w:t>INDEMNITY:</w:t>
      </w:r>
    </w:p>
    <w:p w:rsidR="000359BF" w:rsidRPr="000251CB" w:rsidRDefault="000359BF" w:rsidP="000359BF">
      <w:pPr>
        <w:jc w:val="both"/>
        <w:rPr>
          <w:rFonts w:ascii="Cambria" w:hAnsi="Cambria"/>
          <w:sz w:val="24"/>
          <w:szCs w:val="24"/>
        </w:rPr>
      </w:pPr>
    </w:p>
    <w:p w:rsidR="000359BF" w:rsidRPr="000251CB" w:rsidRDefault="000359BF" w:rsidP="000359BF">
      <w:pPr>
        <w:jc w:val="both"/>
        <w:rPr>
          <w:rFonts w:ascii="Cambria" w:hAnsi="Cambria"/>
          <w:sz w:val="24"/>
          <w:szCs w:val="24"/>
        </w:rPr>
      </w:pPr>
      <w:r w:rsidRPr="000251CB">
        <w:rPr>
          <w:rFonts w:ascii="Cambria" w:hAnsi="Cambria"/>
          <w:sz w:val="24"/>
          <w:szCs w:val="24"/>
        </w:rPr>
        <w:t>The Service Provider shall indemnify NAFED and keep indemnified against any loss or damage, claims, compensation, penalty, fine, levies etc. on account of slackness, deficiency, failure to observe any obligations under the contract, failure to comply with statutory/mandatory provisions pertaining to the contract by the Service Provider in indemnity: The Service Provider shall indemnify NAFED and keep indemnified against any loss or damage, claims, compensation, penalty, fine, levies etc. on account of slackness, deficiency, failure to observe any obligations under the contract, failure to comply with statutory/mandatory provisions pertaining to the contract by the Service Provider in respect of the services provided etc.</w:t>
      </w:r>
    </w:p>
    <w:p w:rsidR="000359BF" w:rsidRPr="000251CB" w:rsidRDefault="000359BF" w:rsidP="000359BF">
      <w:pPr>
        <w:widowControl/>
        <w:autoSpaceDE/>
        <w:autoSpaceDN/>
        <w:rPr>
          <w:rFonts w:ascii="Cambria" w:hAnsi="Cambria"/>
          <w:sz w:val="24"/>
          <w:szCs w:val="24"/>
        </w:rPr>
      </w:pPr>
    </w:p>
    <w:p w:rsidR="000359BF" w:rsidRPr="00894803" w:rsidRDefault="000359BF" w:rsidP="000359BF">
      <w:pPr>
        <w:pStyle w:val="Heading2"/>
        <w:keepNext w:val="0"/>
        <w:keepLines w:val="0"/>
        <w:widowControl/>
        <w:numPr>
          <w:ilvl w:val="0"/>
          <w:numId w:val="23"/>
        </w:numPr>
        <w:autoSpaceDE/>
        <w:autoSpaceDN/>
        <w:spacing w:before="120" w:after="120" w:line="360" w:lineRule="auto"/>
        <w:ind w:hanging="720"/>
        <w:jc w:val="both"/>
        <w:rPr>
          <w:rFonts w:ascii="Cambria" w:hAnsi="Cambria"/>
          <w:color w:val="auto"/>
          <w:sz w:val="24"/>
          <w:szCs w:val="24"/>
        </w:rPr>
      </w:pPr>
      <w:r w:rsidRPr="000251CB">
        <w:rPr>
          <w:rFonts w:ascii="Cambria" w:hAnsi="Cambria"/>
          <w:color w:val="auto"/>
          <w:sz w:val="24"/>
          <w:szCs w:val="24"/>
        </w:rPr>
        <w:t>DECLARATIONS AND UNDERTAKINGS:</w:t>
      </w:r>
    </w:p>
    <w:p w:rsidR="000359BF" w:rsidRPr="004163FC" w:rsidRDefault="000359BF" w:rsidP="000359BF">
      <w:pPr>
        <w:pStyle w:val="ListParagraph"/>
        <w:widowControl/>
        <w:numPr>
          <w:ilvl w:val="1"/>
          <w:numId w:val="23"/>
        </w:numPr>
        <w:autoSpaceDE/>
        <w:autoSpaceDN/>
        <w:spacing w:before="120" w:after="240" w:line="276" w:lineRule="auto"/>
        <w:ind w:left="567" w:hanging="567"/>
        <w:rPr>
          <w:rFonts w:ascii="Cambria" w:hAnsi="Cambria"/>
          <w:color w:val="000000" w:themeColor="text1"/>
          <w:sz w:val="24"/>
          <w:szCs w:val="24"/>
        </w:rPr>
      </w:pPr>
      <w:r w:rsidRPr="004163FC">
        <w:rPr>
          <w:rFonts w:ascii="Cambria" w:hAnsi="Cambria"/>
          <w:color w:val="000000" w:themeColor="text1"/>
          <w:sz w:val="24"/>
          <w:szCs w:val="24"/>
        </w:rPr>
        <w:t>It shall be incumbent upon all Applicants/intending Bidders to submit the following declarations on the letter head of their entity(ies) while submitting their applications:</w:t>
      </w:r>
    </w:p>
    <w:p w:rsidR="000359BF" w:rsidRPr="004163FC" w:rsidRDefault="000359BF" w:rsidP="000359BF">
      <w:pPr>
        <w:pStyle w:val="ListParagraph"/>
        <w:widowControl/>
        <w:numPr>
          <w:ilvl w:val="1"/>
          <w:numId w:val="13"/>
        </w:numPr>
        <w:autoSpaceDE/>
        <w:autoSpaceDN/>
        <w:spacing w:before="120" w:after="120" w:line="278" w:lineRule="auto"/>
        <w:rPr>
          <w:rFonts w:ascii="Cambria" w:hAnsi="Cambria"/>
          <w:color w:val="000000" w:themeColor="text1"/>
          <w:sz w:val="24"/>
          <w:szCs w:val="24"/>
        </w:rPr>
      </w:pPr>
      <w:r w:rsidRPr="004163FC">
        <w:rPr>
          <w:rFonts w:ascii="Cambria" w:hAnsi="Cambria"/>
          <w:color w:val="000000" w:themeColor="text1"/>
          <w:sz w:val="24"/>
          <w:szCs w:val="24"/>
        </w:rPr>
        <w:t xml:space="preserve">The intending Bidder(s)/Applicant(s) is/are/was/were neither in litigation with NAFED at any point of time regarding any business and trade activity of NAFED nor was/were it/they ever blacklisted by NAFED on account of such litigation(s) or otherwise. </w:t>
      </w:r>
    </w:p>
    <w:p w:rsidR="000359BF" w:rsidRPr="004163FC" w:rsidRDefault="000359BF" w:rsidP="000359BF">
      <w:pPr>
        <w:pStyle w:val="ListParagraph"/>
        <w:widowControl/>
        <w:numPr>
          <w:ilvl w:val="1"/>
          <w:numId w:val="13"/>
        </w:numPr>
        <w:autoSpaceDE/>
        <w:autoSpaceDN/>
        <w:spacing w:before="120" w:after="120" w:line="278" w:lineRule="auto"/>
        <w:rPr>
          <w:rFonts w:ascii="Cambria" w:hAnsi="Cambria"/>
          <w:color w:val="000000" w:themeColor="text1"/>
          <w:sz w:val="24"/>
          <w:szCs w:val="24"/>
        </w:rPr>
      </w:pPr>
      <w:r w:rsidRPr="004163FC">
        <w:rPr>
          <w:rFonts w:ascii="Cambria" w:hAnsi="Cambria"/>
          <w:color w:val="000000" w:themeColor="text1"/>
          <w:sz w:val="24"/>
          <w:szCs w:val="24"/>
        </w:rPr>
        <w:t xml:space="preserve">Any of the present and past Directors / Partners / Promoters etc. of intending Bidder(s)/Applicant(s) was/were or is/are not part of such other and separate entity (ies) which was/were/is/are in litigation with NAFED in present or </w:t>
      </w:r>
      <w:proofErr w:type="spellStart"/>
      <w:r w:rsidRPr="004163FC">
        <w:rPr>
          <w:rFonts w:ascii="Cambria" w:hAnsi="Cambria"/>
          <w:color w:val="000000" w:themeColor="text1"/>
          <w:sz w:val="24"/>
          <w:szCs w:val="24"/>
        </w:rPr>
        <w:t>past or</w:t>
      </w:r>
      <w:proofErr w:type="spellEnd"/>
      <w:r w:rsidRPr="004163FC">
        <w:rPr>
          <w:rFonts w:ascii="Cambria" w:hAnsi="Cambria"/>
          <w:color w:val="000000" w:themeColor="text1"/>
          <w:sz w:val="24"/>
          <w:szCs w:val="24"/>
        </w:rPr>
        <w:t xml:space="preserve">/and such other entity (les) has/have/had ever been blacklisted by NAFED in the past for any reason. </w:t>
      </w:r>
    </w:p>
    <w:p w:rsidR="000359BF" w:rsidRPr="004163FC" w:rsidRDefault="000359BF" w:rsidP="000359BF">
      <w:pPr>
        <w:pStyle w:val="ListParagraph"/>
        <w:widowControl/>
        <w:numPr>
          <w:ilvl w:val="1"/>
          <w:numId w:val="23"/>
        </w:numPr>
        <w:autoSpaceDE/>
        <w:autoSpaceDN/>
        <w:spacing w:before="120" w:after="240" w:line="276" w:lineRule="auto"/>
        <w:ind w:left="567" w:hanging="567"/>
        <w:rPr>
          <w:rFonts w:ascii="Cambria" w:hAnsi="Cambria"/>
          <w:color w:val="000000" w:themeColor="text1"/>
          <w:sz w:val="24"/>
          <w:szCs w:val="24"/>
        </w:rPr>
      </w:pPr>
      <w:r w:rsidRPr="004163FC">
        <w:rPr>
          <w:rFonts w:ascii="Cambria" w:hAnsi="Cambria"/>
          <w:color w:val="000000" w:themeColor="text1"/>
          <w:sz w:val="24"/>
          <w:szCs w:val="24"/>
        </w:rPr>
        <w:t>If intending Bidder(s)/Applicant(s) is/are/was/were in litigation (s) with NAFED in present/past, it shall be incumbent upon such Bidder(s)/Applicant(s) to furnish the details of such litigation(s) and consequent blacklisting, if any, on the letter head of the entity (les). In such a scenario, the declaration as mandated above at (</w:t>
      </w:r>
      <w:proofErr w:type="spellStart"/>
      <w:r w:rsidRPr="004163FC">
        <w:rPr>
          <w:rFonts w:ascii="Cambria" w:hAnsi="Cambria"/>
          <w:color w:val="000000" w:themeColor="text1"/>
          <w:sz w:val="24"/>
          <w:szCs w:val="24"/>
        </w:rPr>
        <w:t>a&amp;b</w:t>
      </w:r>
      <w:proofErr w:type="spellEnd"/>
      <w:r w:rsidRPr="004163FC">
        <w:rPr>
          <w:rFonts w:ascii="Cambria" w:hAnsi="Cambria"/>
          <w:color w:val="000000" w:themeColor="text1"/>
          <w:sz w:val="24"/>
          <w:szCs w:val="24"/>
        </w:rPr>
        <w:t>) shall not be required.</w:t>
      </w:r>
    </w:p>
    <w:p w:rsidR="000359BF" w:rsidRPr="004163FC" w:rsidRDefault="000359BF" w:rsidP="00CB1108">
      <w:pPr>
        <w:pStyle w:val="ListParagraph"/>
        <w:widowControl/>
        <w:numPr>
          <w:ilvl w:val="1"/>
          <w:numId w:val="23"/>
        </w:numPr>
        <w:autoSpaceDE/>
        <w:autoSpaceDN/>
        <w:spacing w:before="38" w:after="240" w:line="276" w:lineRule="auto"/>
        <w:ind w:left="0" w:hanging="567"/>
        <w:rPr>
          <w:rFonts w:ascii="Cambria" w:hAnsi="Cambria"/>
          <w:color w:val="000000" w:themeColor="text1"/>
        </w:rPr>
      </w:pPr>
      <w:r w:rsidRPr="004163FC">
        <w:rPr>
          <w:rFonts w:ascii="Cambria" w:hAnsi="Cambria"/>
          <w:color w:val="000000" w:themeColor="text1"/>
          <w:sz w:val="24"/>
          <w:szCs w:val="24"/>
        </w:rPr>
        <w:t xml:space="preserve">If any of the Applicant(s) /intending Bidder(s) or their promoters are found involved in litigation(s) with NAFED whether in past and present or they have/had been blacklisted by NAFED or/and any of the promoters of intending Applicant(s)/Bidder(s) was/were part of the management of such other and separate entity(ies) which was/were/ is/are in litigation(s) with NAFED in present or </w:t>
      </w:r>
      <w:proofErr w:type="spellStart"/>
      <w:r w:rsidRPr="004163FC">
        <w:rPr>
          <w:rFonts w:ascii="Cambria" w:hAnsi="Cambria"/>
          <w:color w:val="000000" w:themeColor="text1"/>
          <w:sz w:val="24"/>
          <w:szCs w:val="24"/>
        </w:rPr>
        <w:t>past or</w:t>
      </w:r>
      <w:proofErr w:type="spellEnd"/>
      <w:r w:rsidRPr="004163FC">
        <w:rPr>
          <w:rFonts w:ascii="Cambria" w:hAnsi="Cambria"/>
          <w:color w:val="000000" w:themeColor="text1"/>
          <w:sz w:val="24"/>
          <w:szCs w:val="24"/>
        </w:rPr>
        <w:t>/and such other entity (les) has/have/had ever been blacklisted by NAFED in the past for any reason, NAFED shall have sole discretion to decide on the selection of such Applicant(s)/Bidder(s) even if such Applicant(s)/Bidder(s) fulfilling eligibility criteria and NAFED's decision either to select or reject such Applicants/Bidders shall be final and binding and no further communication/grievance against such decision shall be entertained in this regard.</w:t>
      </w:r>
    </w:p>
    <w:p w:rsidR="000359BF" w:rsidRPr="000251CB" w:rsidRDefault="000359BF" w:rsidP="000359BF">
      <w:pPr>
        <w:spacing w:line="720" w:lineRule="auto"/>
        <w:rPr>
          <w:rFonts w:ascii="Cambria" w:hAnsi="Cambria"/>
          <w:sz w:val="24"/>
          <w:szCs w:val="24"/>
        </w:rPr>
        <w:sectPr w:rsidR="000359BF" w:rsidRPr="000251CB" w:rsidSect="00C928AF">
          <w:pgSz w:w="12240" w:h="15840"/>
          <w:pgMar w:top="1360" w:right="1180" w:bottom="280" w:left="11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0359BF" w:rsidRPr="000251CB" w:rsidRDefault="000359BF" w:rsidP="000359BF">
      <w:pPr>
        <w:ind w:left="2880" w:firstLine="720"/>
        <w:jc w:val="right"/>
        <w:rPr>
          <w:rFonts w:ascii="Cambria" w:hAnsi="Cambria"/>
        </w:rPr>
      </w:pPr>
      <w:r w:rsidRPr="000251CB">
        <w:rPr>
          <w:rFonts w:ascii="Cambria" w:hAnsi="Cambria"/>
          <w:b/>
          <w:bCs/>
          <w:sz w:val="24"/>
          <w:szCs w:val="24"/>
          <w:u w:val="single"/>
        </w:rPr>
        <w:lastRenderedPageBreak/>
        <w:t xml:space="preserve">Annexure A: Price Bid </w:t>
      </w:r>
    </w:p>
    <w:p w:rsidR="000359BF" w:rsidRPr="000251CB" w:rsidRDefault="000359BF" w:rsidP="000359BF">
      <w:pPr>
        <w:pStyle w:val="Heading1"/>
        <w:tabs>
          <w:tab w:val="left" w:pos="7799"/>
        </w:tabs>
        <w:spacing w:before="79"/>
        <w:ind w:right="145"/>
        <w:jc w:val="center"/>
        <w:rPr>
          <w:rFonts w:ascii="Cambria" w:hAnsi="Cambria"/>
          <w:u w:val="none"/>
        </w:rPr>
      </w:pPr>
      <w:r w:rsidRPr="000251CB">
        <w:rPr>
          <w:rFonts w:ascii="Cambria" w:hAnsi="Cambria"/>
          <w:u w:val="none"/>
        </w:rPr>
        <w:t>On company Letter Head</w:t>
      </w:r>
    </w:p>
    <w:p w:rsidR="000359BF" w:rsidRPr="000251CB" w:rsidRDefault="000359BF" w:rsidP="000359BF">
      <w:pPr>
        <w:pStyle w:val="Heading1"/>
        <w:tabs>
          <w:tab w:val="left" w:pos="7799"/>
        </w:tabs>
        <w:spacing w:before="79"/>
        <w:ind w:right="145"/>
        <w:jc w:val="right"/>
        <w:rPr>
          <w:rFonts w:ascii="Cambria" w:hAnsi="Cambria"/>
          <w:u w:val="none"/>
        </w:rPr>
        <w:sectPr w:rsidR="000359BF" w:rsidRPr="000251CB" w:rsidSect="00C928AF">
          <w:pgSz w:w="12240" w:h="15840"/>
          <w:pgMar w:top="993" w:right="1180" w:bottom="280" w:left="1180" w:header="624" w:footer="170" w:gutter="0"/>
          <w:pgBorders w:offsetFrom="page">
            <w:top w:val="single" w:sz="4" w:space="24" w:color="auto"/>
            <w:left w:val="single" w:sz="4" w:space="24" w:color="auto"/>
            <w:bottom w:val="single" w:sz="4" w:space="24" w:color="auto"/>
            <w:right w:val="single" w:sz="4" w:space="24" w:color="auto"/>
          </w:pgBorders>
          <w:cols w:space="720"/>
          <w:docGrid w:linePitch="299"/>
        </w:sectPr>
      </w:pPr>
      <w:r w:rsidRPr="000251CB">
        <w:rPr>
          <w:rFonts w:ascii="Cambria" w:hAnsi="Cambria"/>
          <w:u w:val="none"/>
        </w:rPr>
        <w:t>No.</w:t>
      </w:r>
      <w:r w:rsidRPr="000251CB">
        <w:rPr>
          <w:rFonts w:ascii="Cambria" w:hAnsi="Cambria"/>
          <w:spacing w:val="-2"/>
          <w:u w:val="none"/>
        </w:rPr>
        <w:t>_____________________</w:t>
      </w:r>
      <w:r w:rsidRPr="000251CB">
        <w:rPr>
          <w:rFonts w:ascii="Cambria" w:hAnsi="Cambria"/>
          <w:u w:val="none"/>
        </w:rPr>
        <w:tab/>
        <w:t>Dated</w:t>
      </w:r>
      <w:proofErr w:type="gramStart"/>
      <w:r w:rsidRPr="000251CB">
        <w:rPr>
          <w:rFonts w:ascii="Cambria" w:hAnsi="Cambria"/>
          <w:u w:val="none"/>
        </w:rPr>
        <w:t>:</w:t>
      </w:r>
      <w:r w:rsidRPr="000251CB">
        <w:rPr>
          <w:rFonts w:ascii="Cambria" w:hAnsi="Cambria"/>
          <w:spacing w:val="-2"/>
          <w:u w:val="none"/>
        </w:rPr>
        <w:t>_</w:t>
      </w:r>
      <w:proofErr w:type="gramEnd"/>
      <w:r w:rsidRPr="000251CB">
        <w:rPr>
          <w:rFonts w:ascii="Cambria" w:hAnsi="Cambria"/>
          <w:spacing w:val="-2"/>
          <w:u w:val="none"/>
        </w:rPr>
        <w:t>_______</w:t>
      </w:r>
    </w:p>
    <w:p w:rsidR="000359BF" w:rsidRPr="000251CB" w:rsidRDefault="000359BF" w:rsidP="000359BF">
      <w:pPr>
        <w:pStyle w:val="BodyText"/>
        <w:ind w:left="0"/>
        <w:rPr>
          <w:rFonts w:ascii="Cambria" w:hAnsi="Cambria"/>
          <w:b/>
        </w:rPr>
      </w:pPr>
    </w:p>
    <w:p w:rsidR="000359BF" w:rsidRPr="000251CB" w:rsidRDefault="000359BF" w:rsidP="000359BF">
      <w:pPr>
        <w:pStyle w:val="BodyText"/>
        <w:ind w:left="0"/>
        <w:rPr>
          <w:rFonts w:ascii="Cambria" w:hAnsi="Cambria"/>
          <w:spacing w:val="-5"/>
        </w:rPr>
      </w:pPr>
      <w:r w:rsidRPr="000251CB">
        <w:rPr>
          <w:rFonts w:ascii="Cambria" w:hAnsi="Cambria"/>
          <w:spacing w:val="-5"/>
        </w:rPr>
        <w:t>To,</w:t>
      </w:r>
    </w:p>
    <w:p w:rsidR="000359BF" w:rsidRPr="000251CB" w:rsidRDefault="000359BF" w:rsidP="000359BF">
      <w:pPr>
        <w:pStyle w:val="BodyText"/>
        <w:ind w:left="0" w:right="-1334"/>
        <w:rPr>
          <w:rFonts w:ascii="Cambria" w:hAnsi="Cambria"/>
          <w:spacing w:val="-5"/>
        </w:rPr>
      </w:pPr>
      <w:r w:rsidRPr="000251CB">
        <w:rPr>
          <w:rFonts w:ascii="Cambria" w:hAnsi="Cambria"/>
          <w:spacing w:val="-5"/>
        </w:rPr>
        <w:t>NAFED Mumbai</w:t>
      </w:r>
    </w:p>
    <w:p w:rsidR="000359BF" w:rsidRPr="000251CB" w:rsidRDefault="000359BF" w:rsidP="000359BF">
      <w:pPr>
        <w:pStyle w:val="BodyText"/>
        <w:spacing w:before="49"/>
        <w:ind w:left="0"/>
        <w:rPr>
          <w:rFonts w:ascii="Cambria" w:hAnsi="Cambria"/>
        </w:rPr>
      </w:pPr>
    </w:p>
    <w:p w:rsidR="000359BF" w:rsidRPr="000251CB" w:rsidRDefault="000359BF" w:rsidP="000359BF">
      <w:pPr>
        <w:pStyle w:val="BodyText"/>
        <w:ind w:left="116"/>
        <w:rPr>
          <w:rFonts w:ascii="Cambria" w:hAnsi="Cambria"/>
        </w:rPr>
      </w:pPr>
    </w:p>
    <w:p w:rsidR="000359BF" w:rsidRPr="000251CB" w:rsidRDefault="000359BF" w:rsidP="000359BF">
      <w:pPr>
        <w:pStyle w:val="Heading1"/>
        <w:spacing w:before="90"/>
        <w:rPr>
          <w:rFonts w:ascii="Cambria" w:hAnsi="Cambria"/>
          <w:u w:val="none"/>
        </w:rPr>
      </w:pPr>
    </w:p>
    <w:p w:rsidR="000359BF" w:rsidRPr="000251CB" w:rsidRDefault="000359BF" w:rsidP="000359BF">
      <w:pPr>
        <w:rPr>
          <w:rFonts w:ascii="Cambria" w:hAnsi="Cambria"/>
          <w:sz w:val="24"/>
          <w:szCs w:val="24"/>
        </w:rPr>
        <w:sectPr w:rsidR="000359BF" w:rsidRPr="000251CB" w:rsidSect="00C928AF">
          <w:type w:val="continuous"/>
          <w:pgSz w:w="12240" w:h="15840"/>
          <w:pgMar w:top="1820" w:right="1180" w:bottom="280" w:left="1180" w:header="720" w:footer="720" w:gutter="0"/>
          <w:pgBorders w:offsetFrom="page">
            <w:top w:val="single" w:sz="4" w:space="24" w:color="auto"/>
            <w:left w:val="single" w:sz="4" w:space="24" w:color="auto"/>
            <w:bottom w:val="single" w:sz="4" w:space="24" w:color="auto"/>
            <w:right w:val="single" w:sz="4" w:space="24" w:color="auto"/>
          </w:pgBorders>
          <w:cols w:num="3" w:space="798" w:equalWidth="0">
            <w:col w:w="466" w:space="254"/>
            <w:col w:w="2362" w:space="70"/>
            <w:col w:w="6728"/>
          </w:cols>
        </w:sectPr>
      </w:pPr>
    </w:p>
    <w:p w:rsidR="000359BF" w:rsidRPr="000251CB" w:rsidRDefault="000359BF" w:rsidP="000359BF">
      <w:pPr>
        <w:pStyle w:val="BodyText"/>
        <w:ind w:left="115"/>
        <w:rPr>
          <w:rFonts w:ascii="Cambria" w:hAnsi="Cambria"/>
        </w:rPr>
      </w:pPr>
    </w:p>
    <w:p w:rsidR="000359BF" w:rsidRPr="000251CB" w:rsidRDefault="000359BF" w:rsidP="000359BF">
      <w:pPr>
        <w:pStyle w:val="BodyText"/>
        <w:ind w:left="115"/>
        <w:rPr>
          <w:rFonts w:ascii="Cambria" w:hAnsi="Cambria"/>
        </w:rPr>
      </w:pPr>
      <w:r w:rsidRPr="000251CB">
        <w:rPr>
          <w:rFonts w:ascii="Cambria" w:hAnsi="Cambria"/>
        </w:rPr>
        <w:t>Dear</w:t>
      </w:r>
      <w:r w:rsidR="00C141C5">
        <w:rPr>
          <w:rFonts w:ascii="Cambria" w:hAnsi="Cambria"/>
        </w:rPr>
        <w:t xml:space="preserve"> </w:t>
      </w:r>
      <w:r w:rsidRPr="000251CB">
        <w:rPr>
          <w:rFonts w:ascii="Cambria" w:hAnsi="Cambria"/>
          <w:spacing w:val="-4"/>
        </w:rPr>
        <w:t>Sir,</w:t>
      </w:r>
    </w:p>
    <w:p w:rsidR="000359BF" w:rsidRPr="000251CB" w:rsidRDefault="000359BF" w:rsidP="000359BF">
      <w:pPr>
        <w:pStyle w:val="BodyText"/>
        <w:ind w:left="0"/>
        <w:rPr>
          <w:rFonts w:ascii="Cambria" w:hAnsi="Cambria"/>
          <w:sz w:val="18"/>
          <w:szCs w:val="18"/>
        </w:rPr>
      </w:pPr>
    </w:p>
    <w:p w:rsidR="000359BF" w:rsidRPr="000251CB" w:rsidRDefault="000359BF" w:rsidP="000359BF">
      <w:pPr>
        <w:pStyle w:val="BodyText"/>
        <w:ind w:left="115"/>
        <w:jc w:val="both"/>
        <w:rPr>
          <w:rFonts w:ascii="Cambria" w:hAnsi="Cambria"/>
        </w:rPr>
      </w:pPr>
      <w:r w:rsidRPr="000251CB">
        <w:rPr>
          <w:rFonts w:ascii="Cambria" w:hAnsi="Cambria"/>
        </w:rPr>
        <w:t>With</w:t>
      </w:r>
      <w:r>
        <w:rPr>
          <w:rFonts w:ascii="Cambria" w:hAnsi="Cambria"/>
        </w:rPr>
        <w:t xml:space="preserve"> </w:t>
      </w:r>
      <w:r w:rsidRPr="000251CB">
        <w:rPr>
          <w:rFonts w:ascii="Cambria" w:hAnsi="Cambria"/>
        </w:rPr>
        <w:t>reference</w:t>
      </w:r>
      <w:r>
        <w:rPr>
          <w:rFonts w:ascii="Cambria" w:hAnsi="Cambria"/>
        </w:rPr>
        <w:t xml:space="preserve"> </w:t>
      </w:r>
      <w:r w:rsidRPr="000251CB">
        <w:rPr>
          <w:rFonts w:ascii="Cambria" w:hAnsi="Cambria"/>
        </w:rPr>
        <w:t>to</w:t>
      </w:r>
      <w:r>
        <w:rPr>
          <w:rFonts w:ascii="Cambria" w:hAnsi="Cambria"/>
        </w:rPr>
        <w:t xml:space="preserve"> </w:t>
      </w:r>
      <w:r w:rsidRPr="000251CB">
        <w:rPr>
          <w:rFonts w:ascii="Cambria" w:hAnsi="Cambria"/>
        </w:rPr>
        <w:t>the</w:t>
      </w:r>
      <w:r>
        <w:rPr>
          <w:rFonts w:ascii="Cambria" w:hAnsi="Cambria"/>
        </w:rPr>
        <w:t xml:space="preserve"> </w:t>
      </w:r>
      <w:r w:rsidRPr="000251CB">
        <w:rPr>
          <w:rFonts w:ascii="Cambria" w:hAnsi="Cambria"/>
        </w:rPr>
        <w:t>tender</w:t>
      </w:r>
      <w:r>
        <w:rPr>
          <w:rFonts w:ascii="Cambria" w:hAnsi="Cambria"/>
        </w:rPr>
        <w:t xml:space="preserve"> </w:t>
      </w:r>
      <w:r w:rsidRPr="000251CB">
        <w:rPr>
          <w:rFonts w:ascii="Cambria" w:hAnsi="Cambria"/>
        </w:rPr>
        <w:t>no…………………Dated</w:t>
      </w:r>
      <w:proofErr w:type="gramStart"/>
      <w:r w:rsidRPr="000251CB">
        <w:rPr>
          <w:rFonts w:ascii="Cambria" w:hAnsi="Cambria"/>
        </w:rPr>
        <w:t>..</w:t>
      </w:r>
      <w:proofErr w:type="gramEnd"/>
      <w:r w:rsidRPr="000251CB">
        <w:rPr>
          <w:rFonts w:ascii="Cambria" w:hAnsi="Cambria"/>
        </w:rPr>
        <w:t>……..,We,</w:t>
      </w:r>
      <w:r>
        <w:rPr>
          <w:rFonts w:ascii="Cambria" w:hAnsi="Cambria"/>
        </w:rPr>
        <w:t xml:space="preserve"> </w:t>
      </w:r>
      <w:r w:rsidRPr="000251CB">
        <w:rPr>
          <w:rFonts w:ascii="Cambria" w:hAnsi="Cambria"/>
        </w:rPr>
        <w:t>M/s………………………………………offer</w:t>
      </w:r>
      <w:r>
        <w:rPr>
          <w:rFonts w:ascii="Cambria" w:hAnsi="Cambria"/>
        </w:rPr>
        <w:t xml:space="preserve"> </w:t>
      </w:r>
      <w:r w:rsidRPr="000251CB">
        <w:rPr>
          <w:rFonts w:ascii="Cambria" w:hAnsi="Cambria"/>
        </w:rPr>
        <w:t>the</w:t>
      </w:r>
      <w:r>
        <w:rPr>
          <w:rFonts w:ascii="Cambria" w:hAnsi="Cambria"/>
        </w:rPr>
        <w:t xml:space="preserve"> </w:t>
      </w:r>
      <w:r w:rsidRPr="000251CB">
        <w:rPr>
          <w:rFonts w:ascii="Cambria" w:hAnsi="Cambria"/>
        </w:rPr>
        <w:t>following</w:t>
      </w:r>
      <w:r>
        <w:rPr>
          <w:rFonts w:ascii="Cambria" w:hAnsi="Cambria"/>
        </w:rPr>
        <w:t xml:space="preserve"> </w:t>
      </w:r>
      <w:r w:rsidRPr="000251CB">
        <w:rPr>
          <w:rFonts w:ascii="Cambria" w:hAnsi="Cambria"/>
        </w:rPr>
        <w:t>license fees</w:t>
      </w:r>
      <w:r>
        <w:rPr>
          <w:rFonts w:ascii="Cambria" w:hAnsi="Cambria"/>
        </w:rPr>
        <w:t xml:space="preserve"> </w:t>
      </w:r>
      <w:r w:rsidRPr="000251CB">
        <w:rPr>
          <w:rFonts w:ascii="Cambria" w:hAnsi="Cambria"/>
        </w:rPr>
        <w:t>to</w:t>
      </w:r>
      <w:r>
        <w:rPr>
          <w:rFonts w:ascii="Cambria" w:hAnsi="Cambria"/>
        </w:rPr>
        <w:t xml:space="preserve"> </w:t>
      </w:r>
      <w:r w:rsidRPr="000251CB">
        <w:rPr>
          <w:rFonts w:ascii="Cambria" w:hAnsi="Cambria"/>
        </w:rPr>
        <w:t>take</w:t>
      </w:r>
      <w:r>
        <w:rPr>
          <w:rFonts w:ascii="Cambria" w:hAnsi="Cambria"/>
        </w:rPr>
        <w:t xml:space="preserve"> </w:t>
      </w:r>
      <w:r w:rsidRPr="000251CB">
        <w:rPr>
          <w:rFonts w:ascii="Cambria" w:hAnsi="Cambria"/>
        </w:rPr>
        <w:t>the</w:t>
      </w:r>
      <w:r>
        <w:rPr>
          <w:rFonts w:ascii="Cambria" w:hAnsi="Cambria"/>
        </w:rPr>
        <w:t xml:space="preserve"> </w:t>
      </w:r>
      <w:r w:rsidRPr="000251CB">
        <w:rPr>
          <w:rFonts w:ascii="Cambria" w:hAnsi="Cambria"/>
        </w:rPr>
        <w:t>following properties of</w:t>
      </w:r>
      <w:r>
        <w:rPr>
          <w:rFonts w:ascii="Cambria" w:hAnsi="Cambria"/>
        </w:rPr>
        <w:t xml:space="preserve"> </w:t>
      </w:r>
      <w:r w:rsidRPr="000251CB">
        <w:rPr>
          <w:rFonts w:ascii="Cambria" w:hAnsi="Cambria"/>
        </w:rPr>
        <w:t>NAFED situated across</w:t>
      </w:r>
      <w:r>
        <w:rPr>
          <w:rFonts w:ascii="Cambria" w:hAnsi="Cambria"/>
        </w:rPr>
        <w:t xml:space="preserve"> </w:t>
      </w:r>
      <w:r w:rsidRPr="000251CB">
        <w:rPr>
          <w:rFonts w:ascii="Cambria" w:hAnsi="Cambria"/>
        </w:rPr>
        <w:t>Navi Mumbai for</w:t>
      </w:r>
      <w:r>
        <w:rPr>
          <w:rFonts w:ascii="Cambria" w:hAnsi="Cambria"/>
        </w:rPr>
        <w:t xml:space="preserve"> </w:t>
      </w:r>
      <w:r w:rsidRPr="000251CB">
        <w:rPr>
          <w:rFonts w:ascii="Cambria" w:hAnsi="Cambria"/>
        </w:rPr>
        <w:t>the below-mentioned/enclosed purposes</w:t>
      </w:r>
      <w:r>
        <w:rPr>
          <w:rFonts w:ascii="Cambria" w:hAnsi="Cambria"/>
        </w:rPr>
        <w:t xml:space="preserve"> </w:t>
      </w:r>
      <w:r w:rsidRPr="000251CB">
        <w:rPr>
          <w:rFonts w:ascii="Cambria" w:hAnsi="Cambria"/>
        </w:rPr>
        <w:t>on</w:t>
      </w:r>
      <w:r>
        <w:rPr>
          <w:rFonts w:ascii="Cambria" w:hAnsi="Cambria"/>
        </w:rPr>
        <w:t xml:space="preserve"> </w:t>
      </w:r>
      <w:r w:rsidRPr="000251CB">
        <w:rPr>
          <w:rFonts w:ascii="Cambria" w:hAnsi="Cambria"/>
          <w:spacing w:val="-2"/>
        </w:rPr>
        <w:t xml:space="preserve">license fees </w:t>
      </w:r>
      <w:r w:rsidRPr="000251CB">
        <w:rPr>
          <w:rFonts w:ascii="Cambria" w:hAnsi="Cambria"/>
        </w:rPr>
        <w:t>basis in accordance with the terms &amp; conditions mentioned in the above tender document. We are</w:t>
      </w:r>
      <w:r>
        <w:rPr>
          <w:rFonts w:ascii="Cambria" w:hAnsi="Cambria"/>
        </w:rPr>
        <w:t xml:space="preserve"> </w:t>
      </w:r>
      <w:r w:rsidRPr="000251CB">
        <w:rPr>
          <w:rFonts w:ascii="Cambria" w:hAnsi="Cambria"/>
        </w:rPr>
        <w:t>also</w:t>
      </w:r>
      <w:r>
        <w:rPr>
          <w:rFonts w:ascii="Cambria" w:hAnsi="Cambria"/>
        </w:rPr>
        <w:t xml:space="preserve"> </w:t>
      </w:r>
      <w:r w:rsidRPr="000251CB">
        <w:rPr>
          <w:rFonts w:ascii="Cambria" w:hAnsi="Cambria"/>
        </w:rPr>
        <w:t>enclosing</w:t>
      </w:r>
      <w:r>
        <w:rPr>
          <w:rFonts w:ascii="Cambria" w:hAnsi="Cambria"/>
        </w:rPr>
        <w:t xml:space="preserve"> </w:t>
      </w:r>
      <w:r w:rsidRPr="000251CB">
        <w:rPr>
          <w:rFonts w:ascii="Cambria" w:hAnsi="Cambria"/>
          <w:spacing w:val="7"/>
        </w:rPr>
        <w:t xml:space="preserve">RTGS / </w:t>
      </w:r>
      <w:r w:rsidRPr="000251CB">
        <w:rPr>
          <w:rFonts w:ascii="Cambria" w:hAnsi="Cambria"/>
        </w:rPr>
        <w:t>Demand</w:t>
      </w:r>
      <w:r>
        <w:rPr>
          <w:rFonts w:ascii="Cambria" w:hAnsi="Cambria"/>
        </w:rPr>
        <w:t xml:space="preserve"> </w:t>
      </w:r>
      <w:r w:rsidRPr="000251CB">
        <w:rPr>
          <w:rFonts w:ascii="Cambria" w:hAnsi="Cambria"/>
        </w:rPr>
        <w:t>Draft</w:t>
      </w:r>
      <w:r>
        <w:rPr>
          <w:rFonts w:ascii="Cambria" w:hAnsi="Cambria"/>
        </w:rPr>
        <w:t xml:space="preserve"> </w:t>
      </w:r>
      <w:r w:rsidRPr="000251CB">
        <w:rPr>
          <w:rFonts w:ascii="Cambria" w:hAnsi="Cambria"/>
        </w:rPr>
        <w:t>No……………………dated………….drawn</w:t>
      </w:r>
      <w:r>
        <w:rPr>
          <w:rFonts w:ascii="Cambria" w:hAnsi="Cambria"/>
        </w:rPr>
        <w:t xml:space="preserve"> </w:t>
      </w:r>
      <w:r w:rsidRPr="000251CB">
        <w:rPr>
          <w:rFonts w:ascii="Cambria" w:hAnsi="Cambria"/>
          <w:spacing w:val="-5"/>
        </w:rPr>
        <w:t>on……………..</w:t>
      </w:r>
      <w:r w:rsidRPr="000251CB">
        <w:rPr>
          <w:rFonts w:ascii="Cambria" w:hAnsi="Cambria"/>
        </w:rPr>
        <w:t>(Name</w:t>
      </w:r>
      <w:r>
        <w:rPr>
          <w:rFonts w:ascii="Cambria" w:hAnsi="Cambria"/>
        </w:rPr>
        <w:t xml:space="preserve"> </w:t>
      </w:r>
      <w:r w:rsidRPr="000251CB">
        <w:rPr>
          <w:rFonts w:ascii="Cambria" w:hAnsi="Cambria"/>
        </w:rPr>
        <w:t>of</w:t>
      </w:r>
      <w:r>
        <w:rPr>
          <w:rFonts w:ascii="Cambria" w:hAnsi="Cambria"/>
        </w:rPr>
        <w:t xml:space="preserve"> </w:t>
      </w:r>
      <w:r w:rsidRPr="000251CB">
        <w:rPr>
          <w:rFonts w:ascii="Cambria" w:hAnsi="Cambria"/>
        </w:rPr>
        <w:t>Bank)</w:t>
      </w:r>
      <w:r>
        <w:rPr>
          <w:rFonts w:ascii="Cambria" w:hAnsi="Cambria"/>
        </w:rPr>
        <w:t xml:space="preserve"> </w:t>
      </w:r>
      <w:r w:rsidRPr="000251CB">
        <w:rPr>
          <w:rFonts w:ascii="Cambria" w:hAnsi="Cambria"/>
          <w:spacing w:val="-5"/>
        </w:rPr>
        <w:t>for</w:t>
      </w:r>
      <w:r>
        <w:rPr>
          <w:rFonts w:ascii="Cambria" w:hAnsi="Cambria"/>
          <w:spacing w:val="-5"/>
        </w:rPr>
        <w:t xml:space="preserve"> </w:t>
      </w:r>
      <w:r w:rsidRPr="000251CB">
        <w:rPr>
          <w:rFonts w:ascii="Cambria" w:hAnsi="Cambria"/>
        </w:rPr>
        <w:t>Rs</w:t>
      </w:r>
      <w:r>
        <w:rPr>
          <w:rFonts w:ascii="Cambria" w:hAnsi="Cambria"/>
        </w:rPr>
        <w:t xml:space="preserve"> </w:t>
      </w:r>
      <w:r w:rsidRPr="000251CB">
        <w:rPr>
          <w:rFonts w:ascii="Cambria" w:hAnsi="Cambria"/>
        </w:rPr>
        <w:t>50,00,000/-drawn</w:t>
      </w:r>
      <w:r>
        <w:rPr>
          <w:rFonts w:ascii="Cambria" w:hAnsi="Cambria"/>
        </w:rPr>
        <w:t xml:space="preserve"> </w:t>
      </w:r>
      <w:r w:rsidRPr="000251CB">
        <w:rPr>
          <w:rFonts w:ascii="Cambria" w:hAnsi="Cambria"/>
        </w:rPr>
        <w:t>in</w:t>
      </w:r>
      <w:r>
        <w:rPr>
          <w:rFonts w:ascii="Cambria" w:hAnsi="Cambria"/>
        </w:rPr>
        <w:t xml:space="preserve"> </w:t>
      </w:r>
      <w:r w:rsidRPr="000251CB">
        <w:rPr>
          <w:rFonts w:ascii="Cambria" w:hAnsi="Cambria"/>
        </w:rPr>
        <w:t>favour</w:t>
      </w:r>
      <w:r>
        <w:rPr>
          <w:rFonts w:ascii="Cambria" w:hAnsi="Cambria"/>
        </w:rPr>
        <w:t xml:space="preserve"> </w:t>
      </w:r>
      <w:r w:rsidRPr="000251CB">
        <w:rPr>
          <w:rFonts w:ascii="Cambria" w:hAnsi="Cambria"/>
        </w:rPr>
        <w:t>of</w:t>
      </w:r>
      <w:r>
        <w:rPr>
          <w:rFonts w:ascii="Cambria" w:hAnsi="Cambria"/>
        </w:rPr>
        <w:t xml:space="preserve"> </w:t>
      </w:r>
      <w:r w:rsidRPr="000251CB">
        <w:rPr>
          <w:rFonts w:ascii="Cambria" w:hAnsi="Cambria"/>
        </w:rPr>
        <w:t>NAFED,</w:t>
      </w:r>
      <w:r>
        <w:rPr>
          <w:rFonts w:ascii="Cambria" w:hAnsi="Cambria"/>
        </w:rPr>
        <w:t xml:space="preserve"> </w:t>
      </w:r>
      <w:r w:rsidRPr="000251CB">
        <w:rPr>
          <w:rFonts w:ascii="Cambria" w:hAnsi="Cambria"/>
        </w:rPr>
        <w:t>payable</w:t>
      </w:r>
      <w:r>
        <w:rPr>
          <w:rFonts w:ascii="Cambria" w:hAnsi="Cambria"/>
        </w:rPr>
        <w:t xml:space="preserve"> </w:t>
      </w:r>
      <w:r w:rsidRPr="000251CB">
        <w:rPr>
          <w:rFonts w:ascii="Cambria" w:hAnsi="Cambria"/>
        </w:rPr>
        <w:t>at</w:t>
      </w:r>
      <w:r>
        <w:rPr>
          <w:rFonts w:ascii="Cambria" w:hAnsi="Cambria"/>
        </w:rPr>
        <w:t xml:space="preserve"> </w:t>
      </w:r>
      <w:r w:rsidRPr="000251CB">
        <w:rPr>
          <w:rFonts w:ascii="Cambria" w:hAnsi="Cambria"/>
          <w:spacing w:val="-4"/>
        </w:rPr>
        <w:t>Mumbai as EMD.</w:t>
      </w:r>
    </w:p>
    <w:p w:rsidR="000359BF" w:rsidRPr="000251CB" w:rsidRDefault="000359BF" w:rsidP="000359BF">
      <w:pPr>
        <w:pStyle w:val="BodyText"/>
        <w:spacing w:before="54"/>
        <w:ind w:left="0"/>
        <w:rPr>
          <w:rFonts w:ascii="Cambria" w:hAnsi="Cambria"/>
          <w:sz w:val="18"/>
          <w:szCs w:val="18"/>
        </w:rPr>
      </w:pPr>
    </w:p>
    <w:tbl>
      <w:tblPr>
        <w:tblW w:w="53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67"/>
        <w:gridCol w:w="1372"/>
        <w:gridCol w:w="2934"/>
        <w:gridCol w:w="3639"/>
        <w:gridCol w:w="2074"/>
      </w:tblGrid>
      <w:tr w:rsidR="000359BF" w:rsidRPr="000251CB" w:rsidTr="00C141C5">
        <w:trPr>
          <w:trHeight w:val="20"/>
          <w:jc w:val="center"/>
        </w:trPr>
        <w:tc>
          <w:tcPr>
            <w:tcW w:w="223" w:type="pct"/>
            <w:vAlign w:val="center"/>
          </w:tcPr>
          <w:p w:rsidR="000359BF" w:rsidRPr="000251CB" w:rsidRDefault="000359BF" w:rsidP="00C928AF">
            <w:pPr>
              <w:pStyle w:val="TableParagraph"/>
              <w:ind w:left="9" w:right="3"/>
              <w:jc w:val="center"/>
              <w:rPr>
                <w:rFonts w:ascii="Cambria" w:hAnsi="Cambria"/>
                <w:b/>
                <w:bCs/>
                <w:sz w:val="24"/>
                <w:szCs w:val="24"/>
              </w:rPr>
            </w:pPr>
            <w:r w:rsidRPr="000251CB">
              <w:rPr>
                <w:rFonts w:ascii="Cambria" w:hAnsi="Cambria"/>
                <w:b/>
                <w:bCs/>
                <w:spacing w:val="-5"/>
                <w:sz w:val="24"/>
                <w:szCs w:val="24"/>
              </w:rPr>
              <w:t>Sl.</w:t>
            </w:r>
          </w:p>
          <w:p w:rsidR="000359BF" w:rsidRPr="000251CB" w:rsidRDefault="000359BF" w:rsidP="00C928AF">
            <w:pPr>
              <w:pStyle w:val="TableParagraph"/>
              <w:ind w:left="9" w:right="3"/>
              <w:jc w:val="center"/>
              <w:rPr>
                <w:rFonts w:ascii="Cambria" w:hAnsi="Cambria"/>
                <w:b/>
                <w:bCs/>
                <w:sz w:val="24"/>
                <w:szCs w:val="24"/>
              </w:rPr>
            </w:pPr>
            <w:r w:rsidRPr="000251CB">
              <w:rPr>
                <w:rFonts w:ascii="Cambria" w:hAnsi="Cambria"/>
                <w:b/>
                <w:bCs/>
                <w:spacing w:val="-5"/>
                <w:sz w:val="24"/>
                <w:szCs w:val="24"/>
              </w:rPr>
              <w:t>No.</w:t>
            </w:r>
          </w:p>
        </w:tc>
        <w:tc>
          <w:tcPr>
            <w:tcW w:w="654" w:type="pct"/>
            <w:vAlign w:val="center"/>
          </w:tcPr>
          <w:p w:rsidR="000359BF" w:rsidRPr="000251CB" w:rsidRDefault="000359BF" w:rsidP="00C928AF">
            <w:pPr>
              <w:pStyle w:val="TableParagraph"/>
              <w:ind w:left="66"/>
              <w:jc w:val="center"/>
              <w:rPr>
                <w:rFonts w:ascii="Cambria" w:hAnsi="Cambria"/>
                <w:b/>
                <w:bCs/>
                <w:sz w:val="24"/>
                <w:szCs w:val="24"/>
              </w:rPr>
            </w:pPr>
            <w:r w:rsidRPr="000251CB">
              <w:rPr>
                <w:rFonts w:ascii="Cambria" w:hAnsi="Cambria"/>
                <w:b/>
                <w:bCs/>
                <w:sz w:val="24"/>
                <w:szCs w:val="24"/>
              </w:rPr>
              <w:t>Details</w:t>
            </w:r>
            <w:r>
              <w:rPr>
                <w:rFonts w:ascii="Cambria" w:hAnsi="Cambria"/>
                <w:b/>
                <w:bCs/>
                <w:sz w:val="24"/>
                <w:szCs w:val="24"/>
              </w:rPr>
              <w:t xml:space="preserve"> </w:t>
            </w:r>
            <w:r w:rsidRPr="000251CB">
              <w:rPr>
                <w:rFonts w:ascii="Cambria" w:hAnsi="Cambria"/>
                <w:b/>
                <w:bCs/>
                <w:sz w:val="24"/>
                <w:szCs w:val="24"/>
              </w:rPr>
              <w:t>of</w:t>
            </w:r>
            <w:r>
              <w:rPr>
                <w:rFonts w:ascii="Cambria" w:hAnsi="Cambria"/>
                <w:b/>
                <w:bCs/>
                <w:sz w:val="24"/>
                <w:szCs w:val="24"/>
              </w:rPr>
              <w:t xml:space="preserve"> </w:t>
            </w:r>
            <w:r w:rsidRPr="000251CB">
              <w:rPr>
                <w:rFonts w:ascii="Cambria" w:hAnsi="Cambria"/>
                <w:b/>
                <w:bCs/>
                <w:sz w:val="24"/>
                <w:szCs w:val="24"/>
              </w:rPr>
              <w:t>the</w:t>
            </w:r>
            <w:r w:rsidRPr="000251CB">
              <w:rPr>
                <w:rFonts w:ascii="Cambria" w:hAnsi="Cambria"/>
                <w:b/>
                <w:bCs/>
                <w:spacing w:val="-2"/>
                <w:sz w:val="24"/>
                <w:szCs w:val="24"/>
              </w:rPr>
              <w:t xml:space="preserve"> Property</w:t>
            </w:r>
          </w:p>
        </w:tc>
        <w:tc>
          <w:tcPr>
            <w:tcW w:w="1399" w:type="pct"/>
            <w:vAlign w:val="center"/>
          </w:tcPr>
          <w:p w:rsidR="000359BF" w:rsidRPr="000251CB" w:rsidRDefault="000359BF" w:rsidP="00C928AF">
            <w:pPr>
              <w:pStyle w:val="TableParagraph"/>
              <w:ind w:left="-70"/>
              <w:jc w:val="center"/>
              <w:rPr>
                <w:rFonts w:ascii="Cambria" w:hAnsi="Cambria"/>
                <w:b/>
                <w:bCs/>
                <w:sz w:val="24"/>
                <w:szCs w:val="24"/>
              </w:rPr>
            </w:pPr>
            <w:r w:rsidRPr="000251CB">
              <w:rPr>
                <w:rFonts w:ascii="Cambria" w:hAnsi="Cambria"/>
                <w:b/>
                <w:bCs/>
                <w:sz w:val="24"/>
                <w:szCs w:val="24"/>
              </w:rPr>
              <w:t>Address</w:t>
            </w:r>
          </w:p>
        </w:tc>
        <w:tc>
          <w:tcPr>
            <w:tcW w:w="1735" w:type="pct"/>
            <w:vAlign w:val="center"/>
          </w:tcPr>
          <w:p w:rsidR="000359BF" w:rsidRPr="000251CB" w:rsidRDefault="000359BF" w:rsidP="00C928AF">
            <w:pPr>
              <w:pStyle w:val="TableParagraph"/>
              <w:ind w:left="0"/>
              <w:jc w:val="center"/>
              <w:rPr>
                <w:rFonts w:ascii="Cambria" w:hAnsi="Cambria"/>
                <w:b/>
                <w:bCs/>
                <w:sz w:val="24"/>
                <w:szCs w:val="24"/>
              </w:rPr>
            </w:pPr>
            <w:r w:rsidRPr="000251CB">
              <w:rPr>
                <w:rFonts w:ascii="Cambria" w:hAnsi="Cambria"/>
                <w:b/>
                <w:bCs/>
                <w:sz w:val="24"/>
                <w:szCs w:val="24"/>
              </w:rPr>
              <w:t>Annual</w:t>
            </w:r>
            <w:r>
              <w:rPr>
                <w:rFonts w:ascii="Cambria" w:hAnsi="Cambria"/>
                <w:b/>
                <w:bCs/>
                <w:sz w:val="24"/>
                <w:szCs w:val="24"/>
              </w:rPr>
              <w:t xml:space="preserve"> </w:t>
            </w:r>
            <w:r w:rsidRPr="000251CB">
              <w:rPr>
                <w:rFonts w:ascii="Cambria" w:hAnsi="Cambria"/>
                <w:b/>
                <w:bCs/>
                <w:sz w:val="24"/>
                <w:szCs w:val="24"/>
              </w:rPr>
              <w:t>License Fees</w:t>
            </w:r>
          </w:p>
          <w:p w:rsidR="000359BF" w:rsidRPr="000251CB" w:rsidRDefault="000359BF" w:rsidP="00C928AF">
            <w:pPr>
              <w:pStyle w:val="TableParagraph"/>
              <w:ind w:left="0"/>
              <w:jc w:val="center"/>
              <w:rPr>
                <w:rFonts w:ascii="Cambria" w:hAnsi="Cambria"/>
                <w:b/>
                <w:bCs/>
                <w:sz w:val="24"/>
                <w:szCs w:val="24"/>
              </w:rPr>
            </w:pPr>
            <w:r w:rsidRPr="000251CB">
              <w:rPr>
                <w:rFonts w:ascii="Cambria" w:hAnsi="Cambria"/>
                <w:b/>
                <w:bCs/>
                <w:sz w:val="24"/>
                <w:szCs w:val="24"/>
              </w:rPr>
              <w:t>(Amount</w:t>
            </w:r>
            <w:r>
              <w:rPr>
                <w:rFonts w:ascii="Cambria" w:hAnsi="Cambria"/>
                <w:b/>
                <w:bCs/>
                <w:sz w:val="24"/>
                <w:szCs w:val="24"/>
              </w:rPr>
              <w:t xml:space="preserve"> </w:t>
            </w:r>
            <w:r w:rsidRPr="000251CB">
              <w:rPr>
                <w:rFonts w:ascii="Cambria" w:hAnsi="Cambria"/>
                <w:b/>
                <w:bCs/>
                <w:sz w:val="24"/>
                <w:szCs w:val="24"/>
              </w:rPr>
              <w:t>in</w:t>
            </w:r>
            <w:r>
              <w:rPr>
                <w:rFonts w:ascii="Cambria" w:hAnsi="Cambria"/>
                <w:b/>
                <w:bCs/>
                <w:sz w:val="24"/>
                <w:szCs w:val="24"/>
              </w:rPr>
              <w:t xml:space="preserve"> </w:t>
            </w:r>
            <w:r w:rsidRPr="000251CB">
              <w:rPr>
                <w:rFonts w:ascii="Cambria" w:hAnsi="Cambria"/>
                <w:b/>
                <w:bCs/>
                <w:spacing w:val="-2"/>
                <w:sz w:val="24"/>
                <w:szCs w:val="24"/>
              </w:rPr>
              <w:t>Rupees)</w:t>
            </w:r>
          </w:p>
        </w:tc>
        <w:tc>
          <w:tcPr>
            <w:tcW w:w="989" w:type="pct"/>
            <w:vAlign w:val="center"/>
          </w:tcPr>
          <w:p w:rsidR="000359BF" w:rsidRPr="000251CB" w:rsidRDefault="000359BF" w:rsidP="00C928AF">
            <w:pPr>
              <w:pStyle w:val="TableParagraph"/>
              <w:ind w:left="37"/>
              <w:jc w:val="center"/>
              <w:rPr>
                <w:rFonts w:ascii="Cambria" w:hAnsi="Cambria"/>
                <w:b/>
                <w:bCs/>
                <w:sz w:val="24"/>
                <w:szCs w:val="24"/>
              </w:rPr>
            </w:pPr>
            <w:r w:rsidRPr="000251CB">
              <w:rPr>
                <w:rFonts w:ascii="Cambria" w:hAnsi="Cambria"/>
                <w:b/>
                <w:bCs/>
                <w:sz w:val="24"/>
                <w:szCs w:val="24"/>
              </w:rPr>
              <w:t>With GST</w:t>
            </w:r>
          </w:p>
        </w:tc>
      </w:tr>
      <w:tr w:rsidR="000359BF" w:rsidRPr="000251CB" w:rsidTr="00C141C5">
        <w:trPr>
          <w:trHeight w:val="20"/>
          <w:jc w:val="center"/>
        </w:trPr>
        <w:tc>
          <w:tcPr>
            <w:tcW w:w="223" w:type="pct"/>
            <w:vAlign w:val="center"/>
          </w:tcPr>
          <w:p w:rsidR="000359BF" w:rsidRPr="000251CB" w:rsidRDefault="000359BF" w:rsidP="00C928AF">
            <w:pPr>
              <w:pStyle w:val="TableParagraph"/>
              <w:ind w:left="9" w:right="3"/>
              <w:rPr>
                <w:rFonts w:ascii="Cambria" w:hAnsi="Cambria"/>
                <w:sz w:val="24"/>
                <w:szCs w:val="24"/>
              </w:rPr>
            </w:pPr>
            <w:r w:rsidRPr="000251CB">
              <w:rPr>
                <w:rFonts w:ascii="Cambria" w:hAnsi="Cambria"/>
                <w:spacing w:val="-5"/>
                <w:sz w:val="24"/>
                <w:szCs w:val="24"/>
              </w:rPr>
              <w:t>1.</w:t>
            </w:r>
          </w:p>
        </w:tc>
        <w:tc>
          <w:tcPr>
            <w:tcW w:w="654" w:type="pct"/>
            <w:vAlign w:val="center"/>
          </w:tcPr>
          <w:p w:rsidR="000359BF" w:rsidRPr="000251CB" w:rsidRDefault="000359BF" w:rsidP="00C928AF">
            <w:pPr>
              <w:pStyle w:val="TableParagraph"/>
              <w:ind w:left="66"/>
              <w:rPr>
                <w:rFonts w:ascii="Cambria" w:hAnsi="Cambria"/>
                <w:sz w:val="24"/>
                <w:szCs w:val="24"/>
              </w:rPr>
            </w:pPr>
            <w:r w:rsidRPr="000251CB">
              <w:rPr>
                <w:rFonts w:ascii="Cambria" w:hAnsi="Cambria"/>
                <w:spacing w:val="-2"/>
                <w:sz w:val="24"/>
                <w:szCs w:val="24"/>
              </w:rPr>
              <w:t>Bonded godown</w:t>
            </w:r>
          </w:p>
        </w:tc>
        <w:tc>
          <w:tcPr>
            <w:tcW w:w="1399" w:type="pct"/>
            <w:vAlign w:val="center"/>
          </w:tcPr>
          <w:p w:rsidR="000359BF" w:rsidRPr="000251CB" w:rsidRDefault="000359BF" w:rsidP="00C928AF">
            <w:pPr>
              <w:pStyle w:val="TableParagraph"/>
              <w:tabs>
                <w:tab w:val="left" w:leader="dot" w:pos="1681"/>
              </w:tabs>
              <w:rPr>
                <w:rFonts w:ascii="Cambria" w:hAnsi="Cambria"/>
                <w:spacing w:val="-5"/>
                <w:sz w:val="24"/>
                <w:szCs w:val="24"/>
              </w:rPr>
            </w:pPr>
            <w:r w:rsidRPr="000251CB">
              <w:rPr>
                <w:rFonts w:ascii="Cambria" w:hAnsi="Cambria"/>
                <w:sz w:val="24"/>
                <w:szCs w:val="24"/>
              </w:rPr>
              <w:t>Plot No. B-3 (B-1), APMC, Turbhe</w:t>
            </w:r>
            <w:r>
              <w:rPr>
                <w:rFonts w:ascii="Cambria" w:hAnsi="Cambria"/>
                <w:sz w:val="24"/>
                <w:szCs w:val="24"/>
              </w:rPr>
              <w:t xml:space="preserve"> </w:t>
            </w:r>
            <w:r w:rsidRPr="000251CB">
              <w:rPr>
                <w:rFonts w:ascii="Cambria" w:hAnsi="Cambria"/>
                <w:sz w:val="24"/>
                <w:szCs w:val="24"/>
              </w:rPr>
              <w:t xml:space="preserve">Vashi, Navi Mumbai </w:t>
            </w:r>
          </w:p>
        </w:tc>
        <w:tc>
          <w:tcPr>
            <w:tcW w:w="1735" w:type="pct"/>
          </w:tcPr>
          <w:p w:rsidR="000359BF" w:rsidRPr="000251CB" w:rsidRDefault="000359BF" w:rsidP="00C928AF">
            <w:pPr>
              <w:pStyle w:val="TableParagraph"/>
              <w:tabs>
                <w:tab w:val="left" w:leader="dot" w:pos="1681"/>
              </w:tabs>
              <w:rPr>
                <w:rFonts w:ascii="Cambria" w:hAnsi="Cambria"/>
                <w:sz w:val="24"/>
                <w:szCs w:val="24"/>
              </w:rPr>
            </w:pPr>
            <w:r w:rsidRPr="000251CB">
              <w:rPr>
                <w:rFonts w:ascii="Cambria" w:hAnsi="Cambria"/>
                <w:spacing w:val="-5"/>
                <w:sz w:val="24"/>
                <w:szCs w:val="24"/>
              </w:rPr>
              <w:t>Rs</w:t>
            </w:r>
            <w:r w:rsidRPr="000251CB">
              <w:rPr>
                <w:rFonts w:ascii="Cambria" w:hAnsi="Cambria"/>
                <w:sz w:val="24"/>
                <w:szCs w:val="24"/>
              </w:rPr>
              <w:tab/>
              <w:t>per</w:t>
            </w:r>
            <w:r w:rsidRPr="000251CB">
              <w:rPr>
                <w:rFonts w:ascii="Cambria" w:hAnsi="Cambria"/>
                <w:spacing w:val="-2"/>
                <w:sz w:val="24"/>
                <w:szCs w:val="24"/>
              </w:rPr>
              <w:t xml:space="preserve"> month</w:t>
            </w:r>
          </w:p>
          <w:p w:rsidR="000359BF" w:rsidRPr="000251CB" w:rsidRDefault="000359BF" w:rsidP="00C928AF">
            <w:pPr>
              <w:pStyle w:val="TableParagraph"/>
              <w:rPr>
                <w:rFonts w:ascii="Cambria" w:hAnsi="Cambria"/>
                <w:sz w:val="24"/>
                <w:szCs w:val="24"/>
              </w:rPr>
            </w:pPr>
            <w:r w:rsidRPr="000251CB">
              <w:rPr>
                <w:rFonts w:ascii="Cambria" w:hAnsi="Cambria"/>
                <w:spacing w:val="-2"/>
                <w:sz w:val="24"/>
                <w:szCs w:val="24"/>
              </w:rPr>
              <w:t>(Rupees …………………………..</w:t>
            </w:r>
            <w:r w:rsidRPr="000251CB">
              <w:rPr>
                <w:rFonts w:ascii="Cambria" w:hAnsi="Cambria"/>
                <w:spacing w:val="-10"/>
                <w:sz w:val="24"/>
                <w:szCs w:val="24"/>
              </w:rPr>
              <w:t>…</w:t>
            </w:r>
            <w:r w:rsidRPr="000251CB">
              <w:rPr>
                <w:rFonts w:ascii="Cambria" w:hAnsi="Cambria"/>
                <w:spacing w:val="-2"/>
                <w:sz w:val="24"/>
                <w:szCs w:val="24"/>
              </w:rPr>
              <w:t>only)</w:t>
            </w:r>
          </w:p>
        </w:tc>
        <w:tc>
          <w:tcPr>
            <w:tcW w:w="989" w:type="pct"/>
          </w:tcPr>
          <w:p w:rsidR="000359BF" w:rsidRPr="000251CB" w:rsidRDefault="000359BF" w:rsidP="00C928AF">
            <w:pPr>
              <w:pStyle w:val="TableParagraph"/>
              <w:tabs>
                <w:tab w:val="left" w:leader="dot" w:pos="1681"/>
              </w:tabs>
              <w:rPr>
                <w:rFonts w:ascii="Cambria" w:hAnsi="Cambria"/>
                <w:spacing w:val="-5"/>
                <w:sz w:val="24"/>
                <w:szCs w:val="24"/>
              </w:rPr>
            </w:pPr>
          </w:p>
        </w:tc>
      </w:tr>
      <w:tr w:rsidR="000359BF" w:rsidRPr="000251CB" w:rsidTr="00C141C5">
        <w:trPr>
          <w:trHeight w:val="20"/>
          <w:jc w:val="center"/>
        </w:trPr>
        <w:tc>
          <w:tcPr>
            <w:tcW w:w="223" w:type="pct"/>
            <w:vAlign w:val="center"/>
          </w:tcPr>
          <w:p w:rsidR="000359BF" w:rsidRPr="000251CB" w:rsidRDefault="000359BF" w:rsidP="00C928AF">
            <w:pPr>
              <w:pStyle w:val="TableParagraph"/>
              <w:ind w:left="0"/>
              <w:rPr>
                <w:rFonts w:ascii="Cambria" w:hAnsi="Cambria"/>
                <w:sz w:val="24"/>
                <w:szCs w:val="24"/>
              </w:rPr>
            </w:pPr>
            <w:r w:rsidRPr="000251CB">
              <w:rPr>
                <w:rFonts w:ascii="Cambria" w:hAnsi="Cambria"/>
                <w:sz w:val="24"/>
                <w:szCs w:val="24"/>
              </w:rPr>
              <w:t>2</w:t>
            </w:r>
          </w:p>
        </w:tc>
        <w:tc>
          <w:tcPr>
            <w:tcW w:w="654" w:type="pct"/>
            <w:vAlign w:val="center"/>
          </w:tcPr>
          <w:p w:rsidR="000359BF" w:rsidRPr="000251CB" w:rsidRDefault="000359BF" w:rsidP="00C928AF">
            <w:pPr>
              <w:pStyle w:val="TableParagraph"/>
              <w:ind w:left="0"/>
              <w:rPr>
                <w:rFonts w:ascii="Cambria" w:hAnsi="Cambria"/>
                <w:sz w:val="24"/>
                <w:szCs w:val="24"/>
              </w:rPr>
            </w:pPr>
            <w:r w:rsidRPr="000251CB">
              <w:rPr>
                <w:rFonts w:ascii="Cambria" w:hAnsi="Cambria"/>
                <w:sz w:val="24"/>
                <w:szCs w:val="24"/>
              </w:rPr>
              <w:t>Cold Storage</w:t>
            </w:r>
          </w:p>
        </w:tc>
        <w:tc>
          <w:tcPr>
            <w:tcW w:w="1399" w:type="pct"/>
            <w:vAlign w:val="center"/>
          </w:tcPr>
          <w:p w:rsidR="000359BF" w:rsidRPr="000251CB" w:rsidRDefault="000359BF" w:rsidP="00C928AF">
            <w:pPr>
              <w:pStyle w:val="TableParagraph"/>
              <w:tabs>
                <w:tab w:val="left" w:leader="dot" w:pos="1681"/>
              </w:tabs>
              <w:rPr>
                <w:rFonts w:ascii="Cambria" w:hAnsi="Cambria"/>
                <w:spacing w:val="-5"/>
                <w:sz w:val="24"/>
                <w:szCs w:val="24"/>
              </w:rPr>
            </w:pPr>
            <w:r w:rsidRPr="000251CB">
              <w:rPr>
                <w:rFonts w:ascii="Cambria" w:hAnsi="Cambria"/>
                <w:sz w:val="24"/>
                <w:szCs w:val="24"/>
              </w:rPr>
              <w:t>Plot No. B-3 (B-1), APMC, Turbhe</w:t>
            </w:r>
            <w:r>
              <w:rPr>
                <w:rFonts w:ascii="Cambria" w:hAnsi="Cambria"/>
                <w:sz w:val="24"/>
                <w:szCs w:val="24"/>
              </w:rPr>
              <w:t xml:space="preserve"> </w:t>
            </w:r>
            <w:r w:rsidRPr="000251CB">
              <w:rPr>
                <w:rFonts w:ascii="Cambria" w:hAnsi="Cambria"/>
                <w:sz w:val="24"/>
                <w:szCs w:val="24"/>
              </w:rPr>
              <w:t>Vashi, Navi Mumbai</w:t>
            </w:r>
          </w:p>
        </w:tc>
        <w:tc>
          <w:tcPr>
            <w:tcW w:w="1735" w:type="pct"/>
          </w:tcPr>
          <w:p w:rsidR="000359BF" w:rsidRPr="000251CB" w:rsidRDefault="000359BF" w:rsidP="00C928AF">
            <w:pPr>
              <w:pStyle w:val="TableParagraph"/>
              <w:tabs>
                <w:tab w:val="left" w:leader="dot" w:pos="1681"/>
              </w:tabs>
              <w:rPr>
                <w:rFonts w:ascii="Cambria" w:hAnsi="Cambria"/>
                <w:sz w:val="24"/>
                <w:szCs w:val="24"/>
              </w:rPr>
            </w:pPr>
            <w:r w:rsidRPr="000251CB">
              <w:rPr>
                <w:rFonts w:ascii="Cambria" w:hAnsi="Cambria"/>
                <w:spacing w:val="-5"/>
                <w:sz w:val="24"/>
                <w:szCs w:val="24"/>
              </w:rPr>
              <w:t>Rs</w:t>
            </w:r>
            <w:r w:rsidRPr="000251CB">
              <w:rPr>
                <w:rFonts w:ascii="Cambria" w:hAnsi="Cambria"/>
                <w:sz w:val="24"/>
                <w:szCs w:val="24"/>
              </w:rPr>
              <w:tab/>
              <w:t>per</w:t>
            </w:r>
            <w:r w:rsidRPr="000251CB">
              <w:rPr>
                <w:rFonts w:ascii="Cambria" w:hAnsi="Cambria"/>
                <w:spacing w:val="-2"/>
                <w:sz w:val="24"/>
                <w:szCs w:val="24"/>
              </w:rPr>
              <w:t xml:space="preserve"> month</w:t>
            </w:r>
          </w:p>
          <w:p w:rsidR="000359BF" w:rsidRPr="000251CB" w:rsidRDefault="000359BF" w:rsidP="00C928AF">
            <w:pPr>
              <w:pStyle w:val="TableParagraph"/>
              <w:rPr>
                <w:rFonts w:ascii="Cambria" w:hAnsi="Cambria"/>
                <w:sz w:val="24"/>
                <w:szCs w:val="24"/>
              </w:rPr>
            </w:pPr>
            <w:r w:rsidRPr="000251CB">
              <w:rPr>
                <w:rFonts w:ascii="Cambria" w:hAnsi="Cambria"/>
                <w:spacing w:val="-2"/>
                <w:sz w:val="24"/>
                <w:szCs w:val="24"/>
              </w:rPr>
              <w:t>(Rupees …………………………..</w:t>
            </w:r>
            <w:r w:rsidRPr="000251CB">
              <w:rPr>
                <w:rFonts w:ascii="Cambria" w:hAnsi="Cambria"/>
                <w:spacing w:val="-10"/>
                <w:sz w:val="24"/>
                <w:szCs w:val="24"/>
              </w:rPr>
              <w:t>…</w:t>
            </w:r>
            <w:r w:rsidRPr="000251CB">
              <w:rPr>
                <w:rFonts w:ascii="Cambria" w:hAnsi="Cambria"/>
                <w:spacing w:val="-2"/>
                <w:sz w:val="24"/>
                <w:szCs w:val="24"/>
              </w:rPr>
              <w:t xml:space="preserve">only) </w:t>
            </w:r>
          </w:p>
        </w:tc>
        <w:tc>
          <w:tcPr>
            <w:tcW w:w="989" w:type="pct"/>
          </w:tcPr>
          <w:p w:rsidR="000359BF" w:rsidRPr="000251CB" w:rsidRDefault="000359BF" w:rsidP="00C928AF">
            <w:pPr>
              <w:pStyle w:val="TableParagraph"/>
              <w:ind w:left="0"/>
              <w:rPr>
                <w:rFonts w:ascii="Cambria" w:hAnsi="Cambria"/>
                <w:sz w:val="24"/>
                <w:szCs w:val="24"/>
              </w:rPr>
            </w:pPr>
          </w:p>
        </w:tc>
      </w:tr>
      <w:tr w:rsidR="000359BF" w:rsidRPr="000251CB" w:rsidTr="00C141C5">
        <w:trPr>
          <w:trHeight w:val="20"/>
          <w:jc w:val="center"/>
        </w:trPr>
        <w:tc>
          <w:tcPr>
            <w:tcW w:w="223" w:type="pct"/>
            <w:vAlign w:val="center"/>
          </w:tcPr>
          <w:p w:rsidR="000359BF" w:rsidRPr="000251CB" w:rsidRDefault="000359BF" w:rsidP="00C928AF">
            <w:pPr>
              <w:pStyle w:val="TableParagraph"/>
              <w:ind w:left="0"/>
              <w:rPr>
                <w:rFonts w:ascii="Cambria" w:hAnsi="Cambria"/>
                <w:sz w:val="24"/>
                <w:szCs w:val="24"/>
              </w:rPr>
            </w:pPr>
            <w:r w:rsidRPr="000251CB">
              <w:rPr>
                <w:rFonts w:ascii="Cambria" w:hAnsi="Cambria"/>
                <w:sz w:val="24"/>
                <w:szCs w:val="24"/>
              </w:rPr>
              <w:t>3</w:t>
            </w:r>
          </w:p>
        </w:tc>
        <w:tc>
          <w:tcPr>
            <w:tcW w:w="654" w:type="pct"/>
            <w:vAlign w:val="center"/>
          </w:tcPr>
          <w:p w:rsidR="000359BF" w:rsidRPr="000251CB" w:rsidRDefault="000359BF" w:rsidP="00C928AF">
            <w:pPr>
              <w:pStyle w:val="TableParagraph"/>
              <w:ind w:left="0"/>
              <w:rPr>
                <w:rFonts w:ascii="Cambria" w:hAnsi="Cambria"/>
                <w:sz w:val="24"/>
                <w:szCs w:val="24"/>
              </w:rPr>
            </w:pPr>
            <w:r w:rsidRPr="000251CB">
              <w:rPr>
                <w:rFonts w:ascii="Cambria" w:hAnsi="Cambria"/>
              </w:rPr>
              <w:t>General Godown</w:t>
            </w:r>
          </w:p>
        </w:tc>
        <w:tc>
          <w:tcPr>
            <w:tcW w:w="1399" w:type="pct"/>
            <w:vAlign w:val="center"/>
          </w:tcPr>
          <w:p w:rsidR="000359BF" w:rsidRPr="000251CB" w:rsidRDefault="000359BF" w:rsidP="00C928AF">
            <w:pPr>
              <w:pStyle w:val="TableParagraph"/>
              <w:tabs>
                <w:tab w:val="left" w:leader="dot" w:pos="1681"/>
              </w:tabs>
              <w:rPr>
                <w:rFonts w:ascii="Cambria" w:hAnsi="Cambria"/>
                <w:spacing w:val="-5"/>
                <w:sz w:val="24"/>
                <w:szCs w:val="24"/>
              </w:rPr>
            </w:pPr>
            <w:r w:rsidRPr="000251CB">
              <w:rPr>
                <w:rFonts w:ascii="Cambria" w:hAnsi="Cambria"/>
                <w:sz w:val="24"/>
                <w:szCs w:val="24"/>
              </w:rPr>
              <w:t>Plot No. 46/2, Sector-18 Mafco Yard, Vashi, Navi Mumbai</w:t>
            </w:r>
          </w:p>
        </w:tc>
        <w:tc>
          <w:tcPr>
            <w:tcW w:w="1735" w:type="pct"/>
          </w:tcPr>
          <w:p w:rsidR="000359BF" w:rsidRPr="000251CB" w:rsidRDefault="000359BF" w:rsidP="00C928AF">
            <w:pPr>
              <w:pStyle w:val="TableParagraph"/>
              <w:tabs>
                <w:tab w:val="left" w:leader="dot" w:pos="1681"/>
              </w:tabs>
              <w:rPr>
                <w:rFonts w:ascii="Cambria" w:hAnsi="Cambria"/>
                <w:sz w:val="24"/>
                <w:szCs w:val="24"/>
              </w:rPr>
            </w:pPr>
            <w:r w:rsidRPr="000251CB">
              <w:rPr>
                <w:rFonts w:ascii="Cambria" w:hAnsi="Cambria"/>
                <w:spacing w:val="-5"/>
                <w:sz w:val="24"/>
                <w:szCs w:val="24"/>
              </w:rPr>
              <w:t>Rs</w:t>
            </w:r>
            <w:r w:rsidRPr="000251CB">
              <w:rPr>
                <w:rFonts w:ascii="Cambria" w:hAnsi="Cambria"/>
                <w:sz w:val="24"/>
                <w:szCs w:val="24"/>
              </w:rPr>
              <w:tab/>
              <w:t>per</w:t>
            </w:r>
            <w:r w:rsidRPr="000251CB">
              <w:rPr>
                <w:rFonts w:ascii="Cambria" w:hAnsi="Cambria"/>
                <w:spacing w:val="-2"/>
                <w:sz w:val="24"/>
                <w:szCs w:val="24"/>
              </w:rPr>
              <w:t xml:space="preserve"> month</w:t>
            </w:r>
          </w:p>
          <w:p w:rsidR="000359BF" w:rsidRPr="000251CB" w:rsidRDefault="000359BF" w:rsidP="00C928AF">
            <w:pPr>
              <w:pStyle w:val="TableParagraph"/>
              <w:rPr>
                <w:rFonts w:ascii="Cambria" w:hAnsi="Cambria"/>
                <w:sz w:val="24"/>
                <w:szCs w:val="24"/>
              </w:rPr>
            </w:pPr>
            <w:r w:rsidRPr="000251CB">
              <w:rPr>
                <w:rFonts w:ascii="Cambria" w:hAnsi="Cambria"/>
                <w:spacing w:val="-2"/>
                <w:sz w:val="24"/>
                <w:szCs w:val="24"/>
              </w:rPr>
              <w:t>(Rupees …………………………..</w:t>
            </w:r>
            <w:r w:rsidRPr="000251CB">
              <w:rPr>
                <w:rFonts w:ascii="Cambria" w:hAnsi="Cambria"/>
                <w:spacing w:val="-10"/>
                <w:sz w:val="24"/>
                <w:szCs w:val="24"/>
              </w:rPr>
              <w:t>…</w:t>
            </w:r>
            <w:r w:rsidRPr="000251CB">
              <w:rPr>
                <w:rFonts w:ascii="Cambria" w:hAnsi="Cambria"/>
                <w:spacing w:val="-2"/>
                <w:sz w:val="24"/>
                <w:szCs w:val="24"/>
              </w:rPr>
              <w:t xml:space="preserve">only) </w:t>
            </w:r>
          </w:p>
        </w:tc>
        <w:tc>
          <w:tcPr>
            <w:tcW w:w="989" w:type="pct"/>
          </w:tcPr>
          <w:p w:rsidR="000359BF" w:rsidRPr="000251CB" w:rsidRDefault="000359BF" w:rsidP="00C928AF">
            <w:pPr>
              <w:pStyle w:val="TableParagraph"/>
              <w:ind w:left="0"/>
              <w:rPr>
                <w:rFonts w:ascii="Cambria" w:hAnsi="Cambria"/>
                <w:sz w:val="24"/>
                <w:szCs w:val="24"/>
              </w:rPr>
            </w:pPr>
          </w:p>
        </w:tc>
      </w:tr>
      <w:tr w:rsidR="000359BF" w:rsidRPr="000251CB" w:rsidTr="00C141C5">
        <w:trPr>
          <w:trHeight w:val="20"/>
          <w:jc w:val="center"/>
        </w:trPr>
        <w:tc>
          <w:tcPr>
            <w:tcW w:w="223" w:type="pct"/>
            <w:vAlign w:val="center"/>
          </w:tcPr>
          <w:p w:rsidR="000359BF" w:rsidRPr="000251CB" w:rsidRDefault="000359BF" w:rsidP="00C928AF">
            <w:pPr>
              <w:pStyle w:val="TableParagraph"/>
              <w:ind w:left="0"/>
              <w:rPr>
                <w:rFonts w:ascii="Cambria" w:hAnsi="Cambria"/>
                <w:sz w:val="24"/>
                <w:szCs w:val="24"/>
              </w:rPr>
            </w:pPr>
            <w:r w:rsidRPr="000251CB">
              <w:rPr>
                <w:rFonts w:ascii="Cambria" w:hAnsi="Cambria"/>
                <w:sz w:val="24"/>
                <w:szCs w:val="24"/>
              </w:rPr>
              <w:t>4.</w:t>
            </w:r>
          </w:p>
        </w:tc>
        <w:tc>
          <w:tcPr>
            <w:tcW w:w="654" w:type="pct"/>
            <w:vAlign w:val="center"/>
          </w:tcPr>
          <w:p w:rsidR="000359BF" w:rsidRPr="000251CB" w:rsidRDefault="000359BF" w:rsidP="00C928AF">
            <w:pPr>
              <w:pStyle w:val="TableParagraph"/>
              <w:ind w:left="0"/>
              <w:rPr>
                <w:rFonts w:ascii="Cambria" w:hAnsi="Cambria"/>
                <w:sz w:val="24"/>
                <w:szCs w:val="24"/>
              </w:rPr>
            </w:pPr>
            <w:r w:rsidRPr="000251CB">
              <w:rPr>
                <w:rFonts w:ascii="Cambria" w:hAnsi="Cambria"/>
              </w:rPr>
              <w:t>RKVY funded – to be constructed Cold Storage</w:t>
            </w:r>
          </w:p>
        </w:tc>
        <w:tc>
          <w:tcPr>
            <w:tcW w:w="1399" w:type="pct"/>
            <w:vAlign w:val="center"/>
          </w:tcPr>
          <w:p w:rsidR="000359BF" w:rsidRPr="000251CB" w:rsidRDefault="000359BF" w:rsidP="00C928AF">
            <w:pPr>
              <w:pStyle w:val="TableParagraph"/>
              <w:tabs>
                <w:tab w:val="left" w:leader="dot" w:pos="1681"/>
              </w:tabs>
              <w:rPr>
                <w:rFonts w:ascii="Cambria" w:hAnsi="Cambria"/>
                <w:spacing w:val="-5"/>
                <w:sz w:val="24"/>
                <w:szCs w:val="24"/>
              </w:rPr>
            </w:pPr>
            <w:r w:rsidRPr="000251CB">
              <w:rPr>
                <w:rFonts w:ascii="Cambria" w:hAnsi="Cambria"/>
                <w:sz w:val="24"/>
                <w:szCs w:val="24"/>
              </w:rPr>
              <w:t>Plot A-3, (46/2), Sector-18, APMC, MAFCO Yard, Vashi, Navi Mumbai</w:t>
            </w:r>
          </w:p>
        </w:tc>
        <w:tc>
          <w:tcPr>
            <w:tcW w:w="1735" w:type="pct"/>
          </w:tcPr>
          <w:p w:rsidR="000359BF" w:rsidRPr="000251CB" w:rsidRDefault="000359BF" w:rsidP="00C928AF">
            <w:pPr>
              <w:pStyle w:val="TableParagraph"/>
              <w:tabs>
                <w:tab w:val="left" w:leader="dot" w:pos="1681"/>
              </w:tabs>
              <w:rPr>
                <w:rFonts w:ascii="Cambria" w:hAnsi="Cambria"/>
                <w:sz w:val="24"/>
                <w:szCs w:val="24"/>
              </w:rPr>
            </w:pPr>
            <w:r w:rsidRPr="000251CB">
              <w:rPr>
                <w:rFonts w:ascii="Cambria" w:hAnsi="Cambria"/>
                <w:spacing w:val="-5"/>
                <w:sz w:val="24"/>
                <w:szCs w:val="24"/>
              </w:rPr>
              <w:t>Rs</w:t>
            </w:r>
            <w:r w:rsidRPr="000251CB">
              <w:rPr>
                <w:rFonts w:ascii="Cambria" w:hAnsi="Cambria"/>
                <w:sz w:val="24"/>
                <w:szCs w:val="24"/>
              </w:rPr>
              <w:tab/>
              <w:t>per</w:t>
            </w:r>
            <w:r w:rsidRPr="000251CB">
              <w:rPr>
                <w:rFonts w:ascii="Cambria" w:hAnsi="Cambria"/>
                <w:spacing w:val="-2"/>
                <w:sz w:val="24"/>
                <w:szCs w:val="24"/>
              </w:rPr>
              <w:t xml:space="preserve"> month</w:t>
            </w:r>
          </w:p>
          <w:p w:rsidR="000359BF" w:rsidRPr="000251CB" w:rsidRDefault="000359BF" w:rsidP="00C928AF">
            <w:pPr>
              <w:pStyle w:val="TableParagraph"/>
              <w:rPr>
                <w:rFonts w:ascii="Cambria" w:hAnsi="Cambria"/>
                <w:sz w:val="24"/>
                <w:szCs w:val="24"/>
              </w:rPr>
            </w:pPr>
            <w:r w:rsidRPr="000251CB">
              <w:rPr>
                <w:rFonts w:ascii="Cambria" w:hAnsi="Cambria"/>
                <w:spacing w:val="-2"/>
                <w:sz w:val="24"/>
                <w:szCs w:val="24"/>
              </w:rPr>
              <w:t>(Rupees …………………………..</w:t>
            </w:r>
            <w:r w:rsidRPr="000251CB">
              <w:rPr>
                <w:rFonts w:ascii="Cambria" w:hAnsi="Cambria"/>
                <w:spacing w:val="-10"/>
                <w:sz w:val="24"/>
                <w:szCs w:val="24"/>
              </w:rPr>
              <w:t>…</w:t>
            </w:r>
            <w:r w:rsidRPr="000251CB">
              <w:rPr>
                <w:rFonts w:ascii="Cambria" w:hAnsi="Cambria"/>
                <w:spacing w:val="-2"/>
                <w:sz w:val="24"/>
                <w:szCs w:val="24"/>
              </w:rPr>
              <w:t xml:space="preserve">only) </w:t>
            </w:r>
          </w:p>
        </w:tc>
        <w:tc>
          <w:tcPr>
            <w:tcW w:w="989" w:type="pct"/>
          </w:tcPr>
          <w:p w:rsidR="000359BF" w:rsidRPr="000251CB" w:rsidRDefault="000359BF" w:rsidP="00C928AF">
            <w:pPr>
              <w:pStyle w:val="TableParagraph"/>
              <w:ind w:left="0"/>
              <w:rPr>
                <w:rFonts w:ascii="Cambria" w:hAnsi="Cambria"/>
                <w:sz w:val="24"/>
                <w:szCs w:val="24"/>
              </w:rPr>
            </w:pPr>
          </w:p>
        </w:tc>
      </w:tr>
      <w:tr w:rsidR="000359BF" w:rsidRPr="000251CB" w:rsidTr="00C141C5">
        <w:trPr>
          <w:trHeight w:val="20"/>
          <w:jc w:val="center"/>
        </w:trPr>
        <w:tc>
          <w:tcPr>
            <w:tcW w:w="2276" w:type="pct"/>
            <w:gridSpan w:val="3"/>
            <w:vAlign w:val="center"/>
          </w:tcPr>
          <w:p w:rsidR="000359BF" w:rsidRPr="000251CB" w:rsidRDefault="000359BF" w:rsidP="00C928AF">
            <w:pPr>
              <w:pStyle w:val="TableParagraph"/>
              <w:tabs>
                <w:tab w:val="left" w:leader="dot" w:pos="1681"/>
              </w:tabs>
              <w:jc w:val="right"/>
              <w:rPr>
                <w:rFonts w:ascii="Cambria" w:hAnsi="Cambria"/>
                <w:b/>
                <w:bCs/>
                <w:sz w:val="24"/>
                <w:szCs w:val="24"/>
              </w:rPr>
            </w:pPr>
            <w:r w:rsidRPr="000251CB">
              <w:rPr>
                <w:rFonts w:ascii="Cambria" w:hAnsi="Cambria"/>
                <w:b/>
                <w:bCs/>
                <w:sz w:val="24"/>
                <w:szCs w:val="24"/>
              </w:rPr>
              <w:t xml:space="preserve">Total Combined  Annual License Fees </w:t>
            </w:r>
          </w:p>
        </w:tc>
        <w:tc>
          <w:tcPr>
            <w:tcW w:w="1735" w:type="pct"/>
          </w:tcPr>
          <w:p w:rsidR="000359BF" w:rsidRPr="000251CB" w:rsidRDefault="000359BF" w:rsidP="00C928AF">
            <w:pPr>
              <w:pStyle w:val="TableParagraph"/>
              <w:tabs>
                <w:tab w:val="left" w:leader="dot" w:pos="1681"/>
              </w:tabs>
              <w:rPr>
                <w:rFonts w:ascii="Cambria" w:hAnsi="Cambria"/>
                <w:spacing w:val="-5"/>
                <w:sz w:val="24"/>
                <w:szCs w:val="24"/>
              </w:rPr>
            </w:pPr>
          </w:p>
        </w:tc>
        <w:tc>
          <w:tcPr>
            <w:tcW w:w="989" w:type="pct"/>
          </w:tcPr>
          <w:p w:rsidR="000359BF" w:rsidRPr="000251CB" w:rsidRDefault="000359BF" w:rsidP="00C928AF">
            <w:pPr>
              <w:pStyle w:val="TableParagraph"/>
              <w:ind w:left="0"/>
              <w:rPr>
                <w:rFonts w:ascii="Cambria" w:hAnsi="Cambria"/>
                <w:sz w:val="24"/>
                <w:szCs w:val="24"/>
              </w:rPr>
            </w:pPr>
          </w:p>
        </w:tc>
      </w:tr>
    </w:tbl>
    <w:p w:rsidR="000359BF" w:rsidRPr="000251CB" w:rsidRDefault="000359BF" w:rsidP="000359BF">
      <w:pPr>
        <w:pStyle w:val="BodyText"/>
        <w:spacing w:before="270"/>
        <w:ind w:left="115" w:right="115"/>
        <w:jc w:val="both"/>
        <w:rPr>
          <w:rFonts w:ascii="Cambria" w:hAnsi="Cambria"/>
        </w:rPr>
      </w:pPr>
      <w:r w:rsidRPr="000251CB">
        <w:rPr>
          <w:rFonts w:ascii="Cambria" w:hAnsi="Cambria"/>
        </w:rPr>
        <w:t>We understand that the H1 will be decided on the consolidated annual license fee, subject to technical eligibility. We also understand that any quote less than reserve price will be summarily rejected.</w:t>
      </w:r>
    </w:p>
    <w:p w:rsidR="000359BF" w:rsidRPr="000251CB" w:rsidRDefault="000359BF" w:rsidP="000359BF">
      <w:pPr>
        <w:pStyle w:val="BodyText"/>
        <w:spacing w:before="270"/>
        <w:ind w:left="115" w:right="115"/>
        <w:jc w:val="both"/>
        <w:rPr>
          <w:rFonts w:ascii="Cambria" w:hAnsi="Cambria"/>
        </w:rPr>
      </w:pPr>
      <w:r w:rsidRPr="000251CB">
        <w:rPr>
          <w:rFonts w:ascii="Cambria" w:hAnsi="Cambria"/>
        </w:rPr>
        <w:t>It is hereby certified that I have seen the condition of above</w:t>
      </w:r>
      <w:r>
        <w:rPr>
          <w:rFonts w:ascii="Cambria" w:hAnsi="Cambria"/>
        </w:rPr>
        <w:t xml:space="preserve"> </w:t>
      </w:r>
      <w:r w:rsidRPr="000251CB">
        <w:rPr>
          <w:rFonts w:ascii="Cambria" w:hAnsi="Cambria"/>
        </w:rPr>
        <w:t>said</w:t>
      </w:r>
      <w:r>
        <w:rPr>
          <w:rFonts w:ascii="Cambria" w:hAnsi="Cambria"/>
        </w:rPr>
        <w:t xml:space="preserve"> </w:t>
      </w:r>
      <w:r w:rsidRPr="000251CB">
        <w:rPr>
          <w:rFonts w:ascii="Cambria" w:hAnsi="Cambria"/>
        </w:rPr>
        <w:t>properties and am well versed with</w:t>
      </w:r>
      <w:r>
        <w:rPr>
          <w:rFonts w:ascii="Cambria" w:hAnsi="Cambria"/>
        </w:rPr>
        <w:t xml:space="preserve"> </w:t>
      </w:r>
      <w:r w:rsidRPr="000251CB">
        <w:rPr>
          <w:rFonts w:ascii="Cambria" w:hAnsi="Cambria"/>
        </w:rPr>
        <w:t>the</w:t>
      </w:r>
      <w:r>
        <w:rPr>
          <w:rFonts w:ascii="Cambria" w:hAnsi="Cambria"/>
        </w:rPr>
        <w:t xml:space="preserve"> </w:t>
      </w:r>
      <w:r w:rsidRPr="000251CB">
        <w:rPr>
          <w:rFonts w:ascii="Cambria" w:hAnsi="Cambria"/>
        </w:rPr>
        <w:t>locality. I</w:t>
      </w:r>
      <w:r>
        <w:rPr>
          <w:rFonts w:ascii="Cambria" w:hAnsi="Cambria"/>
        </w:rPr>
        <w:t xml:space="preserve"> </w:t>
      </w:r>
      <w:r w:rsidRPr="000251CB">
        <w:rPr>
          <w:rFonts w:ascii="Cambria" w:hAnsi="Cambria"/>
        </w:rPr>
        <w:t>agree to</w:t>
      </w:r>
      <w:r>
        <w:rPr>
          <w:rFonts w:ascii="Cambria" w:hAnsi="Cambria"/>
        </w:rPr>
        <w:t xml:space="preserve"> </w:t>
      </w:r>
      <w:r w:rsidRPr="000251CB">
        <w:rPr>
          <w:rFonts w:ascii="Cambria" w:hAnsi="Cambria"/>
        </w:rPr>
        <w:t>pay</w:t>
      </w:r>
      <w:r>
        <w:rPr>
          <w:rFonts w:ascii="Cambria" w:hAnsi="Cambria"/>
        </w:rPr>
        <w:t xml:space="preserve"> </w:t>
      </w:r>
      <w:r w:rsidRPr="000251CB">
        <w:rPr>
          <w:rFonts w:ascii="Cambria" w:hAnsi="Cambria"/>
        </w:rPr>
        <w:t>the above</w:t>
      </w:r>
      <w:r>
        <w:rPr>
          <w:rFonts w:ascii="Cambria" w:hAnsi="Cambria"/>
        </w:rPr>
        <w:t xml:space="preserve"> </w:t>
      </w:r>
      <w:r w:rsidRPr="000251CB">
        <w:rPr>
          <w:rFonts w:ascii="Cambria" w:hAnsi="Cambria"/>
        </w:rPr>
        <w:t>mentioned</w:t>
      </w:r>
      <w:r>
        <w:rPr>
          <w:rFonts w:ascii="Cambria" w:hAnsi="Cambria"/>
        </w:rPr>
        <w:t xml:space="preserve"> </w:t>
      </w:r>
      <w:r w:rsidRPr="000251CB">
        <w:rPr>
          <w:rFonts w:ascii="Cambria" w:hAnsi="Cambria"/>
        </w:rPr>
        <w:t>license fees</w:t>
      </w:r>
      <w:r>
        <w:rPr>
          <w:rFonts w:ascii="Cambria" w:hAnsi="Cambria"/>
        </w:rPr>
        <w:t xml:space="preserve"> </w:t>
      </w:r>
      <w:r w:rsidRPr="000251CB">
        <w:rPr>
          <w:rFonts w:ascii="Cambria" w:hAnsi="Cambria"/>
        </w:rPr>
        <w:t>in accordance with</w:t>
      </w:r>
      <w:r>
        <w:rPr>
          <w:rFonts w:ascii="Cambria" w:hAnsi="Cambria"/>
        </w:rPr>
        <w:t xml:space="preserve"> </w:t>
      </w:r>
      <w:r w:rsidRPr="000251CB">
        <w:rPr>
          <w:rFonts w:ascii="Cambria" w:hAnsi="Cambria"/>
        </w:rPr>
        <w:t>the</w:t>
      </w:r>
      <w:r>
        <w:rPr>
          <w:rFonts w:ascii="Cambria" w:hAnsi="Cambria"/>
        </w:rPr>
        <w:t xml:space="preserve"> </w:t>
      </w:r>
      <w:r w:rsidRPr="000251CB">
        <w:rPr>
          <w:rFonts w:ascii="Cambria" w:hAnsi="Cambria"/>
        </w:rPr>
        <w:t>terms &amp;conditions mentioned in the tender document. I also agree that costs for all other work at the above</w:t>
      </w:r>
      <w:r>
        <w:rPr>
          <w:rFonts w:ascii="Cambria" w:hAnsi="Cambria"/>
        </w:rPr>
        <w:t xml:space="preserve"> </w:t>
      </w:r>
      <w:r w:rsidRPr="000251CB">
        <w:rPr>
          <w:rFonts w:ascii="Cambria" w:hAnsi="Cambria"/>
        </w:rPr>
        <w:t>said properties will be borne by me and I will pay applicable GST, Statutory liabilities, as applicable in addition to the license fees quoted above.</w:t>
      </w:r>
    </w:p>
    <w:p w:rsidR="000359BF" w:rsidRPr="000251CB" w:rsidRDefault="000359BF" w:rsidP="000359BF">
      <w:pPr>
        <w:pStyle w:val="BodyText"/>
        <w:spacing w:before="270"/>
        <w:ind w:left="115" w:right="115"/>
        <w:jc w:val="right"/>
        <w:rPr>
          <w:rFonts w:ascii="Cambria" w:hAnsi="Cambria"/>
        </w:rPr>
      </w:pPr>
      <w:r w:rsidRPr="000251CB">
        <w:rPr>
          <w:rFonts w:ascii="Cambria" w:hAnsi="Cambria"/>
          <w:spacing w:val="-4"/>
        </w:rPr>
        <w:t xml:space="preserve">Yours faithfully,  </w:t>
      </w:r>
    </w:p>
    <w:p w:rsidR="000359BF" w:rsidRPr="000251CB" w:rsidRDefault="000359BF" w:rsidP="000359BF">
      <w:pPr>
        <w:pStyle w:val="BodyText"/>
        <w:ind w:left="0"/>
        <w:rPr>
          <w:rFonts w:ascii="Cambria" w:hAnsi="Cambria"/>
        </w:rPr>
      </w:pPr>
    </w:p>
    <w:p w:rsidR="000359BF" w:rsidRPr="000251CB" w:rsidRDefault="000359BF" w:rsidP="000359BF">
      <w:pPr>
        <w:ind w:left="1440"/>
        <w:rPr>
          <w:rFonts w:ascii="Cambria" w:hAnsi="Cambria"/>
          <w:spacing w:val="-4"/>
        </w:rPr>
      </w:pPr>
    </w:p>
    <w:p w:rsidR="000359BF" w:rsidRPr="000251CB" w:rsidRDefault="000359BF" w:rsidP="000359BF">
      <w:pPr>
        <w:ind w:left="1440"/>
        <w:jc w:val="right"/>
        <w:rPr>
          <w:rFonts w:ascii="Cambria" w:hAnsi="Cambria"/>
        </w:rPr>
      </w:pPr>
      <w:r w:rsidRPr="000251CB">
        <w:rPr>
          <w:rFonts w:ascii="Cambria" w:hAnsi="Cambria"/>
        </w:rPr>
        <w:t>Signature</w:t>
      </w:r>
    </w:p>
    <w:p w:rsidR="000359BF" w:rsidRPr="000251CB" w:rsidRDefault="000359BF" w:rsidP="000359BF">
      <w:pPr>
        <w:ind w:left="567"/>
        <w:jc w:val="both"/>
        <w:rPr>
          <w:rFonts w:ascii="Cambria" w:hAnsi="Cambria"/>
          <w:b/>
          <w:sz w:val="24"/>
          <w:szCs w:val="24"/>
          <w:u w:val="single"/>
        </w:rPr>
      </w:pPr>
    </w:p>
    <w:p w:rsidR="000359BF" w:rsidRPr="000251CB" w:rsidRDefault="000359BF" w:rsidP="000359BF">
      <w:pPr>
        <w:widowControl/>
        <w:autoSpaceDE/>
        <w:autoSpaceDN/>
        <w:rPr>
          <w:rFonts w:ascii="Cambria" w:hAnsi="Cambria"/>
          <w:b/>
          <w:bCs/>
          <w:sz w:val="24"/>
          <w:szCs w:val="24"/>
        </w:rPr>
      </w:pPr>
    </w:p>
    <w:p w:rsidR="000359BF" w:rsidRPr="000251CB" w:rsidRDefault="000359BF" w:rsidP="00C141C5">
      <w:pPr>
        <w:ind w:left="2880" w:firstLine="720"/>
        <w:jc w:val="center"/>
        <w:rPr>
          <w:rFonts w:ascii="Cambria" w:hAnsi="Cambria"/>
          <w:b/>
          <w:bCs/>
          <w:sz w:val="24"/>
          <w:szCs w:val="24"/>
          <w:u w:val="single"/>
        </w:rPr>
      </w:pPr>
      <w:r w:rsidRPr="000251CB">
        <w:rPr>
          <w:rFonts w:ascii="Cambria" w:hAnsi="Cambria"/>
          <w:b/>
          <w:bCs/>
          <w:sz w:val="24"/>
          <w:szCs w:val="24"/>
          <w:u w:val="single"/>
        </w:rPr>
        <w:t>ANNEXURE – B</w:t>
      </w:r>
    </w:p>
    <w:p w:rsidR="000359BF" w:rsidRPr="000251CB" w:rsidRDefault="000359BF" w:rsidP="000359BF">
      <w:pPr>
        <w:ind w:left="2880" w:firstLine="720"/>
        <w:jc w:val="right"/>
        <w:rPr>
          <w:rFonts w:ascii="Cambria" w:hAnsi="Cambria"/>
          <w:b/>
          <w:bCs/>
          <w:sz w:val="24"/>
          <w:szCs w:val="24"/>
          <w:u w:val="single"/>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r w:rsidRPr="000251CB">
        <w:rPr>
          <w:rFonts w:ascii="Cambria" w:hAnsi="Cambria"/>
          <w:b/>
          <w:bCs/>
          <w:sz w:val="24"/>
          <w:szCs w:val="24"/>
        </w:rPr>
        <w:t>LOCATION-WISE</w:t>
      </w: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r w:rsidRPr="000251CB">
        <w:rPr>
          <w:rFonts w:ascii="Cambria" w:hAnsi="Cambria"/>
          <w:b/>
          <w:bCs/>
          <w:sz w:val="24"/>
          <w:szCs w:val="24"/>
        </w:rPr>
        <w:t xml:space="preserve">The inventory of </w:t>
      </w:r>
      <w:proofErr w:type="spellStart"/>
      <w:r w:rsidRPr="000251CB">
        <w:rPr>
          <w:rFonts w:ascii="Cambria" w:hAnsi="Cambria"/>
          <w:b/>
          <w:bCs/>
          <w:sz w:val="24"/>
          <w:szCs w:val="24"/>
        </w:rPr>
        <w:t>equipments</w:t>
      </w:r>
      <w:proofErr w:type="spellEnd"/>
      <w:r w:rsidRPr="000251CB">
        <w:rPr>
          <w:rFonts w:ascii="Cambria" w:hAnsi="Cambria"/>
          <w:b/>
          <w:bCs/>
          <w:sz w:val="24"/>
          <w:szCs w:val="24"/>
        </w:rPr>
        <w:t xml:space="preserve"> and spare parts shall be provided at the time of handing over the four sites to the successful bidder. </w:t>
      </w: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r>
        <w:rPr>
          <w:rFonts w:ascii="Cambria" w:hAnsi="Cambria"/>
          <w:b/>
          <w:bCs/>
          <w:sz w:val="24"/>
          <w:szCs w:val="24"/>
        </w:rPr>
        <w:t>This will be filled, prepared and completed at the time of handing over the possession</w:t>
      </w: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rPr>
          <w:rFonts w:ascii="Cambria" w:hAnsi="Cambria"/>
          <w:b/>
          <w:bCs/>
          <w:sz w:val="24"/>
          <w:szCs w:val="24"/>
        </w:rPr>
      </w:pPr>
    </w:p>
    <w:p w:rsidR="000359BF" w:rsidRPr="000251CB" w:rsidRDefault="000359BF" w:rsidP="000359BF">
      <w:pPr>
        <w:widowControl/>
        <w:autoSpaceDE/>
        <w:autoSpaceDN/>
        <w:spacing w:after="160" w:line="259" w:lineRule="auto"/>
        <w:rPr>
          <w:rFonts w:ascii="Cambria" w:hAnsi="Cambria"/>
          <w:b/>
          <w:bCs/>
          <w:sz w:val="24"/>
          <w:szCs w:val="24"/>
          <w:u w:val="single"/>
        </w:rPr>
      </w:pPr>
      <w:r w:rsidRPr="000251CB">
        <w:rPr>
          <w:rFonts w:ascii="Cambria" w:hAnsi="Cambria"/>
          <w:b/>
          <w:bCs/>
          <w:sz w:val="24"/>
          <w:szCs w:val="24"/>
          <w:u w:val="single"/>
        </w:rPr>
        <w:br w:type="page"/>
      </w:r>
    </w:p>
    <w:p w:rsidR="000359BF" w:rsidRDefault="000359BF" w:rsidP="000359BF">
      <w:pPr>
        <w:jc w:val="right"/>
        <w:rPr>
          <w:rFonts w:ascii="Cambria" w:hAnsi="Cambria"/>
          <w:b/>
          <w:bCs/>
          <w:sz w:val="24"/>
          <w:szCs w:val="24"/>
          <w:u w:val="single"/>
        </w:rPr>
      </w:pPr>
      <w:r w:rsidRPr="000251CB">
        <w:rPr>
          <w:rFonts w:ascii="Cambria" w:hAnsi="Cambria"/>
          <w:b/>
          <w:bCs/>
          <w:sz w:val="24"/>
          <w:szCs w:val="24"/>
          <w:u w:val="single"/>
        </w:rPr>
        <w:lastRenderedPageBreak/>
        <w:t xml:space="preserve">Annexure </w:t>
      </w:r>
      <w:r>
        <w:rPr>
          <w:rFonts w:ascii="Cambria" w:hAnsi="Cambria"/>
          <w:b/>
          <w:bCs/>
          <w:sz w:val="24"/>
          <w:szCs w:val="24"/>
          <w:u w:val="single"/>
        </w:rPr>
        <w:t>–</w:t>
      </w:r>
      <w:r w:rsidRPr="000251CB">
        <w:rPr>
          <w:rFonts w:ascii="Cambria" w:hAnsi="Cambria"/>
          <w:b/>
          <w:bCs/>
          <w:sz w:val="24"/>
          <w:szCs w:val="24"/>
          <w:u w:val="single"/>
        </w:rPr>
        <w:t xml:space="preserve"> C</w:t>
      </w:r>
    </w:p>
    <w:p w:rsidR="000359BF" w:rsidRPr="000251CB" w:rsidRDefault="000359BF" w:rsidP="000359BF">
      <w:pPr>
        <w:jc w:val="right"/>
        <w:rPr>
          <w:rFonts w:ascii="Cambria" w:hAnsi="Cambria"/>
          <w:b/>
          <w:bCs/>
          <w:sz w:val="24"/>
          <w:szCs w:val="24"/>
          <w:u w:val="single"/>
        </w:rPr>
      </w:pPr>
    </w:p>
    <w:p w:rsidR="000359BF" w:rsidRPr="000251CB" w:rsidRDefault="000359BF" w:rsidP="000359BF">
      <w:pPr>
        <w:widowControl/>
        <w:autoSpaceDE/>
        <w:autoSpaceDN/>
        <w:spacing w:after="160" w:line="259" w:lineRule="auto"/>
        <w:jc w:val="center"/>
        <w:rPr>
          <w:rFonts w:ascii="Cambria" w:hAnsi="Cambria"/>
          <w:b/>
          <w:bCs/>
          <w:sz w:val="24"/>
          <w:szCs w:val="24"/>
          <w:u w:val="single"/>
        </w:rPr>
      </w:pPr>
      <w:r w:rsidRPr="000251CB">
        <w:rPr>
          <w:rFonts w:ascii="Cambria" w:hAnsi="Cambria"/>
          <w:b/>
          <w:bCs/>
          <w:sz w:val="24"/>
          <w:szCs w:val="24"/>
          <w:u w:val="single"/>
        </w:rPr>
        <w:t>Format of Solvency Certificate by Bank</w:t>
      </w:r>
    </w:p>
    <w:p w:rsidR="000359BF" w:rsidRPr="000251CB" w:rsidRDefault="000359BF" w:rsidP="000359BF">
      <w:pPr>
        <w:widowControl/>
        <w:autoSpaceDE/>
        <w:autoSpaceDN/>
        <w:spacing w:after="160" w:line="259" w:lineRule="auto"/>
        <w:rPr>
          <w:rFonts w:ascii="Cambria" w:hAnsi="Cambria"/>
          <w:b/>
          <w:bCs/>
          <w:sz w:val="24"/>
          <w:szCs w:val="24"/>
        </w:rPr>
      </w:pPr>
      <w:r w:rsidRPr="000251CB">
        <w:rPr>
          <w:rFonts w:ascii="Cambria" w:hAnsi="Cambria"/>
          <w:b/>
          <w:bCs/>
          <w:sz w:val="24"/>
          <w:szCs w:val="24"/>
          <w:u w:val="single"/>
        </w:rPr>
        <w:t>Date:</w:t>
      </w:r>
      <w:r w:rsidRPr="000251CB">
        <w:rPr>
          <w:rFonts w:ascii="Cambria" w:hAnsi="Cambria"/>
          <w:b/>
          <w:bCs/>
          <w:sz w:val="24"/>
          <w:szCs w:val="24"/>
        </w:rPr>
        <w:tab/>
      </w:r>
      <w:r w:rsidRPr="000251CB">
        <w:rPr>
          <w:rFonts w:ascii="Cambria" w:hAnsi="Cambria"/>
          <w:b/>
          <w:bCs/>
          <w:sz w:val="24"/>
          <w:szCs w:val="24"/>
        </w:rPr>
        <w:tab/>
      </w:r>
      <w:r w:rsidRPr="000251CB">
        <w:rPr>
          <w:rFonts w:ascii="Cambria" w:hAnsi="Cambria"/>
          <w:b/>
          <w:bCs/>
          <w:sz w:val="24"/>
          <w:szCs w:val="24"/>
        </w:rPr>
        <w:tab/>
      </w:r>
      <w:r w:rsidRPr="000251CB">
        <w:rPr>
          <w:rFonts w:ascii="Cambria" w:hAnsi="Cambria"/>
          <w:b/>
          <w:bCs/>
          <w:sz w:val="24"/>
          <w:szCs w:val="24"/>
        </w:rPr>
        <w:tab/>
      </w:r>
      <w:r w:rsidRPr="000251CB">
        <w:rPr>
          <w:rFonts w:ascii="Cambria" w:hAnsi="Cambria"/>
          <w:b/>
          <w:bCs/>
          <w:sz w:val="24"/>
          <w:szCs w:val="24"/>
        </w:rPr>
        <w:tab/>
      </w:r>
      <w:r w:rsidRPr="000251CB">
        <w:rPr>
          <w:rFonts w:ascii="Cambria" w:hAnsi="Cambria"/>
          <w:b/>
          <w:bCs/>
          <w:sz w:val="24"/>
          <w:szCs w:val="24"/>
        </w:rPr>
        <w:tab/>
      </w:r>
      <w:r w:rsidRPr="000251CB">
        <w:rPr>
          <w:rFonts w:ascii="Cambria" w:hAnsi="Cambria"/>
          <w:b/>
          <w:bCs/>
          <w:sz w:val="24"/>
          <w:szCs w:val="24"/>
        </w:rPr>
        <w:tab/>
      </w:r>
      <w:r w:rsidRPr="000251CB">
        <w:rPr>
          <w:rFonts w:ascii="Cambria" w:hAnsi="Cambria"/>
          <w:b/>
          <w:bCs/>
          <w:sz w:val="24"/>
          <w:szCs w:val="24"/>
        </w:rPr>
        <w:tab/>
      </w:r>
      <w:r w:rsidRPr="000251CB">
        <w:rPr>
          <w:rFonts w:ascii="Cambria" w:hAnsi="Cambria"/>
          <w:b/>
          <w:bCs/>
          <w:sz w:val="24"/>
          <w:szCs w:val="24"/>
        </w:rPr>
        <w:tab/>
      </w:r>
      <w:r w:rsidRPr="000251CB">
        <w:rPr>
          <w:rFonts w:ascii="Cambria" w:hAnsi="Cambria"/>
          <w:b/>
          <w:bCs/>
          <w:sz w:val="24"/>
          <w:szCs w:val="24"/>
        </w:rPr>
        <w:tab/>
      </w:r>
      <w:r w:rsidRPr="000251CB">
        <w:rPr>
          <w:rFonts w:ascii="Cambria" w:hAnsi="Cambria"/>
          <w:b/>
          <w:bCs/>
          <w:sz w:val="24"/>
          <w:szCs w:val="24"/>
        </w:rPr>
        <w:tab/>
      </w:r>
      <w:r w:rsidRPr="000251CB">
        <w:rPr>
          <w:rFonts w:ascii="Cambria" w:hAnsi="Cambria"/>
          <w:b/>
          <w:bCs/>
          <w:sz w:val="24"/>
          <w:szCs w:val="24"/>
          <w:u w:val="single"/>
        </w:rPr>
        <w:t>Ref:</w:t>
      </w:r>
    </w:p>
    <w:p w:rsidR="000359BF" w:rsidRPr="000251CB" w:rsidRDefault="000359BF" w:rsidP="000359BF">
      <w:pPr>
        <w:widowControl/>
        <w:autoSpaceDE/>
        <w:autoSpaceDN/>
        <w:spacing w:after="160" w:line="259" w:lineRule="auto"/>
        <w:rPr>
          <w:rFonts w:ascii="Cambria" w:hAnsi="Cambria"/>
          <w:b/>
          <w:bCs/>
          <w:sz w:val="24"/>
          <w:szCs w:val="24"/>
          <w:u w:val="single"/>
        </w:rPr>
      </w:pPr>
    </w:p>
    <w:p w:rsidR="000359BF" w:rsidRPr="000251CB" w:rsidRDefault="000359BF" w:rsidP="000359BF">
      <w:pPr>
        <w:widowControl/>
        <w:autoSpaceDE/>
        <w:autoSpaceDN/>
        <w:spacing w:after="160" w:line="259" w:lineRule="auto"/>
        <w:jc w:val="center"/>
        <w:rPr>
          <w:rFonts w:ascii="Cambria" w:hAnsi="Cambria"/>
          <w:b/>
          <w:bCs/>
          <w:sz w:val="24"/>
          <w:szCs w:val="24"/>
          <w:u w:val="single"/>
        </w:rPr>
      </w:pPr>
      <w:r w:rsidRPr="000251CB">
        <w:rPr>
          <w:rFonts w:ascii="Cambria" w:hAnsi="Cambria"/>
          <w:b/>
          <w:bCs/>
          <w:sz w:val="24"/>
          <w:szCs w:val="24"/>
          <w:u w:val="single"/>
        </w:rPr>
        <w:t>TO WHOMSOEVER IT MAY CONCERN</w:t>
      </w:r>
    </w:p>
    <w:p w:rsidR="000359BF" w:rsidRDefault="000359BF" w:rsidP="000359BF">
      <w:pPr>
        <w:widowControl/>
        <w:autoSpaceDE/>
        <w:autoSpaceDN/>
        <w:spacing w:after="160" w:line="259" w:lineRule="auto"/>
        <w:rPr>
          <w:rFonts w:ascii="Cambria" w:hAnsi="Cambria"/>
          <w:bCs/>
          <w:sz w:val="24"/>
          <w:szCs w:val="24"/>
        </w:rPr>
      </w:pPr>
    </w:p>
    <w:p w:rsidR="000359BF" w:rsidRPr="004E2E4C" w:rsidRDefault="000359BF" w:rsidP="000359BF">
      <w:pPr>
        <w:widowControl/>
        <w:autoSpaceDE/>
        <w:autoSpaceDN/>
        <w:spacing w:after="160" w:line="259" w:lineRule="auto"/>
        <w:ind w:firstLine="720"/>
        <w:rPr>
          <w:rFonts w:ascii="Cambria" w:hAnsi="Cambria"/>
          <w:b/>
          <w:bCs/>
          <w:sz w:val="24"/>
          <w:szCs w:val="24"/>
        </w:rPr>
      </w:pPr>
      <w:r w:rsidRPr="004E2E4C">
        <w:rPr>
          <w:rFonts w:ascii="Cambria" w:hAnsi="Cambria"/>
          <w:b/>
          <w:bCs/>
          <w:sz w:val="24"/>
          <w:szCs w:val="24"/>
        </w:rPr>
        <w:t xml:space="preserve">Sub.: Solvency Certificate </w:t>
      </w:r>
    </w:p>
    <w:p w:rsidR="000359BF" w:rsidRPr="000251CB" w:rsidRDefault="000359BF" w:rsidP="000359BF">
      <w:pPr>
        <w:widowControl/>
        <w:autoSpaceDE/>
        <w:autoSpaceDN/>
        <w:spacing w:after="160" w:line="259" w:lineRule="auto"/>
        <w:rPr>
          <w:rFonts w:ascii="Cambria" w:hAnsi="Cambria"/>
          <w:bCs/>
          <w:sz w:val="24"/>
          <w:szCs w:val="24"/>
        </w:rPr>
      </w:pPr>
    </w:p>
    <w:p w:rsidR="000359BF" w:rsidRPr="000251CB" w:rsidRDefault="000359BF" w:rsidP="000359BF">
      <w:pPr>
        <w:widowControl/>
        <w:autoSpaceDE/>
        <w:autoSpaceDN/>
        <w:spacing w:after="160" w:line="259" w:lineRule="auto"/>
        <w:jc w:val="both"/>
        <w:rPr>
          <w:rFonts w:ascii="Cambria" w:hAnsi="Cambria"/>
          <w:bCs/>
          <w:sz w:val="24"/>
          <w:szCs w:val="24"/>
        </w:rPr>
      </w:pPr>
      <w:r w:rsidRPr="000251CB">
        <w:rPr>
          <w:rFonts w:ascii="Cambria" w:hAnsi="Cambria"/>
          <w:bCs/>
          <w:sz w:val="24"/>
          <w:szCs w:val="24"/>
        </w:rPr>
        <w:t xml:space="preserve">This is to certify that (Name of the Person), son/daughter of </w:t>
      </w:r>
      <w:proofErr w:type="spellStart"/>
      <w:r w:rsidRPr="000251CB">
        <w:rPr>
          <w:rFonts w:ascii="Cambria" w:hAnsi="Cambria"/>
          <w:bCs/>
          <w:sz w:val="24"/>
          <w:szCs w:val="24"/>
        </w:rPr>
        <w:t>Mr</w:t>
      </w:r>
      <w:proofErr w:type="spellEnd"/>
      <w:r w:rsidRPr="000251CB">
        <w:rPr>
          <w:rFonts w:ascii="Cambria" w:hAnsi="Cambria"/>
          <w:bCs/>
          <w:sz w:val="24"/>
          <w:szCs w:val="24"/>
        </w:rPr>
        <w:t>…………......... is solvent to the extent of INR............... and to the best of our knowledge and information. This certificate is issued at the specific request of the sponsor i.e. (Name of the Person) exclusively for submission to National Agricultural Cooperative Marketing Federation of India Ltd (NAFED). However, the certificate does not amount to a commitment on our part and does not constitute a statement of liability on the part of the bank</w:t>
      </w:r>
    </w:p>
    <w:p w:rsidR="000359BF" w:rsidRPr="000251CB" w:rsidRDefault="000359BF" w:rsidP="000359BF">
      <w:pPr>
        <w:widowControl/>
        <w:autoSpaceDE/>
        <w:autoSpaceDN/>
        <w:spacing w:after="160" w:line="259" w:lineRule="auto"/>
        <w:rPr>
          <w:rFonts w:ascii="Cambria" w:hAnsi="Cambria"/>
          <w:bCs/>
          <w:sz w:val="24"/>
          <w:szCs w:val="24"/>
        </w:rPr>
      </w:pPr>
    </w:p>
    <w:p w:rsidR="000359BF" w:rsidRPr="000251CB" w:rsidRDefault="000359BF" w:rsidP="000359BF">
      <w:pPr>
        <w:widowControl/>
        <w:autoSpaceDE/>
        <w:autoSpaceDN/>
        <w:spacing w:after="160" w:line="259" w:lineRule="auto"/>
        <w:rPr>
          <w:rFonts w:ascii="Cambria" w:hAnsi="Cambria"/>
          <w:bCs/>
          <w:sz w:val="24"/>
          <w:szCs w:val="24"/>
        </w:rPr>
      </w:pPr>
      <w:r w:rsidRPr="000251CB">
        <w:rPr>
          <w:rFonts w:ascii="Cambria" w:hAnsi="Cambria"/>
          <w:bCs/>
          <w:sz w:val="24"/>
          <w:szCs w:val="24"/>
        </w:rPr>
        <w:t>(</w:t>
      </w:r>
      <w:proofErr w:type="gramStart"/>
      <w:r w:rsidRPr="000251CB">
        <w:rPr>
          <w:rFonts w:ascii="Cambria" w:hAnsi="Cambria"/>
          <w:bCs/>
          <w:sz w:val="24"/>
          <w:szCs w:val="24"/>
        </w:rPr>
        <w:t>signature</w:t>
      </w:r>
      <w:proofErr w:type="gramEnd"/>
      <w:r w:rsidRPr="000251CB">
        <w:rPr>
          <w:rFonts w:ascii="Cambria" w:hAnsi="Cambria"/>
          <w:bCs/>
          <w:sz w:val="24"/>
          <w:szCs w:val="24"/>
        </w:rPr>
        <w:t xml:space="preserve">) </w:t>
      </w:r>
    </w:p>
    <w:p w:rsidR="000359BF" w:rsidRPr="000251CB" w:rsidRDefault="000359BF" w:rsidP="000359BF">
      <w:pPr>
        <w:widowControl/>
        <w:autoSpaceDE/>
        <w:autoSpaceDN/>
        <w:spacing w:after="160" w:line="259" w:lineRule="auto"/>
        <w:rPr>
          <w:rFonts w:ascii="Cambria" w:hAnsi="Cambria"/>
          <w:bCs/>
          <w:sz w:val="24"/>
          <w:szCs w:val="24"/>
        </w:rPr>
      </w:pPr>
      <w:r w:rsidRPr="000251CB">
        <w:rPr>
          <w:rFonts w:ascii="Cambria" w:hAnsi="Cambria"/>
          <w:bCs/>
          <w:sz w:val="24"/>
          <w:szCs w:val="24"/>
        </w:rPr>
        <w:t xml:space="preserve">(Name of the Bank Manager) </w:t>
      </w:r>
    </w:p>
    <w:p w:rsidR="000359BF" w:rsidRPr="000251CB" w:rsidRDefault="000359BF" w:rsidP="000359BF">
      <w:pPr>
        <w:widowControl/>
        <w:autoSpaceDE/>
        <w:autoSpaceDN/>
        <w:spacing w:after="160" w:line="259" w:lineRule="auto"/>
        <w:rPr>
          <w:rFonts w:ascii="Cambria" w:hAnsi="Cambria"/>
          <w:bCs/>
          <w:sz w:val="24"/>
          <w:szCs w:val="24"/>
        </w:rPr>
      </w:pPr>
      <w:r w:rsidRPr="000251CB">
        <w:rPr>
          <w:rFonts w:ascii="Cambria" w:hAnsi="Cambria"/>
          <w:bCs/>
          <w:sz w:val="24"/>
          <w:szCs w:val="24"/>
        </w:rPr>
        <w:t xml:space="preserve">(Designation) </w:t>
      </w:r>
    </w:p>
    <w:p w:rsidR="000359BF" w:rsidRPr="000251CB" w:rsidRDefault="000359BF" w:rsidP="000359BF">
      <w:pPr>
        <w:widowControl/>
        <w:autoSpaceDE/>
        <w:autoSpaceDN/>
        <w:spacing w:after="160" w:line="259" w:lineRule="auto"/>
        <w:rPr>
          <w:rFonts w:ascii="Cambria" w:hAnsi="Cambria"/>
          <w:bCs/>
          <w:sz w:val="24"/>
          <w:szCs w:val="24"/>
        </w:rPr>
      </w:pPr>
      <w:r w:rsidRPr="000251CB">
        <w:rPr>
          <w:rFonts w:ascii="Cambria" w:hAnsi="Cambria"/>
          <w:bCs/>
          <w:sz w:val="24"/>
          <w:szCs w:val="24"/>
        </w:rPr>
        <w:t xml:space="preserve">Bank </w:t>
      </w:r>
    </w:p>
    <w:p w:rsidR="000359BF" w:rsidRPr="000251CB" w:rsidRDefault="000359BF" w:rsidP="000359BF">
      <w:pPr>
        <w:widowControl/>
        <w:autoSpaceDE/>
        <w:autoSpaceDN/>
        <w:spacing w:after="160" w:line="259" w:lineRule="auto"/>
        <w:rPr>
          <w:rFonts w:ascii="Cambria" w:hAnsi="Cambria"/>
          <w:b/>
          <w:bCs/>
          <w:sz w:val="24"/>
          <w:szCs w:val="24"/>
          <w:u w:val="single"/>
        </w:rPr>
      </w:pPr>
    </w:p>
    <w:p w:rsidR="000359BF" w:rsidRPr="000251CB" w:rsidRDefault="000359BF" w:rsidP="000359BF">
      <w:pPr>
        <w:widowControl/>
        <w:autoSpaceDE/>
        <w:autoSpaceDN/>
        <w:spacing w:after="160" w:line="259" w:lineRule="auto"/>
        <w:rPr>
          <w:rFonts w:ascii="Cambria" w:hAnsi="Cambria"/>
          <w:b/>
          <w:bCs/>
          <w:sz w:val="24"/>
          <w:szCs w:val="24"/>
          <w:u w:val="single"/>
        </w:rPr>
      </w:pPr>
      <w:r w:rsidRPr="000251CB">
        <w:rPr>
          <w:rFonts w:ascii="Cambria" w:hAnsi="Cambria"/>
          <w:b/>
          <w:bCs/>
          <w:sz w:val="24"/>
          <w:szCs w:val="24"/>
          <w:u w:val="single"/>
        </w:rPr>
        <w:t>(Official Seal)</w:t>
      </w:r>
    </w:p>
    <w:p w:rsidR="000359BF" w:rsidRPr="000251CB" w:rsidRDefault="000359BF" w:rsidP="000359BF">
      <w:pPr>
        <w:widowControl/>
        <w:autoSpaceDE/>
        <w:autoSpaceDN/>
        <w:spacing w:after="160" w:line="259" w:lineRule="auto"/>
        <w:rPr>
          <w:rFonts w:ascii="Cambria" w:hAnsi="Cambria"/>
          <w:b/>
          <w:bCs/>
          <w:sz w:val="24"/>
          <w:szCs w:val="24"/>
          <w:u w:val="single"/>
        </w:rPr>
      </w:pPr>
      <w:r w:rsidRPr="000251CB">
        <w:rPr>
          <w:rFonts w:ascii="Cambria" w:hAnsi="Cambria"/>
          <w:b/>
          <w:bCs/>
          <w:sz w:val="24"/>
          <w:szCs w:val="24"/>
          <w:u w:val="single"/>
        </w:rPr>
        <w:br w:type="page"/>
      </w:r>
    </w:p>
    <w:p w:rsidR="000359BF" w:rsidRPr="000251CB" w:rsidRDefault="000359BF" w:rsidP="000359BF">
      <w:pPr>
        <w:jc w:val="right"/>
        <w:rPr>
          <w:rFonts w:ascii="Cambria" w:hAnsi="Cambria"/>
          <w:b/>
          <w:bCs/>
          <w:sz w:val="24"/>
          <w:szCs w:val="24"/>
          <w:u w:val="single"/>
        </w:rPr>
      </w:pPr>
      <w:r w:rsidRPr="000251CB">
        <w:rPr>
          <w:rFonts w:ascii="Cambria" w:hAnsi="Cambria"/>
          <w:b/>
          <w:bCs/>
          <w:sz w:val="24"/>
          <w:szCs w:val="24"/>
          <w:u w:val="single"/>
        </w:rPr>
        <w:lastRenderedPageBreak/>
        <w:t>Annexure - D</w:t>
      </w:r>
    </w:p>
    <w:p w:rsidR="000359BF" w:rsidRPr="000251CB" w:rsidRDefault="000359BF" w:rsidP="000359BF">
      <w:pPr>
        <w:pStyle w:val="Heading1"/>
        <w:tabs>
          <w:tab w:val="left" w:pos="628"/>
        </w:tabs>
        <w:spacing w:before="1"/>
        <w:ind w:left="619"/>
        <w:jc w:val="center"/>
        <w:rPr>
          <w:rFonts w:ascii="Cambria" w:hAnsi="Cambria"/>
          <w:bCs w:val="0"/>
        </w:rPr>
      </w:pPr>
      <w:r w:rsidRPr="000251CB">
        <w:rPr>
          <w:rFonts w:ascii="Cambria" w:hAnsi="Cambria"/>
          <w:bCs w:val="0"/>
        </w:rPr>
        <w:t>INTEGRITY PACT</w:t>
      </w:r>
    </w:p>
    <w:p w:rsidR="000359BF" w:rsidRPr="000251CB" w:rsidRDefault="000359BF" w:rsidP="000359BF">
      <w:pPr>
        <w:pStyle w:val="Heading1"/>
        <w:tabs>
          <w:tab w:val="left" w:pos="628"/>
        </w:tabs>
        <w:spacing w:before="1"/>
        <w:ind w:left="619"/>
        <w:jc w:val="both"/>
        <w:rPr>
          <w:rFonts w:ascii="Cambria" w:hAnsi="Cambria"/>
          <w:b w:val="0"/>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rPr>
        <w:tab/>
      </w:r>
      <w:r w:rsidRPr="000251CB">
        <w:rPr>
          <w:rFonts w:ascii="Cambria" w:hAnsi="Cambria"/>
          <w:b w:val="0"/>
          <w:u w:val="none"/>
        </w:rPr>
        <w:t xml:space="preserve">National Agricultural Cooperative Marketing Federation of India Ltd. (NAFED), an apex level Co-operative Marketing Federation, registered under the provisions of Multi State Cooperative Societies Acts, 2002 (as amended up to date), having its Head Office at NAFED House, Siddhartha Enclave, Ashram </w:t>
      </w:r>
      <w:proofErr w:type="spellStart"/>
      <w:r w:rsidRPr="000251CB">
        <w:rPr>
          <w:rFonts w:ascii="Cambria" w:hAnsi="Cambria"/>
          <w:b w:val="0"/>
          <w:u w:val="none"/>
        </w:rPr>
        <w:t>Chowk</w:t>
      </w:r>
      <w:proofErr w:type="spellEnd"/>
      <w:r w:rsidRPr="000251CB">
        <w:rPr>
          <w:rFonts w:ascii="Cambria" w:hAnsi="Cambria"/>
          <w:b w:val="0"/>
          <w:u w:val="none"/>
        </w:rPr>
        <w:t xml:space="preserve">, New Delhi-110014 through ................. (hereinafter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center"/>
        <w:rPr>
          <w:rFonts w:ascii="Cambria" w:hAnsi="Cambria"/>
          <w:b w:val="0"/>
          <w:u w:val="none"/>
        </w:rPr>
      </w:pPr>
      <w:r w:rsidRPr="000251CB">
        <w:rPr>
          <w:rFonts w:ascii="Cambria" w:hAnsi="Cambria"/>
          <w:b w:val="0"/>
          <w:u w:val="none"/>
        </w:rPr>
        <w:t>And</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ab/>
        <w:t xml:space="preserve">......................a company incorporated under the Companies Acts, 1956 or 2013 or Partnership Firm duly registered vide Deed of Partnership dated........ </w:t>
      </w:r>
      <w:proofErr w:type="gramStart"/>
      <w:r w:rsidRPr="000251CB">
        <w:rPr>
          <w:rFonts w:ascii="Cambria" w:hAnsi="Cambria"/>
          <w:b w:val="0"/>
          <w:u w:val="none"/>
        </w:rPr>
        <w:t>or</w:t>
      </w:r>
      <w:proofErr w:type="gramEnd"/>
      <w:r w:rsidRPr="000251CB">
        <w:rPr>
          <w:rFonts w:ascii="Cambria" w:hAnsi="Cambria"/>
          <w:b w:val="0"/>
          <w:u w:val="none"/>
        </w:rPr>
        <w:t xml:space="preserve"> Proprietorship Firm, through its Director/Partner/Proprietor Mr./Mrs.   </w:t>
      </w:r>
      <w:proofErr w:type="gramStart"/>
      <w:r w:rsidRPr="000251CB">
        <w:rPr>
          <w:rFonts w:ascii="Cambria" w:hAnsi="Cambria"/>
          <w:b w:val="0"/>
          <w:u w:val="none"/>
        </w:rPr>
        <w:t>and</w:t>
      </w:r>
      <w:proofErr w:type="gramEnd"/>
      <w:r w:rsidRPr="000251CB">
        <w:rPr>
          <w:rFonts w:ascii="Cambria" w:hAnsi="Cambria"/>
          <w:b w:val="0"/>
          <w:u w:val="none"/>
        </w:rPr>
        <w:t xml:space="preserve"> having its registered office at ___________ (hereinafter referred to as "Vendor/Applicant/Contractor") which expression shall, unless repugnant or contrary to the context or meaning thereof, be deemed to mean and include its successors, authorized signatories and permitted assigns) of the OTHER PART........................................., </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u w:val="none"/>
        </w:rPr>
      </w:pPr>
      <w:r w:rsidRPr="000251CB">
        <w:rPr>
          <w:rFonts w:ascii="Cambria" w:hAnsi="Cambria"/>
          <w:u w:val="none"/>
        </w:rPr>
        <w:t>PREAMBLE</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A.</w:t>
      </w:r>
      <w:r w:rsidRPr="000251CB">
        <w:rPr>
          <w:rFonts w:ascii="Cambria" w:hAnsi="Cambria"/>
          <w:b w:val="0"/>
          <w:u w:val="none"/>
        </w:rPr>
        <w:tab/>
        <w:t>The Principal intends to award, under laid down organizational procedures, contract/s for …………………………………….. The Principal values full compliance with all relevant laws of the land, rules, regulations, economic use of resources and of fairness/transparency in its relations with its Applicant(s) and/or Contractor (s).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B.</w:t>
      </w:r>
      <w:r w:rsidRPr="000251CB">
        <w:rPr>
          <w:rFonts w:ascii="Cambria" w:hAnsi="Cambria"/>
          <w:b w:val="0"/>
          <w:u w:val="none"/>
        </w:rPr>
        <w:tab/>
        <w:t>In order to achieve these goals, the Principal will appoint Independent External Monitors (IEMs) to monitor the tender process and the execution of the contract with the Applicants/contractors/vendors for compliance with the principles mentioned in this Integrity Pact.</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u w:val="none"/>
        </w:rPr>
      </w:pPr>
      <w:r w:rsidRPr="000251CB">
        <w:rPr>
          <w:rFonts w:ascii="Cambria" w:hAnsi="Cambria"/>
          <w:u w:val="none"/>
        </w:rPr>
        <w:t>Article: 1- Commitments of the Principal</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1.</w:t>
      </w:r>
      <w:r w:rsidRPr="000251CB">
        <w:rPr>
          <w:rFonts w:ascii="Cambria" w:hAnsi="Cambria"/>
          <w:b w:val="0"/>
          <w:u w:val="none"/>
        </w:rPr>
        <w:tab/>
        <w:t>The Principal commits itself to take all measures necessary to prevent corruption and to observe the following principles:-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a)</w:t>
      </w:r>
      <w:r w:rsidRPr="000251CB">
        <w:rPr>
          <w:rFonts w:ascii="Cambria" w:hAnsi="Cambria"/>
          <w:b w:val="0"/>
          <w:u w:val="none"/>
        </w:rPr>
        <w:tab/>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b)</w:t>
      </w:r>
      <w:r w:rsidRPr="000251CB">
        <w:rPr>
          <w:rFonts w:ascii="Cambria" w:hAnsi="Cambria"/>
          <w:b w:val="0"/>
          <w:u w:val="none"/>
        </w:rPr>
        <w:tab/>
        <w:t xml:space="preserve">The Principal will, during the tender process treat all Applicant (s) with equity and reason.  The Principal will in particular, before and during the tender process, provide to all Applicant(s) the same information and will not provide to any Applicant(s) confidential/additional </w:t>
      </w:r>
      <w:r w:rsidRPr="000251CB">
        <w:rPr>
          <w:rFonts w:ascii="Cambria" w:hAnsi="Cambria"/>
          <w:b w:val="0"/>
          <w:u w:val="none"/>
        </w:rPr>
        <w:lastRenderedPageBreak/>
        <w:t>information through which the Applicant(s) could obtain an unfair advantage in relation to the tender process or the contract execution.</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c)</w:t>
      </w:r>
      <w:r w:rsidRPr="000251CB">
        <w:rPr>
          <w:rFonts w:ascii="Cambria" w:hAnsi="Cambria"/>
          <w:b w:val="0"/>
          <w:u w:val="none"/>
        </w:rPr>
        <w:tab/>
        <w:t>The Principal will exclude from the process all known prejudiced persons.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2.</w:t>
      </w:r>
      <w:r w:rsidRPr="000251CB">
        <w:rPr>
          <w:rFonts w:ascii="Cambria" w:hAnsi="Cambria"/>
          <w:b w:val="0"/>
          <w:u w:val="none"/>
        </w:rPr>
        <w:tab/>
        <w:t>If the Principal obtains information on the conduct of any of its employees which is a criminal offence under the IPC/PC Acts, or if there be a substantive suspicion in this regard, the Principal will inform the Chief Vigilance Officer and in addition can initiate disciplinary actions.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u w:val="none"/>
        </w:rPr>
      </w:pPr>
      <w:r w:rsidRPr="000251CB">
        <w:rPr>
          <w:rFonts w:ascii="Cambria" w:hAnsi="Cambria"/>
          <w:u w:val="none"/>
        </w:rPr>
        <w:t>Article: 2 – Commitments of the Applicants(s)/Contractor(s)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1.</w:t>
      </w:r>
      <w:r w:rsidRPr="000251CB">
        <w:rPr>
          <w:rFonts w:ascii="Cambria" w:hAnsi="Cambria"/>
          <w:b w:val="0"/>
          <w:u w:val="none"/>
        </w:rPr>
        <w:tab/>
        <w:t xml:space="preserve">The Applicant(s)/Contractor(s)/Vendor(s) commit themselves to take all measures necessary to prevent corruption.  The Applicant(s)/Contractor(s) /Vendor(s) commit themselves to observe the following principles while participating in the tender process and during the contract execution. </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a)</w:t>
      </w:r>
      <w:r w:rsidRPr="000251CB">
        <w:rPr>
          <w:rFonts w:ascii="Cambria" w:hAnsi="Cambria"/>
          <w:b w:val="0"/>
          <w:u w:val="none"/>
        </w:rPr>
        <w:tab/>
        <w:t xml:space="preserve">The Applicant(s)/Contractor(s)/Vendor(s)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b)</w:t>
      </w:r>
      <w:r w:rsidRPr="000251CB">
        <w:rPr>
          <w:rFonts w:ascii="Cambria" w:hAnsi="Cambria"/>
          <w:b w:val="0"/>
          <w:u w:val="none"/>
        </w:rPr>
        <w:tab/>
        <w:t>The Applicant(s)/Contractor(s)/Vendor(s) will not enter with other Applicants into any undisclosed agreements or understanding, whether formal or informal.  This applies in particular to prices, specifications, certifications, subsidiary contracts, submission or non-submission of bids or any other actions to restrict competitiveness or to introduce cartelization in the bidding process.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c)</w:t>
      </w:r>
      <w:r w:rsidRPr="000251CB">
        <w:rPr>
          <w:rFonts w:ascii="Cambria" w:hAnsi="Cambria"/>
          <w:b w:val="0"/>
          <w:u w:val="none"/>
        </w:rPr>
        <w:tab/>
        <w:t>The Applicant(s)/Contractor(s)/Vendor(s) will not commit any offence under the relevant IPC/PC Acts; further the Applicant(s)/Contractor(s)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d)</w:t>
      </w:r>
      <w:r w:rsidRPr="000251CB">
        <w:rPr>
          <w:rFonts w:ascii="Cambria" w:hAnsi="Cambria"/>
          <w:b w:val="0"/>
          <w:u w:val="none"/>
        </w:rPr>
        <w:tab/>
        <w:t xml:space="preserve">The Applicant(s)/Contractor(s)/Vendor(s) of foreign origin shall disclose the name and address of the Agents/representatives in India, if any. Similarly the Applicant(s)/Contractor(s) of Indian Nationality shall furnish the name and address of the foreign principals, if any.  Further details of Indian Agents of Foreign Suppliers shall be disclosed by the Applicant(s)/Contractor(s)/Vendors.  Further, all the payments made to the Indian agent/representative have to be in Indian Rupees only.  </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e)</w:t>
      </w:r>
      <w:r w:rsidRPr="000251CB">
        <w:rPr>
          <w:rFonts w:ascii="Cambria" w:hAnsi="Cambria"/>
          <w:b w:val="0"/>
          <w:u w:val="none"/>
        </w:rPr>
        <w:tab/>
        <w:t>The Applicant(s)/Contractor(s)/Vendor(s) while presenting their bid, will disclose any and all payments made, are committed to or intend to make to agents, brokers or any other intermediaries in connection with the award of the contract.</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f)</w:t>
      </w:r>
      <w:r w:rsidRPr="000251CB">
        <w:rPr>
          <w:rFonts w:ascii="Cambria" w:hAnsi="Cambria"/>
          <w:b w:val="0"/>
          <w:u w:val="none"/>
        </w:rPr>
        <w:tab/>
        <w:t xml:space="preserve">Applicant(s)/Contractor(s)/ Vendor(s) who have signed the Integrity Pact shall not </w:t>
      </w:r>
      <w:r w:rsidRPr="000251CB">
        <w:rPr>
          <w:rFonts w:ascii="Cambria" w:hAnsi="Cambria"/>
          <w:b w:val="0"/>
          <w:u w:val="none"/>
        </w:rPr>
        <w:lastRenderedPageBreak/>
        <w:t xml:space="preserve">approach the Courts while representing the matter to IEMs and shall wait for their decision in the matter. </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2.</w:t>
      </w:r>
      <w:r w:rsidRPr="000251CB">
        <w:rPr>
          <w:rFonts w:ascii="Cambria" w:hAnsi="Cambria"/>
          <w:b w:val="0"/>
          <w:u w:val="none"/>
        </w:rPr>
        <w:tab/>
        <w:t>The Applicant(s)/Contractor(s)/Vendor(s) will not instigate their persons to commit offences outlined above or be an accessory to such offences.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u w:val="none"/>
        </w:rPr>
      </w:pPr>
      <w:r w:rsidRPr="000251CB">
        <w:rPr>
          <w:rFonts w:ascii="Cambria" w:hAnsi="Cambria"/>
          <w:u w:val="none"/>
        </w:rPr>
        <w:t>Article: 3 – Disqualification from tender process and exclusion from future contracts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If the Applicant(s)/Contractor(s)/Vendor(s), before award or during execution has committed a transgression through a violation of Article 2, above or in any other form such as to put their reliability or credibility in question, the Principal is entitled to disqualify the Applicant(s)/Contractor(s) from the tender process or take action as per the laid down procedure.</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u w:val="none"/>
        </w:rPr>
      </w:pPr>
      <w:r w:rsidRPr="000251CB">
        <w:rPr>
          <w:rFonts w:ascii="Cambria" w:hAnsi="Cambria"/>
          <w:u w:val="none"/>
        </w:rPr>
        <w:t>Article: 4- Compensation for Damages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1.</w:t>
      </w:r>
      <w:r w:rsidRPr="000251CB">
        <w:rPr>
          <w:rFonts w:ascii="Cambria" w:hAnsi="Cambria"/>
          <w:b w:val="0"/>
          <w:u w:val="none"/>
        </w:rPr>
        <w:tab/>
        <w:t>If the Principal has disqualified the Applicant(s) from the tender process prior to the award according to Article 3, the Principal is entitled to demand and recover the damages equivalent to Earnest Money Deposit/Bid Security.</w:t>
      </w:r>
    </w:p>
    <w:p w:rsidR="000359BF" w:rsidRPr="000251CB" w:rsidRDefault="000359BF" w:rsidP="000359BF">
      <w:pPr>
        <w:pStyle w:val="Heading1"/>
        <w:tabs>
          <w:tab w:val="left" w:pos="0"/>
        </w:tabs>
        <w:spacing w:before="1"/>
        <w:jc w:val="both"/>
        <w:rPr>
          <w:rFonts w:ascii="Cambria" w:hAnsi="Cambria"/>
          <w:b w:val="0"/>
          <w:u w:val="none"/>
        </w:rPr>
      </w:pPr>
    </w:p>
    <w:p w:rsidR="000359BF" w:rsidRPr="00790B37" w:rsidRDefault="000359BF" w:rsidP="000359BF">
      <w:pPr>
        <w:pStyle w:val="Heading1"/>
        <w:tabs>
          <w:tab w:val="left" w:pos="0"/>
        </w:tabs>
        <w:spacing w:before="1"/>
        <w:jc w:val="both"/>
        <w:rPr>
          <w:rFonts w:ascii="Cambria" w:hAnsi="Cambria"/>
          <w:u w:val="none"/>
        </w:rPr>
      </w:pPr>
      <w:r w:rsidRPr="000251CB">
        <w:rPr>
          <w:rFonts w:ascii="Cambria" w:hAnsi="Cambria"/>
          <w:b w:val="0"/>
          <w:u w:val="none"/>
        </w:rPr>
        <w:t>2.</w:t>
      </w:r>
      <w:r w:rsidRPr="000251CB">
        <w:rPr>
          <w:rFonts w:ascii="Cambria" w:hAnsi="Cambria"/>
          <w:b w:val="0"/>
          <w:u w:val="none"/>
        </w:rPr>
        <w:tab/>
        <w:t xml:space="preserve">If the Principal has terminated the contract according to Article 3, or if the Principal is entitled to terminate the contract according to Article 3, the Principal shall be entitled to demand and recover from the Contractor/vendor liquidated damages of the Contract value or </w:t>
      </w:r>
      <w:r w:rsidRPr="00790B37">
        <w:rPr>
          <w:rFonts w:ascii="Cambria" w:hAnsi="Cambria"/>
          <w:u w:val="none"/>
        </w:rPr>
        <w:t xml:space="preserve">the amount equivalent to Performance Bank Guarantee in form of Electronic Bank guarantee with RTGS code through SFMS. </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u w:val="none"/>
        </w:rPr>
      </w:pPr>
      <w:r w:rsidRPr="000251CB">
        <w:rPr>
          <w:rFonts w:ascii="Cambria" w:hAnsi="Cambria"/>
          <w:u w:val="none"/>
        </w:rPr>
        <w:t>Article: 5 – Previous transgression</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1.</w:t>
      </w:r>
      <w:r w:rsidRPr="000251CB">
        <w:rPr>
          <w:rFonts w:ascii="Cambria" w:hAnsi="Cambria"/>
          <w:b w:val="0"/>
          <w:u w:val="none"/>
        </w:rPr>
        <w:tab/>
        <w:t>The Applicant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2.</w:t>
      </w:r>
      <w:r w:rsidRPr="000251CB">
        <w:rPr>
          <w:rFonts w:ascii="Cambria" w:hAnsi="Cambria"/>
          <w:b w:val="0"/>
          <w:u w:val="none"/>
        </w:rPr>
        <w:tab/>
        <w:t>If the Applicant makes incorrect statement on this subject, he can be disqualified from the tender process or action can be taken as per the procedure mentioned in “Guidelines on Banking of business dealings”.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u w:val="none"/>
        </w:rPr>
      </w:pPr>
      <w:r w:rsidRPr="000251CB">
        <w:rPr>
          <w:rFonts w:ascii="Cambria" w:hAnsi="Cambria"/>
          <w:u w:val="none"/>
        </w:rPr>
        <w:t>Article: 6-Equal treatment of all Applicants / Contractors /Subcontractors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1.</w:t>
      </w:r>
      <w:r w:rsidRPr="000251CB">
        <w:rPr>
          <w:rFonts w:ascii="Cambria" w:hAnsi="Cambria"/>
          <w:b w:val="0"/>
          <w:u w:val="none"/>
        </w:rPr>
        <w:tab/>
        <w:t>In case of Sub-contracting, the Principal Contractor shall take the responsibility of the adoption of Integrity Pact by the Subcontractor.</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2.</w:t>
      </w:r>
      <w:r w:rsidRPr="000251CB">
        <w:rPr>
          <w:rFonts w:ascii="Cambria" w:hAnsi="Cambria"/>
          <w:b w:val="0"/>
          <w:u w:val="none"/>
        </w:rPr>
        <w:tab/>
        <w:t>The principal will enter into agreements with identical conditions as this one with all Applicants and Contractors.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3.</w:t>
      </w:r>
      <w:r w:rsidRPr="000251CB">
        <w:rPr>
          <w:rFonts w:ascii="Cambria" w:hAnsi="Cambria"/>
          <w:b w:val="0"/>
          <w:u w:val="none"/>
        </w:rPr>
        <w:tab/>
        <w:t>The Principal will disqualify from the tender process all Applicants who do not sign this Pact or violate its provisions.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u w:val="none"/>
        </w:rPr>
      </w:pPr>
      <w:r w:rsidRPr="000251CB">
        <w:rPr>
          <w:rFonts w:ascii="Cambria" w:hAnsi="Cambria"/>
          <w:u w:val="none"/>
        </w:rPr>
        <w:t xml:space="preserve">Article: 7 - Criminal charges against violating Applicant(s) / Contractor(s) / Subcontractor(s) </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 xml:space="preserve">If the Principal obtains knowledge of conduct of </w:t>
      </w:r>
      <w:proofErr w:type="spellStart"/>
      <w:r w:rsidRPr="000251CB">
        <w:rPr>
          <w:rFonts w:ascii="Cambria" w:hAnsi="Cambria"/>
          <w:b w:val="0"/>
          <w:u w:val="none"/>
        </w:rPr>
        <w:t>a</w:t>
      </w:r>
      <w:proofErr w:type="spellEnd"/>
      <w:r w:rsidRPr="000251CB">
        <w:rPr>
          <w:rFonts w:ascii="Cambria" w:hAnsi="Cambria"/>
          <w:b w:val="0"/>
          <w:u w:val="none"/>
        </w:rPr>
        <w:t xml:space="preserve"> Applicant, Contractor or subcontractor, or if an employee or a representative or an associate of </w:t>
      </w:r>
      <w:proofErr w:type="spellStart"/>
      <w:r w:rsidRPr="000251CB">
        <w:rPr>
          <w:rFonts w:ascii="Cambria" w:hAnsi="Cambria"/>
          <w:b w:val="0"/>
          <w:u w:val="none"/>
        </w:rPr>
        <w:t>a</w:t>
      </w:r>
      <w:proofErr w:type="spellEnd"/>
      <w:r w:rsidRPr="000251CB">
        <w:rPr>
          <w:rFonts w:ascii="Cambria" w:hAnsi="Cambria"/>
          <w:b w:val="0"/>
          <w:u w:val="none"/>
        </w:rPr>
        <w:t xml:space="preserve"> Applicant, Contractor or Subcontractor which constitutes corruption, or if the Principal has substantive suspicion in this regard, the Principal will inform the same to the Chief Vigilance Officer.</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u w:val="none"/>
        </w:rPr>
      </w:pPr>
      <w:r w:rsidRPr="000251CB">
        <w:rPr>
          <w:rFonts w:ascii="Cambria" w:hAnsi="Cambria"/>
          <w:u w:val="none"/>
        </w:rPr>
        <w:t>Article: 8 - Independent External Monitor</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1.</w:t>
      </w:r>
      <w:r w:rsidRPr="000251CB">
        <w:rPr>
          <w:rFonts w:ascii="Cambria" w:hAnsi="Cambria"/>
          <w:b w:val="0"/>
          <w:u w:val="none"/>
        </w:rPr>
        <w:tab/>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2.</w:t>
      </w:r>
      <w:r w:rsidRPr="000251CB">
        <w:rPr>
          <w:rFonts w:ascii="Cambria" w:hAnsi="Cambria"/>
          <w:b w:val="0"/>
          <w:u w:val="none"/>
        </w:rPr>
        <w:tab/>
        <w:t>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Applicants / Contractors as confidential. He /she will report to the Managing Director, NAFED.</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3.</w:t>
      </w:r>
      <w:r w:rsidRPr="000251CB">
        <w:rPr>
          <w:rFonts w:ascii="Cambria" w:hAnsi="Cambria"/>
          <w:b w:val="0"/>
          <w:u w:val="none"/>
        </w:rPr>
        <w:tab/>
        <w:t>The Applicant(s)/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4.</w:t>
      </w:r>
      <w:r w:rsidRPr="000251CB">
        <w:rPr>
          <w:rFonts w:ascii="Cambria" w:hAnsi="Cambria"/>
          <w:b w:val="0"/>
          <w:u w:val="none"/>
        </w:rPr>
        <w:tab/>
        <w:t>The Monitor is under contractual obligation to treat the information and documents of the Applicant(s)/ Sub-contractor(s) with confidentiality. The Monitor has also signed declarations on ‘Non-Disclosure of confidential Information’ and of ‘Absence of Conflict of interest ‘. In case of any conflict of interest arising out at a later date, IEM shall inform the Managing Director, NAFED and recues himself/herself from that case.</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5.</w:t>
      </w:r>
      <w:r w:rsidRPr="000251CB">
        <w:rPr>
          <w:rFonts w:ascii="Cambria" w:hAnsi="Cambria"/>
          <w:b w:val="0"/>
          <w:u w:val="none"/>
        </w:rPr>
        <w:tab/>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6.</w:t>
      </w:r>
      <w:r w:rsidRPr="000251CB">
        <w:rPr>
          <w:rFonts w:ascii="Cambria" w:hAnsi="Cambria"/>
          <w:b w:val="0"/>
          <w:u w:val="none"/>
        </w:rPr>
        <w:tab/>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7.</w:t>
      </w:r>
      <w:r w:rsidRPr="000251CB">
        <w:rPr>
          <w:rFonts w:ascii="Cambria" w:hAnsi="Cambria"/>
          <w:b w:val="0"/>
          <w:u w:val="none"/>
        </w:rPr>
        <w:tab/>
        <w:t xml:space="preserve">The Monitor will submit a written report to the Managing Director, NAFED within 8 to 10 </w:t>
      </w:r>
      <w:r w:rsidRPr="000251CB">
        <w:rPr>
          <w:rFonts w:ascii="Cambria" w:hAnsi="Cambria"/>
          <w:b w:val="0"/>
          <w:u w:val="none"/>
        </w:rPr>
        <w:lastRenderedPageBreak/>
        <w:t>weeks from the date of reference or intimations to him by the Principal and, should the occasion arise, submit proposals for correcting problematic situations.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8.</w:t>
      </w:r>
      <w:r w:rsidRPr="000251CB">
        <w:rPr>
          <w:rFonts w:ascii="Cambria" w:hAnsi="Cambria"/>
          <w:b w:val="0"/>
          <w:u w:val="none"/>
        </w:rPr>
        <w:tab/>
        <w:t>If the Monitor has reported to the Managing Director, NAFED, a substantiated suspicion of an offence under relevant IPC/PC Acts, and the Managing Director, NAFED has not, within the reasonable time taken visible action to proceed against such offence or reported it to the Chief Vigilance Officer, the Monitor may also transmit this information directly to the Central Vigilance Commissioners.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9.</w:t>
      </w:r>
      <w:r w:rsidRPr="000251CB">
        <w:rPr>
          <w:rFonts w:ascii="Cambria" w:hAnsi="Cambria"/>
          <w:b w:val="0"/>
          <w:u w:val="none"/>
        </w:rPr>
        <w:tab/>
        <w:t xml:space="preserve">The word “Monitor” would include both singular and plural.  </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u w:val="none"/>
        </w:rPr>
      </w:pPr>
      <w:r w:rsidRPr="000251CB">
        <w:rPr>
          <w:rFonts w:ascii="Cambria" w:hAnsi="Cambria"/>
          <w:u w:val="none"/>
        </w:rPr>
        <w:t>Article: 9 – Pact Duration</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1.</w:t>
      </w:r>
      <w:r w:rsidRPr="000251CB">
        <w:rPr>
          <w:rFonts w:ascii="Cambria" w:hAnsi="Cambria"/>
          <w:b w:val="0"/>
          <w:u w:val="none"/>
        </w:rPr>
        <w:tab/>
        <w:t xml:space="preserve">This pact begins when both parties have legally signed it.  It expires for the Contractor 12 months after the last payment under the contract, and for all other Applicants 6 months after the contract has been awarded.  Any violation of the same would entail disqualification of the Applicants and exclusion from future business dealings.  </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2.</w:t>
      </w:r>
      <w:r w:rsidRPr="000251CB">
        <w:rPr>
          <w:rFonts w:ascii="Cambria" w:hAnsi="Cambria"/>
          <w:b w:val="0"/>
          <w:u w:val="none"/>
        </w:rPr>
        <w:tab/>
        <w:t>If any claim is made/lodged during this time, the same shall be binding and continue to be valid despite the lapse of this pact as specified above, unless it is discharged/determined by the Managing Director, NAFED.</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u w:val="none"/>
        </w:rPr>
      </w:pPr>
      <w:r w:rsidRPr="000251CB">
        <w:rPr>
          <w:rFonts w:ascii="Cambria" w:hAnsi="Cambria"/>
          <w:u w:val="none"/>
        </w:rPr>
        <w:t>Article: 10 – Other provisions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1.</w:t>
      </w:r>
      <w:r w:rsidRPr="000251CB">
        <w:rPr>
          <w:rFonts w:ascii="Cambria" w:hAnsi="Cambria"/>
          <w:b w:val="0"/>
          <w:u w:val="none"/>
        </w:rPr>
        <w:tab/>
        <w:t>This agreement is subject to Indian Laws.  Place of performance and jurisdiction is the Registered Office of the Principal, i.e. New Delhi.</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2.</w:t>
      </w:r>
      <w:r w:rsidRPr="000251CB">
        <w:rPr>
          <w:rFonts w:ascii="Cambria" w:hAnsi="Cambria"/>
          <w:b w:val="0"/>
          <w:u w:val="none"/>
        </w:rPr>
        <w:tab/>
        <w:t xml:space="preserve">Changes and supplements as well as termination notices need to be made in writing.  </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3.</w:t>
      </w:r>
      <w:r w:rsidRPr="000251CB">
        <w:rPr>
          <w:rFonts w:ascii="Cambria" w:hAnsi="Cambria"/>
          <w:b w:val="0"/>
          <w:u w:val="none"/>
        </w:rPr>
        <w:tab/>
        <w:t>Should one or several provisions of this Integrity Pact turn out to be invalid, the remainder of this agreement remains valid.  In this case, the parties will strive to come to an agreement to their original intentions.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4.</w:t>
      </w:r>
      <w:r w:rsidRPr="000251CB">
        <w:rPr>
          <w:rFonts w:ascii="Cambria" w:hAnsi="Cambria"/>
          <w:b w:val="0"/>
          <w:u w:val="none"/>
        </w:rPr>
        <w:tab/>
        <w:t>Issues like Warranty/Guarantee etc. shall be outside the purview of IEMs.</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5.</w:t>
      </w:r>
      <w:r w:rsidRPr="000251CB">
        <w:rPr>
          <w:rFonts w:ascii="Cambria" w:hAnsi="Cambria"/>
          <w:b w:val="0"/>
          <w:u w:val="none"/>
        </w:rPr>
        <w:tab/>
        <w:t xml:space="preserve">In the event of any contradiction between the Integrity Pact and its Annexure, the Clause in the Integrity Pact will prevail.  </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rPr>
      </w:pPr>
    </w:p>
    <w:p w:rsidR="000359BF" w:rsidRPr="000251CB" w:rsidRDefault="000359BF" w:rsidP="000359BF">
      <w:pPr>
        <w:pStyle w:val="Heading1"/>
        <w:tabs>
          <w:tab w:val="left" w:pos="0"/>
        </w:tabs>
        <w:spacing w:before="1"/>
        <w:jc w:val="both"/>
        <w:rPr>
          <w:rFonts w:ascii="Cambria" w:hAnsi="Cambria"/>
          <w:b w:val="0"/>
        </w:rPr>
      </w:pPr>
    </w:p>
    <w:p w:rsidR="000359BF" w:rsidRPr="000251CB" w:rsidRDefault="000359BF" w:rsidP="000359BF">
      <w:pPr>
        <w:pStyle w:val="Heading1"/>
        <w:tabs>
          <w:tab w:val="left" w:pos="0"/>
        </w:tabs>
        <w:spacing w:before="1"/>
        <w:jc w:val="both"/>
        <w:rPr>
          <w:rFonts w:ascii="Cambria" w:hAnsi="Cambria"/>
          <w:b w:val="0"/>
        </w:rPr>
      </w:pPr>
      <w:r w:rsidRPr="000251CB">
        <w:rPr>
          <w:rFonts w:ascii="Cambria" w:hAnsi="Cambria"/>
          <w:b w:val="0"/>
        </w:rPr>
        <w:t>___________________________                           _____________________________________</w:t>
      </w: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(For &amp; on behalf of the Principal)</w:t>
      </w:r>
      <w:r w:rsidRPr="000251CB">
        <w:rPr>
          <w:rFonts w:ascii="Cambria" w:hAnsi="Cambria"/>
          <w:b w:val="0"/>
          <w:u w:val="none"/>
        </w:rPr>
        <w:tab/>
        <w:t xml:space="preserve">  (For &amp; on behalf of the Applicant/Contractor)</w:t>
      </w: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u w:val="none"/>
        </w:rPr>
      </w:pPr>
    </w:p>
    <w:p w:rsidR="000359BF" w:rsidRPr="000251CB" w:rsidRDefault="000359BF" w:rsidP="000359BF">
      <w:pPr>
        <w:pStyle w:val="Heading1"/>
        <w:tabs>
          <w:tab w:val="left" w:pos="0"/>
        </w:tabs>
        <w:spacing w:before="1"/>
        <w:jc w:val="both"/>
        <w:rPr>
          <w:rFonts w:ascii="Cambria" w:hAnsi="Cambria"/>
          <w:b w:val="0"/>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(Office Seal)</w:t>
      </w:r>
      <w:r w:rsidRPr="000251CB">
        <w:rPr>
          <w:rFonts w:ascii="Cambria" w:hAnsi="Cambria"/>
          <w:b w:val="0"/>
          <w:u w:val="none"/>
        </w:rPr>
        <w:tab/>
      </w:r>
      <w:r w:rsidRPr="000251CB">
        <w:rPr>
          <w:rFonts w:ascii="Cambria" w:hAnsi="Cambria"/>
          <w:b w:val="0"/>
          <w:u w:val="none"/>
        </w:rPr>
        <w:tab/>
      </w:r>
      <w:r w:rsidRPr="000251CB">
        <w:rPr>
          <w:rFonts w:ascii="Cambria" w:hAnsi="Cambria"/>
          <w:b w:val="0"/>
          <w:u w:val="none"/>
        </w:rPr>
        <w:tab/>
      </w:r>
      <w:r w:rsidRPr="000251CB">
        <w:rPr>
          <w:rFonts w:ascii="Cambria" w:hAnsi="Cambria"/>
          <w:b w:val="0"/>
          <w:u w:val="none"/>
        </w:rPr>
        <w:tab/>
      </w:r>
      <w:r w:rsidRPr="000251CB">
        <w:rPr>
          <w:rFonts w:ascii="Cambria" w:hAnsi="Cambria"/>
          <w:b w:val="0"/>
          <w:u w:val="none"/>
        </w:rPr>
        <w:tab/>
      </w:r>
      <w:r w:rsidRPr="000251CB">
        <w:rPr>
          <w:rFonts w:ascii="Cambria" w:hAnsi="Cambria"/>
          <w:b w:val="0"/>
          <w:u w:val="none"/>
        </w:rPr>
        <w:tab/>
      </w:r>
      <w:r w:rsidRPr="000251CB">
        <w:rPr>
          <w:rFonts w:ascii="Cambria" w:hAnsi="Cambria"/>
          <w:b w:val="0"/>
          <w:u w:val="none"/>
        </w:rPr>
        <w:tab/>
      </w:r>
      <w:r w:rsidRPr="000251CB">
        <w:rPr>
          <w:rFonts w:ascii="Cambria" w:hAnsi="Cambria"/>
          <w:b w:val="0"/>
          <w:u w:val="none"/>
        </w:rPr>
        <w:tab/>
        <w:t>(Office Seal)</w:t>
      </w:r>
    </w:p>
    <w:p w:rsidR="000359BF" w:rsidRPr="000251CB" w:rsidRDefault="000359BF" w:rsidP="000359BF">
      <w:pPr>
        <w:pStyle w:val="Heading1"/>
        <w:tabs>
          <w:tab w:val="left" w:pos="0"/>
        </w:tabs>
        <w:spacing w:before="1"/>
        <w:jc w:val="both"/>
        <w:rPr>
          <w:rFonts w:ascii="Cambria" w:hAnsi="Cambria"/>
          <w:b w:val="0"/>
        </w:rPr>
      </w:pPr>
    </w:p>
    <w:p w:rsidR="000359BF" w:rsidRPr="000251CB" w:rsidRDefault="000359BF" w:rsidP="000359BF">
      <w:pPr>
        <w:pStyle w:val="Heading1"/>
        <w:tabs>
          <w:tab w:val="left" w:pos="0"/>
        </w:tabs>
        <w:spacing w:before="1"/>
        <w:jc w:val="both"/>
        <w:rPr>
          <w:rFonts w:ascii="Cambria" w:hAnsi="Cambria"/>
          <w:b w:val="0"/>
        </w:rPr>
      </w:pPr>
    </w:p>
    <w:p w:rsidR="000359BF" w:rsidRPr="000251CB" w:rsidRDefault="000359BF" w:rsidP="000359BF">
      <w:pPr>
        <w:pStyle w:val="Heading1"/>
        <w:tabs>
          <w:tab w:val="left" w:pos="0"/>
        </w:tabs>
        <w:spacing w:before="1"/>
        <w:jc w:val="both"/>
        <w:rPr>
          <w:rFonts w:ascii="Cambria" w:hAnsi="Cambria"/>
          <w:b w:val="0"/>
        </w:rPr>
      </w:pPr>
    </w:p>
    <w:p w:rsidR="000359BF" w:rsidRPr="000251CB" w:rsidRDefault="000359BF" w:rsidP="000359BF">
      <w:pPr>
        <w:pStyle w:val="Heading1"/>
        <w:tabs>
          <w:tab w:val="left" w:pos="0"/>
        </w:tabs>
        <w:spacing w:before="1"/>
        <w:jc w:val="both"/>
        <w:rPr>
          <w:rFonts w:ascii="Cambria" w:hAnsi="Cambria"/>
          <w:b w:val="0"/>
        </w:rPr>
      </w:pPr>
      <w:r w:rsidRPr="000251CB">
        <w:rPr>
          <w:rFonts w:ascii="Cambria" w:hAnsi="Cambria"/>
          <w:b w:val="0"/>
          <w:u w:val="none"/>
        </w:rPr>
        <w:t>Place:</w:t>
      </w:r>
      <w:r w:rsidRPr="000251CB">
        <w:rPr>
          <w:rFonts w:ascii="Cambria" w:hAnsi="Cambria"/>
          <w:b w:val="0"/>
        </w:rPr>
        <w:t xml:space="preserve"> ______________</w:t>
      </w:r>
    </w:p>
    <w:p w:rsidR="000359BF" w:rsidRPr="000251CB" w:rsidRDefault="000359BF" w:rsidP="000359BF">
      <w:pPr>
        <w:pStyle w:val="Heading1"/>
        <w:tabs>
          <w:tab w:val="left" w:pos="0"/>
        </w:tabs>
        <w:spacing w:before="1"/>
        <w:jc w:val="both"/>
        <w:rPr>
          <w:rFonts w:ascii="Cambria" w:hAnsi="Cambria"/>
          <w:b w:val="0"/>
        </w:rPr>
      </w:pPr>
      <w:r w:rsidRPr="000251CB">
        <w:rPr>
          <w:rFonts w:ascii="Cambria" w:hAnsi="Cambria"/>
          <w:b w:val="0"/>
          <w:u w:val="none"/>
        </w:rPr>
        <w:t xml:space="preserve">Date </w:t>
      </w:r>
      <w:r w:rsidRPr="000251CB">
        <w:rPr>
          <w:rFonts w:ascii="Cambria" w:hAnsi="Cambria"/>
          <w:b w:val="0"/>
        </w:rPr>
        <w:t>______________</w:t>
      </w:r>
    </w:p>
    <w:p w:rsidR="000359BF" w:rsidRPr="000251CB" w:rsidRDefault="000359BF" w:rsidP="000359BF">
      <w:pPr>
        <w:pStyle w:val="Heading1"/>
        <w:tabs>
          <w:tab w:val="left" w:pos="0"/>
        </w:tabs>
        <w:spacing w:before="1"/>
        <w:jc w:val="both"/>
        <w:rPr>
          <w:rFonts w:ascii="Cambria" w:hAnsi="Cambria"/>
          <w:b w:val="0"/>
        </w:rPr>
      </w:pPr>
    </w:p>
    <w:p w:rsidR="000359BF" w:rsidRPr="000251CB" w:rsidRDefault="000359BF" w:rsidP="000359BF">
      <w:pPr>
        <w:pStyle w:val="Heading1"/>
        <w:tabs>
          <w:tab w:val="left" w:pos="0"/>
        </w:tabs>
        <w:spacing w:before="1"/>
        <w:jc w:val="both"/>
        <w:rPr>
          <w:rFonts w:ascii="Cambria" w:hAnsi="Cambria"/>
          <w:b w:val="0"/>
        </w:rPr>
      </w:pPr>
    </w:p>
    <w:p w:rsidR="000359BF" w:rsidRPr="000251CB" w:rsidRDefault="000359BF" w:rsidP="000359BF">
      <w:pPr>
        <w:pStyle w:val="Heading1"/>
        <w:tabs>
          <w:tab w:val="left" w:pos="0"/>
        </w:tabs>
        <w:spacing w:before="1"/>
        <w:jc w:val="both"/>
        <w:rPr>
          <w:rFonts w:ascii="Cambria" w:hAnsi="Cambria"/>
          <w:b w:val="0"/>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 xml:space="preserve">Witness 1: </w:t>
      </w:r>
    </w:p>
    <w:p w:rsidR="000359BF" w:rsidRPr="000251CB" w:rsidRDefault="000359BF" w:rsidP="000359BF">
      <w:pPr>
        <w:pStyle w:val="Heading1"/>
        <w:tabs>
          <w:tab w:val="left" w:pos="0"/>
        </w:tabs>
        <w:spacing w:before="1"/>
        <w:jc w:val="both"/>
        <w:rPr>
          <w:rFonts w:ascii="Cambria" w:hAnsi="Cambria"/>
          <w:b w:val="0"/>
        </w:rPr>
      </w:pPr>
      <w:r w:rsidRPr="000251CB">
        <w:rPr>
          <w:rFonts w:ascii="Cambria" w:hAnsi="Cambria"/>
          <w:b w:val="0"/>
          <w:u w:val="none"/>
        </w:rPr>
        <w:t>(Name &amp; Address)</w:t>
      </w:r>
      <w:r w:rsidRPr="000251CB">
        <w:rPr>
          <w:rFonts w:ascii="Cambria" w:hAnsi="Cambria"/>
          <w:b w:val="0"/>
        </w:rPr>
        <w:t xml:space="preserve"> ___________________</w:t>
      </w:r>
    </w:p>
    <w:p w:rsidR="000359BF" w:rsidRPr="000251CB" w:rsidRDefault="000359BF" w:rsidP="000359BF">
      <w:pPr>
        <w:pStyle w:val="Heading1"/>
        <w:tabs>
          <w:tab w:val="left" w:pos="0"/>
        </w:tabs>
        <w:spacing w:before="1"/>
        <w:jc w:val="both"/>
        <w:rPr>
          <w:rFonts w:ascii="Cambria" w:hAnsi="Cambria"/>
          <w:b w:val="0"/>
        </w:rPr>
      </w:pPr>
      <w:r w:rsidRPr="000251CB">
        <w:rPr>
          <w:rFonts w:ascii="Cambria" w:hAnsi="Cambria"/>
          <w:b w:val="0"/>
        </w:rPr>
        <w:tab/>
      </w:r>
      <w:r w:rsidRPr="000251CB">
        <w:rPr>
          <w:rFonts w:ascii="Cambria" w:hAnsi="Cambria"/>
          <w:b w:val="0"/>
        </w:rPr>
        <w:tab/>
      </w:r>
      <w:r w:rsidRPr="000251CB">
        <w:rPr>
          <w:rFonts w:ascii="Cambria" w:hAnsi="Cambria"/>
          <w:b w:val="0"/>
        </w:rPr>
        <w:tab/>
        <w:t>_____________________</w:t>
      </w:r>
    </w:p>
    <w:p w:rsidR="000359BF" w:rsidRPr="000251CB" w:rsidRDefault="000359BF" w:rsidP="000359BF">
      <w:pPr>
        <w:pStyle w:val="Heading1"/>
        <w:tabs>
          <w:tab w:val="left" w:pos="0"/>
        </w:tabs>
        <w:spacing w:before="1"/>
        <w:jc w:val="both"/>
        <w:rPr>
          <w:rFonts w:ascii="Cambria" w:hAnsi="Cambria"/>
          <w:b w:val="0"/>
        </w:rPr>
      </w:pPr>
      <w:r w:rsidRPr="000251CB">
        <w:rPr>
          <w:rFonts w:ascii="Cambria" w:hAnsi="Cambria"/>
          <w:b w:val="0"/>
        </w:rPr>
        <w:tab/>
      </w:r>
      <w:r w:rsidRPr="000251CB">
        <w:rPr>
          <w:rFonts w:ascii="Cambria" w:hAnsi="Cambria"/>
          <w:b w:val="0"/>
        </w:rPr>
        <w:tab/>
      </w:r>
      <w:r w:rsidRPr="000251CB">
        <w:rPr>
          <w:rFonts w:ascii="Cambria" w:hAnsi="Cambria"/>
          <w:b w:val="0"/>
        </w:rPr>
        <w:tab/>
        <w:t>_____________________</w:t>
      </w:r>
    </w:p>
    <w:p w:rsidR="000359BF" w:rsidRPr="000251CB" w:rsidRDefault="000359BF" w:rsidP="000359BF">
      <w:pPr>
        <w:pStyle w:val="Heading1"/>
        <w:tabs>
          <w:tab w:val="left" w:pos="0"/>
        </w:tabs>
        <w:spacing w:before="1"/>
        <w:jc w:val="both"/>
        <w:rPr>
          <w:rFonts w:ascii="Cambria" w:hAnsi="Cambria"/>
          <w:b w:val="0"/>
        </w:rPr>
      </w:pPr>
      <w:r w:rsidRPr="000251CB">
        <w:rPr>
          <w:rFonts w:ascii="Cambria" w:hAnsi="Cambria"/>
          <w:b w:val="0"/>
        </w:rPr>
        <w:tab/>
      </w:r>
      <w:r w:rsidRPr="000251CB">
        <w:rPr>
          <w:rFonts w:ascii="Cambria" w:hAnsi="Cambria"/>
          <w:b w:val="0"/>
        </w:rPr>
        <w:tab/>
      </w:r>
      <w:r w:rsidRPr="000251CB">
        <w:rPr>
          <w:rFonts w:ascii="Cambria" w:hAnsi="Cambria"/>
          <w:b w:val="0"/>
        </w:rPr>
        <w:tab/>
        <w:t>_____________________</w:t>
      </w:r>
    </w:p>
    <w:p w:rsidR="000359BF" w:rsidRPr="000251CB" w:rsidRDefault="000359BF" w:rsidP="000359BF">
      <w:pPr>
        <w:pStyle w:val="Heading1"/>
        <w:tabs>
          <w:tab w:val="left" w:pos="0"/>
        </w:tabs>
        <w:spacing w:before="1"/>
        <w:jc w:val="both"/>
        <w:rPr>
          <w:rFonts w:ascii="Cambria" w:hAnsi="Cambria"/>
          <w:b w:val="0"/>
        </w:rPr>
      </w:pPr>
    </w:p>
    <w:p w:rsidR="000359BF" w:rsidRPr="000251CB" w:rsidRDefault="000359BF" w:rsidP="000359BF">
      <w:pPr>
        <w:pStyle w:val="Heading1"/>
        <w:tabs>
          <w:tab w:val="left" w:pos="0"/>
        </w:tabs>
        <w:spacing w:before="1"/>
        <w:jc w:val="both"/>
        <w:rPr>
          <w:rFonts w:ascii="Cambria" w:hAnsi="Cambria"/>
          <w:b w:val="0"/>
          <w:u w:val="none"/>
        </w:rPr>
      </w:pPr>
      <w:r w:rsidRPr="000251CB">
        <w:rPr>
          <w:rFonts w:ascii="Cambria" w:hAnsi="Cambria"/>
          <w:b w:val="0"/>
          <w:u w:val="none"/>
        </w:rPr>
        <w:t xml:space="preserve">Witness 2: </w:t>
      </w:r>
    </w:p>
    <w:p w:rsidR="000359BF" w:rsidRPr="000251CB" w:rsidRDefault="000359BF" w:rsidP="000359BF">
      <w:pPr>
        <w:pStyle w:val="Heading1"/>
        <w:tabs>
          <w:tab w:val="left" w:pos="0"/>
        </w:tabs>
        <w:spacing w:before="1"/>
        <w:jc w:val="both"/>
        <w:rPr>
          <w:rFonts w:ascii="Cambria" w:hAnsi="Cambria"/>
          <w:b w:val="0"/>
        </w:rPr>
      </w:pPr>
      <w:r w:rsidRPr="000251CB">
        <w:rPr>
          <w:rFonts w:ascii="Cambria" w:hAnsi="Cambria"/>
          <w:b w:val="0"/>
          <w:u w:val="none"/>
        </w:rPr>
        <w:t>(Name &amp; Address)</w:t>
      </w:r>
      <w:r w:rsidRPr="000251CB">
        <w:rPr>
          <w:rFonts w:ascii="Cambria" w:hAnsi="Cambria"/>
          <w:b w:val="0"/>
        </w:rPr>
        <w:t xml:space="preserve"> ___________________</w:t>
      </w:r>
    </w:p>
    <w:p w:rsidR="000359BF" w:rsidRPr="000251CB" w:rsidRDefault="000359BF" w:rsidP="000359BF">
      <w:pPr>
        <w:pStyle w:val="Heading1"/>
        <w:tabs>
          <w:tab w:val="left" w:pos="0"/>
        </w:tabs>
        <w:spacing w:before="1"/>
        <w:jc w:val="both"/>
        <w:rPr>
          <w:rFonts w:ascii="Cambria" w:hAnsi="Cambria"/>
          <w:b w:val="0"/>
        </w:rPr>
      </w:pPr>
      <w:r w:rsidRPr="000251CB">
        <w:rPr>
          <w:rFonts w:ascii="Cambria" w:hAnsi="Cambria"/>
          <w:b w:val="0"/>
        </w:rPr>
        <w:tab/>
      </w:r>
      <w:r w:rsidRPr="000251CB">
        <w:rPr>
          <w:rFonts w:ascii="Cambria" w:hAnsi="Cambria"/>
          <w:b w:val="0"/>
        </w:rPr>
        <w:tab/>
      </w:r>
      <w:r w:rsidRPr="000251CB">
        <w:rPr>
          <w:rFonts w:ascii="Cambria" w:hAnsi="Cambria"/>
          <w:b w:val="0"/>
        </w:rPr>
        <w:tab/>
        <w:t>_____________________</w:t>
      </w:r>
    </w:p>
    <w:p w:rsidR="000359BF" w:rsidRPr="000251CB" w:rsidRDefault="000359BF" w:rsidP="000359BF">
      <w:pPr>
        <w:pStyle w:val="Heading1"/>
        <w:tabs>
          <w:tab w:val="left" w:pos="0"/>
        </w:tabs>
        <w:spacing w:before="1"/>
        <w:jc w:val="both"/>
        <w:rPr>
          <w:rFonts w:ascii="Cambria" w:hAnsi="Cambria"/>
          <w:b w:val="0"/>
        </w:rPr>
      </w:pPr>
      <w:r w:rsidRPr="000251CB">
        <w:rPr>
          <w:rFonts w:ascii="Cambria" w:hAnsi="Cambria"/>
          <w:b w:val="0"/>
        </w:rPr>
        <w:tab/>
      </w:r>
      <w:r w:rsidRPr="000251CB">
        <w:rPr>
          <w:rFonts w:ascii="Cambria" w:hAnsi="Cambria"/>
          <w:b w:val="0"/>
        </w:rPr>
        <w:tab/>
      </w:r>
      <w:r w:rsidRPr="000251CB">
        <w:rPr>
          <w:rFonts w:ascii="Cambria" w:hAnsi="Cambria"/>
          <w:b w:val="0"/>
        </w:rPr>
        <w:tab/>
        <w:t>_____________________</w:t>
      </w:r>
    </w:p>
    <w:p w:rsidR="000359BF" w:rsidRPr="000251CB" w:rsidRDefault="000359BF" w:rsidP="000359BF">
      <w:pPr>
        <w:pStyle w:val="Heading1"/>
        <w:tabs>
          <w:tab w:val="left" w:pos="0"/>
        </w:tabs>
        <w:spacing w:before="1"/>
        <w:jc w:val="both"/>
        <w:rPr>
          <w:rFonts w:ascii="Cambria" w:hAnsi="Cambria"/>
          <w:b w:val="0"/>
        </w:rPr>
      </w:pPr>
      <w:r w:rsidRPr="000251CB">
        <w:rPr>
          <w:rFonts w:ascii="Cambria" w:hAnsi="Cambria"/>
          <w:b w:val="0"/>
        </w:rPr>
        <w:tab/>
      </w:r>
      <w:r w:rsidRPr="000251CB">
        <w:rPr>
          <w:rFonts w:ascii="Cambria" w:hAnsi="Cambria"/>
          <w:b w:val="0"/>
        </w:rPr>
        <w:tab/>
      </w:r>
      <w:r w:rsidRPr="000251CB">
        <w:rPr>
          <w:rFonts w:ascii="Cambria" w:hAnsi="Cambria"/>
          <w:b w:val="0"/>
        </w:rPr>
        <w:tab/>
        <w:t>__________________</w:t>
      </w:r>
    </w:p>
    <w:p w:rsidR="000359BF" w:rsidRPr="006E648D" w:rsidRDefault="000359BF" w:rsidP="000359BF">
      <w:pPr>
        <w:tabs>
          <w:tab w:val="left" w:pos="0"/>
        </w:tabs>
        <w:rPr>
          <w:rFonts w:ascii="Cambria" w:hAnsi="Cambria"/>
          <w:b/>
          <w:bCs/>
          <w:sz w:val="24"/>
          <w:szCs w:val="24"/>
        </w:rPr>
      </w:pPr>
    </w:p>
    <w:p w:rsidR="000359BF" w:rsidRPr="006E648D" w:rsidRDefault="000359BF" w:rsidP="000359BF">
      <w:pPr>
        <w:tabs>
          <w:tab w:val="left" w:pos="0"/>
        </w:tabs>
        <w:rPr>
          <w:rFonts w:ascii="Cambria" w:hAnsi="Cambria"/>
          <w:b/>
          <w:bCs/>
          <w:sz w:val="24"/>
          <w:szCs w:val="24"/>
        </w:rPr>
      </w:pPr>
    </w:p>
    <w:p w:rsidR="000359BF" w:rsidRPr="006E648D" w:rsidRDefault="000359BF" w:rsidP="000359BF">
      <w:pPr>
        <w:rPr>
          <w:rFonts w:ascii="Cambria" w:hAnsi="Cambria"/>
          <w:b/>
          <w:bCs/>
          <w:sz w:val="24"/>
          <w:szCs w:val="24"/>
        </w:rPr>
      </w:pPr>
    </w:p>
    <w:p w:rsidR="000359BF" w:rsidRPr="003475F5" w:rsidRDefault="000359BF" w:rsidP="000359BF">
      <w:pPr>
        <w:rPr>
          <w:rFonts w:ascii="Cambria" w:hAnsi="Cambria"/>
        </w:rPr>
      </w:pPr>
    </w:p>
    <w:p w:rsidR="000359BF" w:rsidRDefault="000359BF" w:rsidP="000359BF">
      <w:pPr>
        <w:pStyle w:val="BodyText"/>
        <w:spacing w:line="720" w:lineRule="auto"/>
        <w:ind w:left="3965" w:firstLine="4238"/>
        <w:rPr>
          <w:rFonts w:ascii="Cambria" w:hAnsi="Cambria"/>
        </w:rPr>
      </w:pPr>
    </w:p>
    <w:p w:rsidR="000359BF" w:rsidRDefault="000359BF" w:rsidP="000359BF">
      <w:pPr>
        <w:pStyle w:val="BodyText"/>
        <w:spacing w:line="720" w:lineRule="auto"/>
        <w:ind w:left="3965" w:firstLine="4238"/>
        <w:rPr>
          <w:rFonts w:ascii="Cambria" w:hAnsi="Cambria"/>
        </w:rPr>
      </w:pPr>
    </w:p>
    <w:p w:rsidR="000359BF" w:rsidRDefault="000359BF" w:rsidP="000359BF">
      <w:pPr>
        <w:pStyle w:val="BodyText"/>
        <w:spacing w:line="720" w:lineRule="auto"/>
        <w:ind w:left="3965" w:firstLine="4238"/>
        <w:rPr>
          <w:rFonts w:ascii="Cambria" w:hAnsi="Cambria"/>
        </w:rPr>
      </w:pPr>
    </w:p>
    <w:p w:rsidR="000359BF" w:rsidRDefault="000359BF" w:rsidP="000359BF">
      <w:pPr>
        <w:pStyle w:val="BodyText"/>
        <w:spacing w:line="720" w:lineRule="auto"/>
        <w:ind w:left="3965" w:firstLine="4238"/>
        <w:rPr>
          <w:rFonts w:ascii="Cambria" w:hAnsi="Cambria"/>
        </w:rPr>
      </w:pPr>
    </w:p>
    <w:p w:rsidR="000359BF" w:rsidRDefault="000359BF" w:rsidP="000359BF">
      <w:pPr>
        <w:pStyle w:val="BodyText"/>
        <w:spacing w:line="720" w:lineRule="auto"/>
        <w:ind w:left="3965" w:firstLine="4238"/>
        <w:rPr>
          <w:rFonts w:ascii="Cambria" w:hAnsi="Cambria"/>
        </w:rPr>
      </w:pPr>
    </w:p>
    <w:p w:rsidR="000359BF" w:rsidRDefault="000359BF" w:rsidP="000359BF">
      <w:pPr>
        <w:pStyle w:val="BodyText"/>
        <w:spacing w:line="720" w:lineRule="auto"/>
        <w:ind w:left="0"/>
        <w:rPr>
          <w:rFonts w:ascii="Cambria" w:hAnsi="Cambria"/>
        </w:rPr>
      </w:pPr>
    </w:p>
    <w:p w:rsidR="000359BF" w:rsidRDefault="000359BF" w:rsidP="000359BF">
      <w:pPr>
        <w:spacing w:line="360" w:lineRule="auto"/>
        <w:jc w:val="center"/>
        <w:rPr>
          <w:b/>
          <w:u w:val="single"/>
        </w:rPr>
      </w:pPr>
    </w:p>
    <w:p w:rsidR="000359BF" w:rsidRDefault="000359BF" w:rsidP="000359BF">
      <w:pPr>
        <w:spacing w:line="360" w:lineRule="auto"/>
        <w:jc w:val="center"/>
        <w:rPr>
          <w:b/>
          <w:u w:val="single"/>
        </w:rPr>
      </w:pPr>
    </w:p>
    <w:p w:rsidR="000359BF" w:rsidRDefault="000359BF" w:rsidP="000359BF">
      <w:pPr>
        <w:spacing w:line="360" w:lineRule="auto"/>
        <w:jc w:val="center"/>
        <w:rPr>
          <w:b/>
          <w:u w:val="single"/>
        </w:rPr>
      </w:pPr>
    </w:p>
    <w:p w:rsidR="000359BF" w:rsidRDefault="000359BF" w:rsidP="000359BF">
      <w:pPr>
        <w:spacing w:line="360" w:lineRule="auto"/>
        <w:jc w:val="center"/>
        <w:rPr>
          <w:b/>
          <w:u w:val="single"/>
        </w:rPr>
      </w:pPr>
    </w:p>
    <w:p w:rsidR="000359BF" w:rsidRPr="00C677FB" w:rsidRDefault="000359BF" w:rsidP="000359BF">
      <w:pPr>
        <w:spacing w:line="360" w:lineRule="auto"/>
        <w:jc w:val="right"/>
        <w:rPr>
          <w:b/>
          <w:sz w:val="24"/>
          <w:szCs w:val="24"/>
          <w:u w:val="single"/>
        </w:rPr>
      </w:pPr>
      <w:r w:rsidRPr="00C677FB">
        <w:rPr>
          <w:b/>
          <w:sz w:val="24"/>
          <w:szCs w:val="24"/>
          <w:u w:val="single"/>
        </w:rPr>
        <w:lastRenderedPageBreak/>
        <w:t>Annexure - E</w:t>
      </w:r>
    </w:p>
    <w:p w:rsidR="000359BF" w:rsidRDefault="000359BF" w:rsidP="000359BF">
      <w:pPr>
        <w:spacing w:line="360" w:lineRule="auto"/>
        <w:jc w:val="center"/>
        <w:rPr>
          <w:b/>
          <w:u w:val="single"/>
        </w:rPr>
      </w:pPr>
      <w:r w:rsidRPr="007E53E7">
        <w:rPr>
          <w:b/>
          <w:u w:val="single"/>
        </w:rPr>
        <w:t>(ON YOUR COMPANY’S LETTER HEAD)</w:t>
      </w:r>
    </w:p>
    <w:p w:rsidR="000359BF" w:rsidRPr="007E53E7" w:rsidRDefault="000359BF" w:rsidP="000359BF">
      <w:pPr>
        <w:spacing w:line="360" w:lineRule="auto"/>
        <w:jc w:val="center"/>
        <w:rPr>
          <w:b/>
          <w:u w:val="single"/>
        </w:rPr>
      </w:pPr>
    </w:p>
    <w:p w:rsidR="000359BF" w:rsidRPr="007E53E7" w:rsidRDefault="000359BF" w:rsidP="000359BF">
      <w:pPr>
        <w:spacing w:line="360" w:lineRule="auto"/>
        <w:jc w:val="center"/>
        <w:rPr>
          <w:b/>
          <w:u w:val="single"/>
        </w:rPr>
      </w:pPr>
      <w:r w:rsidRPr="007E53E7">
        <w:rPr>
          <w:b/>
          <w:u w:val="single"/>
        </w:rPr>
        <w:t>Declaration cum Undertaking pursuant to Section 206AB of the Income Tax Act, 1961</w:t>
      </w:r>
    </w:p>
    <w:p w:rsidR="000359BF" w:rsidRDefault="000359BF" w:rsidP="000359BF">
      <w:pPr>
        <w:spacing w:line="360" w:lineRule="auto"/>
      </w:pPr>
    </w:p>
    <w:p w:rsidR="000359BF" w:rsidRDefault="000359BF" w:rsidP="000359BF">
      <w:pPr>
        <w:spacing w:line="276" w:lineRule="auto"/>
      </w:pPr>
      <w:r>
        <w:t>To,</w:t>
      </w:r>
    </w:p>
    <w:p w:rsidR="000359BF" w:rsidRDefault="000359BF" w:rsidP="000359BF">
      <w:pPr>
        <w:spacing w:line="276" w:lineRule="auto"/>
      </w:pPr>
      <w:r>
        <w:t>M/s NAFED</w:t>
      </w:r>
    </w:p>
    <w:p w:rsidR="000359BF" w:rsidRDefault="000359BF" w:rsidP="000359BF">
      <w:pPr>
        <w:spacing w:line="276" w:lineRule="auto"/>
      </w:pPr>
      <w:r>
        <w:t>India.</w:t>
      </w:r>
    </w:p>
    <w:p w:rsidR="000359BF" w:rsidRDefault="000359BF" w:rsidP="000359BF">
      <w:pPr>
        <w:spacing w:line="276" w:lineRule="auto"/>
      </w:pPr>
    </w:p>
    <w:p w:rsidR="000359BF" w:rsidRDefault="000359BF" w:rsidP="000359BF">
      <w:pPr>
        <w:spacing w:line="276" w:lineRule="auto"/>
      </w:pPr>
      <w:r>
        <w:t>Dear Sir/Madam,</w:t>
      </w:r>
    </w:p>
    <w:p w:rsidR="000359BF" w:rsidRDefault="000359BF" w:rsidP="000359BF">
      <w:pPr>
        <w:spacing w:line="276" w:lineRule="auto"/>
      </w:pPr>
    </w:p>
    <w:p w:rsidR="000359BF" w:rsidRPr="0057437F" w:rsidRDefault="000359BF" w:rsidP="000359BF">
      <w:pPr>
        <w:spacing w:line="276" w:lineRule="auto"/>
      </w:pPr>
      <w:r w:rsidRPr="00694BDA">
        <w:rPr>
          <w:b/>
        </w:rPr>
        <w:t>Sub</w:t>
      </w:r>
      <w:r>
        <w:rPr>
          <w:b/>
        </w:rPr>
        <w:t xml:space="preserve">ject: </w:t>
      </w:r>
      <w:r w:rsidRPr="00D853C4">
        <w:rPr>
          <w:b/>
        </w:rPr>
        <w:t xml:space="preserve">Declaration confirming filing of Income Tax Return for immediate </w:t>
      </w:r>
      <w:r>
        <w:rPr>
          <w:b/>
        </w:rPr>
        <w:t>3</w:t>
      </w:r>
      <w:r w:rsidRPr="00D853C4">
        <w:rPr>
          <w:b/>
        </w:rPr>
        <w:t xml:space="preserve"> preceding years</w:t>
      </w:r>
    </w:p>
    <w:p w:rsidR="000359BF" w:rsidRDefault="000359BF" w:rsidP="000359BF">
      <w:pPr>
        <w:spacing w:line="276" w:lineRule="auto"/>
      </w:pPr>
    </w:p>
    <w:p w:rsidR="000359BF" w:rsidRDefault="000359BF" w:rsidP="000359BF">
      <w:pPr>
        <w:spacing w:line="276" w:lineRule="auto"/>
        <w:jc w:val="both"/>
      </w:pPr>
      <w:r>
        <w:t xml:space="preserve">I, </w:t>
      </w:r>
      <w:proofErr w:type="spellStart"/>
      <w:r>
        <w:t>Ms</w:t>
      </w:r>
      <w:proofErr w:type="spellEnd"/>
      <w:r>
        <w:t>/</w:t>
      </w:r>
      <w:proofErr w:type="spellStart"/>
      <w:r>
        <w:t>Mr</w:t>
      </w:r>
      <w:proofErr w:type="spellEnd"/>
      <w:r>
        <w:t>/M/s. _________________ in capacity of Self/Proprietor/Partner/Director of _________________ (Name of entity) having TMID__________, PAN ______________ (PAN of Entity) registered office/permanent address at ____________________________________________ do hereby confirm that our income tax return filing status for last 3 Financial Years is as given under:</w:t>
      </w:r>
    </w:p>
    <w:p w:rsidR="000359BF" w:rsidRDefault="000359BF" w:rsidP="000359BF">
      <w:pPr>
        <w:spacing w:line="360" w:lineRule="auto"/>
        <w:jc w:val="both"/>
      </w:pPr>
    </w:p>
    <w:tbl>
      <w:tblPr>
        <w:tblW w:w="0" w:type="auto"/>
        <w:tblLook w:val="04A0" w:firstRow="1" w:lastRow="0" w:firstColumn="1" w:lastColumn="0" w:noHBand="0" w:noVBand="1"/>
      </w:tblPr>
      <w:tblGrid>
        <w:gridCol w:w="2581"/>
        <w:gridCol w:w="1459"/>
        <w:gridCol w:w="1561"/>
        <w:gridCol w:w="2111"/>
        <w:gridCol w:w="1638"/>
      </w:tblGrid>
      <w:tr w:rsidR="000359BF" w:rsidRPr="00A844D9" w:rsidTr="00C928AF">
        <w:tc>
          <w:tcPr>
            <w:tcW w:w="2581" w:type="dxa"/>
          </w:tcPr>
          <w:p w:rsidR="000359BF" w:rsidRPr="00D853C4" w:rsidRDefault="000359BF" w:rsidP="00C928AF">
            <w:pPr>
              <w:spacing w:line="360" w:lineRule="auto"/>
              <w:rPr>
                <w:rFonts w:asciiTheme="minorHAnsi" w:hAnsiTheme="minorHAnsi" w:cstheme="minorHAnsi"/>
                <w:b/>
              </w:rPr>
            </w:pPr>
            <w:r w:rsidRPr="00D853C4">
              <w:rPr>
                <w:rFonts w:asciiTheme="minorHAnsi" w:hAnsiTheme="minorHAnsi" w:cstheme="minorHAnsi"/>
                <w:b/>
              </w:rPr>
              <w:t>Financial Year for which Income Tax Return was due as per Section 139(1)</w:t>
            </w:r>
          </w:p>
        </w:tc>
        <w:tc>
          <w:tcPr>
            <w:tcW w:w="1459" w:type="dxa"/>
          </w:tcPr>
          <w:p w:rsidR="000359BF" w:rsidRPr="00D853C4" w:rsidRDefault="000359BF" w:rsidP="00C928AF">
            <w:pPr>
              <w:spacing w:line="360" w:lineRule="auto"/>
              <w:jc w:val="center"/>
              <w:rPr>
                <w:rFonts w:asciiTheme="minorHAnsi" w:hAnsiTheme="minorHAnsi" w:cstheme="minorHAnsi"/>
                <w:b/>
              </w:rPr>
            </w:pPr>
            <w:r w:rsidRPr="00D853C4">
              <w:rPr>
                <w:rFonts w:asciiTheme="minorHAnsi" w:hAnsiTheme="minorHAnsi" w:cstheme="minorHAnsi"/>
                <w:b/>
              </w:rPr>
              <w:t>Filed / Not filed</w:t>
            </w:r>
          </w:p>
        </w:tc>
        <w:tc>
          <w:tcPr>
            <w:tcW w:w="1561" w:type="dxa"/>
          </w:tcPr>
          <w:p w:rsidR="000359BF" w:rsidRPr="00D853C4" w:rsidRDefault="000359BF" w:rsidP="00C928AF">
            <w:pPr>
              <w:spacing w:line="360" w:lineRule="auto"/>
              <w:jc w:val="center"/>
              <w:rPr>
                <w:rFonts w:asciiTheme="minorHAnsi" w:hAnsiTheme="minorHAnsi" w:cstheme="minorHAnsi"/>
                <w:b/>
              </w:rPr>
            </w:pPr>
            <w:r w:rsidRPr="00D853C4">
              <w:rPr>
                <w:rFonts w:asciiTheme="minorHAnsi" w:hAnsiTheme="minorHAnsi" w:cstheme="minorHAnsi"/>
                <w:b/>
              </w:rPr>
              <w:t>Date of Filing</w:t>
            </w:r>
          </w:p>
        </w:tc>
        <w:tc>
          <w:tcPr>
            <w:tcW w:w="2111" w:type="dxa"/>
          </w:tcPr>
          <w:p w:rsidR="000359BF" w:rsidRPr="00D853C4" w:rsidRDefault="000359BF" w:rsidP="00C928AF">
            <w:pPr>
              <w:spacing w:line="360" w:lineRule="auto"/>
              <w:jc w:val="center"/>
              <w:rPr>
                <w:rFonts w:asciiTheme="minorHAnsi" w:hAnsiTheme="minorHAnsi" w:cstheme="minorHAnsi"/>
                <w:b/>
              </w:rPr>
            </w:pPr>
            <w:r w:rsidRPr="00D853C4">
              <w:rPr>
                <w:rFonts w:asciiTheme="minorHAnsi" w:hAnsiTheme="minorHAnsi" w:cstheme="minorHAnsi"/>
                <w:b/>
              </w:rPr>
              <w:t>ITR Acknowledgement No.</w:t>
            </w:r>
          </w:p>
        </w:tc>
        <w:tc>
          <w:tcPr>
            <w:tcW w:w="1638" w:type="dxa"/>
          </w:tcPr>
          <w:p w:rsidR="000359BF" w:rsidRPr="00D853C4" w:rsidRDefault="000359BF" w:rsidP="00C928AF">
            <w:pPr>
              <w:spacing w:line="360" w:lineRule="auto"/>
              <w:jc w:val="center"/>
              <w:rPr>
                <w:rFonts w:asciiTheme="minorHAnsi" w:hAnsiTheme="minorHAnsi" w:cstheme="minorHAnsi"/>
                <w:b/>
              </w:rPr>
            </w:pPr>
            <w:r w:rsidRPr="00D853C4">
              <w:rPr>
                <w:rFonts w:asciiTheme="minorHAnsi" w:hAnsiTheme="minorHAnsi" w:cstheme="minorHAnsi"/>
                <w:b/>
              </w:rPr>
              <w:t>TDS/TCS is Rs. 50000/- or more</w:t>
            </w:r>
            <w:r>
              <w:rPr>
                <w:rFonts w:asciiTheme="minorHAnsi" w:hAnsiTheme="minorHAnsi" w:cstheme="minorHAnsi"/>
                <w:b/>
              </w:rPr>
              <w:t xml:space="preserve"> (Yes/No)</w:t>
            </w:r>
          </w:p>
        </w:tc>
      </w:tr>
      <w:tr w:rsidR="000359BF" w:rsidTr="00C928AF">
        <w:tc>
          <w:tcPr>
            <w:tcW w:w="2581" w:type="dxa"/>
          </w:tcPr>
          <w:p w:rsidR="000359BF" w:rsidRPr="00321C3B" w:rsidRDefault="000359BF" w:rsidP="00C928AF">
            <w:pPr>
              <w:spacing w:line="360" w:lineRule="auto"/>
            </w:pPr>
            <w:r>
              <w:t>2021-22</w:t>
            </w:r>
          </w:p>
        </w:tc>
        <w:tc>
          <w:tcPr>
            <w:tcW w:w="1459" w:type="dxa"/>
          </w:tcPr>
          <w:p w:rsidR="000359BF" w:rsidRDefault="000359BF" w:rsidP="00C928AF">
            <w:pPr>
              <w:spacing w:line="360" w:lineRule="auto"/>
            </w:pPr>
          </w:p>
        </w:tc>
        <w:tc>
          <w:tcPr>
            <w:tcW w:w="1561" w:type="dxa"/>
          </w:tcPr>
          <w:p w:rsidR="000359BF" w:rsidRDefault="000359BF" w:rsidP="00C928AF">
            <w:pPr>
              <w:spacing w:line="360" w:lineRule="auto"/>
            </w:pPr>
          </w:p>
        </w:tc>
        <w:tc>
          <w:tcPr>
            <w:tcW w:w="2111" w:type="dxa"/>
          </w:tcPr>
          <w:p w:rsidR="000359BF" w:rsidRDefault="000359BF" w:rsidP="00C928AF">
            <w:pPr>
              <w:spacing w:line="360" w:lineRule="auto"/>
            </w:pPr>
          </w:p>
        </w:tc>
        <w:tc>
          <w:tcPr>
            <w:tcW w:w="1638" w:type="dxa"/>
          </w:tcPr>
          <w:p w:rsidR="000359BF" w:rsidRPr="00D853C4" w:rsidRDefault="000359BF" w:rsidP="00C928AF">
            <w:pPr>
              <w:spacing w:line="360" w:lineRule="auto"/>
              <w:rPr>
                <w:rFonts w:asciiTheme="minorHAnsi" w:hAnsiTheme="minorHAnsi" w:cstheme="minorHAnsi"/>
              </w:rPr>
            </w:pPr>
          </w:p>
        </w:tc>
      </w:tr>
      <w:tr w:rsidR="000359BF" w:rsidTr="00C928AF">
        <w:tc>
          <w:tcPr>
            <w:tcW w:w="2581" w:type="dxa"/>
          </w:tcPr>
          <w:p w:rsidR="000359BF" w:rsidRPr="00321C3B" w:rsidRDefault="000359BF" w:rsidP="00C928AF">
            <w:pPr>
              <w:spacing w:line="360" w:lineRule="auto"/>
            </w:pPr>
            <w:r>
              <w:t>2022-23</w:t>
            </w:r>
          </w:p>
        </w:tc>
        <w:tc>
          <w:tcPr>
            <w:tcW w:w="1459" w:type="dxa"/>
          </w:tcPr>
          <w:p w:rsidR="000359BF" w:rsidRDefault="000359BF" w:rsidP="00C928AF">
            <w:pPr>
              <w:spacing w:line="360" w:lineRule="auto"/>
            </w:pPr>
          </w:p>
        </w:tc>
        <w:tc>
          <w:tcPr>
            <w:tcW w:w="1561" w:type="dxa"/>
          </w:tcPr>
          <w:p w:rsidR="000359BF" w:rsidRDefault="000359BF" w:rsidP="00C928AF">
            <w:pPr>
              <w:spacing w:line="360" w:lineRule="auto"/>
            </w:pPr>
          </w:p>
        </w:tc>
        <w:tc>
          <w:tcPr>
            <w:tcW w:w="2111" w:type="dxa"/>
          </w:tcPr>
          <w:p w:rsidR="000359BF" w:rsidRDefault="000359BF" w:rsidP="00C928AF">
            <w:pPr>
              <w:spacing w:line="360" w:lineRule="auto"/>
            </w:pPr>
          </w:p>
        </w:tc>
        <w:tc>
          <w:tcPr>
            <w:tcW w:w="1638" w:type="dxa"/>
          </w:tcPr>
          <w:p w:rsidR="000359BF" w:rsidRPr="00D853C4" w:rsidRDefault="000359BF" w:rsidP="00C928AF">
            <w:pPr>
              <w:spacing w:line="360" w:lineRule="auto"/>
              <w:rPr>
                <w:rFonts w:asciiTheme="minorHAnsi" w:hAnsiTheme="minorHAnsi" w:cstheme="minorHAnsi"/>
              </w:rPr>
            </w:pPr>
          </w:p>
        </w:tc>
      </w:tr>
      <w:tr w:rsidR="000359BF" w:rsidTr="00C928AF">
        <w:tc>
          <w:tcPr>
            <w:tcW w:w="2581" w:type="dxa"/>
          </w:tcPr>
          <w:p w:rsidR="000359BF" w:rsidRDefault="000359BF" w:rsidP="00C928AF">
            <w:pPr>
              <w:spacing w:line="360" w:lineRule="auto"/>
            </w:pPr>
            <w:r>
              <w:t>2023-24</w:t>
            </w:r>
          </w:p>
        </w:tc>
        <w:tc>
          <w:tcPr>
            <w:tcW w:w="1459" w:type="dxa"/>
          </w:tcPr>
          <w:p w:rsidR="000359BF" w:rsidRDefault="000359BF" w:rsidP="00C928AF">
            <w:pPr>
              <w:spacing w:line="360" w:lineRule="auto"/>
            </w:pPr>
          </w:p>
        </w:tc>
        <w:tc>
          <w:tcPr>
            <w:tcW w:w="1561" w:type="dxa"/>
          </w:tcPr>
          <w:p w:rsidR="000359BF" w:rsidRDefault="000359BF" w:rsidP="00C928AF">
            <w:pPr>
              <w:spacing w:line="360" w:lineRule="auto"/>
            </w:pPr>
          </w:p>
        </w:tc>
        <w:tc>
          <w:tcPr>
            <w:tcW w:w="2111" w:type="dxa"/>
          </w:tcPr>
          <w:p w:rsidR="000359BF" w:rsidRDefault="000359BF" w:rsidP="00C928AF">
            <w:pPr>
              <w:spacing w:line="360" w:lineRule="auto"/>
            </w:pPr>
          </w:p>
        </w:tc>
        <w:tc>
          <w:tcPr>
            <w:tcW w:w="1638" w:type="dxa"/>
          </w:tcPr>
          <w:p w:rsidR="000359BF" w:rsidRPr="00D853C4" w:rsidRDefault="000359BF" w:rsidP="00C928AF">
            <w:pPr>
              <w:spacing w:line="360" w:lineRule="auto"/>
              <w:rPr>
                <w:rFonts w:asciiTheme="minorHAnsi" w:hAnsiTheme="minorHAnsi" w:cstheme="minorHAnsi"/>
              </w:rPr>
            </w:pPr>
          </w:p>
        </w:tc>
      </w:tr>
    </w:tbl>
    <w:p w:rsidR="000359BF" w:rsidRDefault="000359BF" w:rsidP="000359BF">
      <w:pPr>
        <w:spacing w:line="360" w:lineRule="auto"/>
      </w:pPr>
    </w:p>
    <w:p w:rsidR="000359BF" w:rsidRDefault="000359BF" w:rsidP="000359BF">
      <w:pPr>
        <w:spacing w:line="360" w:lineRule="auto"/>
      </w:pPr>
      <w:r>
        <w:t xml:space="preserve">I/We hereby undertake to indemnify M/s NAFED for any claim/loss/liability/cause of action fully including any Tax, interest, penalty, etc. that may arise due to inaccurate/false/incorrect reporting of any of the above information. </w:t>
      </w:r>
    </w:p>
    <w:p w:rsidR="000359BF" w:rsidRDefault="000359BF" w:rsidP="000359BF">
      <w:pPr>
        <w:spacing w:line="360" w:lineRule="auto"/>
      </w:pPr>
    </w:p>
    <w:p w:rsidR="000359BF" w:rsidRDefault="000359BF" w:rsidP="000359BF">
      <w:pPr>
        <w:spacing w:line="360" w:lineRule="auto"/>
      </w:pPr>
      <w:r>
        <w:t>For ________________ (Name of Entity)</w:t>
      </w:r>
    </w:p>
    <w:p w:rsidR="000359BF" w:rsidRDefault="000359BF" w:rsidP="000359BF">
      <w:pPr>
        <w:spacing w:line="360" w:lineRule="auto"/>
      </w:pPr>
    </w:p>
    <w:p w:rsidR="000359BF" w:rsidRDefault="000359BF" w:rsidP="000359BF">
      <w:pPr>
        <w:spacing w:line="360" w:lineRule="auto"/>
      </w:pPr>
      <w:r>
        <w:t>Signature: ___________________</w:t>
      </w:r>
    </w:p>
    <w:p w:rsidR="000359BF" w:rsidRDefault="000359BF" w:rsidP="000359BF">
      <w:pPr>
        <w:spacing w:line="360" w:lineRule="auto"/>
      </w:pPr>
      <w:r>
        <w:t>Name of person: _________________</w:t>
      </w:r>
    </w:p>
    <w:p w:rsidR="000359BF" w:rsidRDefault="000359BF" w:rsidP="000359BF">
      <w:pPr>
        <w:spacing w:line="360" w:lineRule="auto"/>
      </w:pPr>
      <w:r>
        <w:t>Designation: __________________</w:t>
      </w:r>
    </w:p>
    <w:p w:rsidR="000359BF" w:rsidRDefault="000359BF" w:rsidP="000359BF">
      <w:pPr>
        <w:spacing w:line="360" w:lineRule="auto"/>
      </w:pPr>
      <w:r>
        <w:t>Place: __________________</w:t>
      </w:r>
    </w:p>
    <w:p w:rsidR="000359BF" w:rsidRDefault="000359BF" w:rsidP="00CC672D">
      <w:pPr>
        <w:spacing w:line="360" w:lineRule="auto"/>
        <w:rPr>
          <w:rFonts w:ascii="Cambria" w:hAnsi="Cambria"/>
        </w:rPr>
      </w:pPr>
      <w:r>
        <w:t>Date: _________________</w:t>
      </w:r>
    </w:p>
    <w:p w:rsidR="00D15FAC" w:rsidRDefault="00D15FAC"/>
    <w:sectPr w:rsidR="00D15FAC" w:rsidSect="00C928AF">
      <w:type w:val="continuous"/>
      <w:pgSz w:w="12240" w:h="15840"/>
      <w:pgMar w:top="1418" w:right="1180" w:bottom="280" w:left="118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9AB" w:rsidRDefault="00AF79AB">
      <w:r>
        <w:separator/>
      </w:r>
    </w:p>
  </w:endnote>
  <w:endnote w:type="continuationSeparator" w:id="0">
    <w:p w:rsidR="00AF79AB" w:rsidRDefault="00AF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690627"/>
      <w:docPartObj>
        <w:docPartGallery w:val="Page Numbers (Bottom of Page)"/>
        <w:docPartUnique/>
      </w:docPartObj>
    </w:sdtPr>
    <w:sdtContent>
      <w:p w:rsidR="00CB1108" w:rsidRDefault="00CB1108">
        <w:pPr>
          <w:pStyle w:val="Footer"/>
          <w:jc w:val="center"/>
        </w:pPr>
        <w:r>
          <w:fldChar w:fldCharType="begin"/>
        </w:r>
        <w:r>
          <w:instrText xml:space="preserve"> PAGE   \* MERGEFORMAT </w:instrText>
        </w:r>
        <w:r>
          <w:fldChar w:fldCharType="separate"/>
        </w:r>
        <w:r w:rsidR="004163FC">
          <w:rPr>
            <w:noProof/>
          </w:rPr>
          <w:t>2</w:t>
        </w:r>
        <w:r>
          <w:rPr>
            <w:noProof/>
          </w:rPr>
          <w:fldChar w:fldCharType="end"/>
        </w:r>
      </w:p>
    </w:sdtContent>
  </w:sdt>
  <w:p w:rsidR="00CB1108" w:rsidRDefault="00CB1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9AB" w:rsidRDefault="00AF79AB">
      <w:r>
        <w:separator/>
      </w:r>
    </w:p>
  </w:footnote>
  <w:footnote w:type="continuationSeparator" w:id="0">
    <w:p w:rsidR="00AF79AB" w:rsidRDefault="00AF7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276"/>
    <w:multiLevelType w:val="singleLevel"/>
    <w:tmpl w:val="2E0040FC"/>
    <w:lvl w:ilvl="0">
      <w:start w:val="1"/>
      <w:numFmt w:val="lowerRoman"/>
      <w:lvlText w:val="(%1)"/>
      <w:lvlJc w:val="left"/>
      <w:pPr>
        <w:tabs>
          <w:tab w:val="num" w:pos="720"/>
        </w:tabs>
        <w:ind w:left="720" w:hanging="720"/>
      </w:pPr>
      <w:rPr>
        <w:rFonts w:hint="default"/>
      </w:rPr>
    </w:lvl>
  </w:abstractNum>
  <w:abstractNum w:abstractNumId="1" w15:restartNumberingAfterBreak="0">
    <w:nsid w:val="02D97574"/>
    <w:multiLevelType w:val="hybridMultilevel"/>
    <w:tmpl w:val="4CFCCD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3D06FB"/>
    <w:multiLevelType w:val="singleLevel"/>
    <w:tmpl w:val="1876B3CC"/>
    <w:lvl w:ilvl="0">
      <w:start w:val="1"/>
      <w:numFmt w:val="lowerRoman"/>
      <w:lvlText w:val="(%1)"/>
      <w:lvlJc w:val="left"/>
      <w:pPr>
        <w:tabs>
          <w:tab w:val="num" w:pos="1571"/>
        </w:tabs>
        <w:ind w:left="1571" w:hanging="720"/>
      </w:pPr>
      <w:rPr>
        <w:rFonts w:hint="default"/>
      </w:rPr>
    </w:lvl>
  </w:abstractNum>
  <w:abstractNum w:abstractNumId="3" w15:restartNumberingAfterBreak="0">
    <w:nsid w:val="0B7D598F"/>
    <w:multiLevelType w:val="hybridMultilevel"/>
    <w:tmpl w:val="0F26A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F425C"/>
    <w:multiLevelType w:val="multilevel"/>
    <w:tmpl w:val="24E4CC30"/>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265B60"/>
    <w:multiLevelType w:val="hybridMultilevel"/>
    <w:tmpl w:val="CDC44ECC"/>
    <w:lvl w:ilvl="0" w:tplc="BDE219E0">
      <w:numFmt w:val="bullet"/>
      <w:lvlText w:val=""/>
      <w:lvlJc w:val="left"/>
      <w:pPr>
        <w:ind w:left="836" w:hanging="360"/>
      </w:pPr>
      <w:rPr>
        <w:rFonts w:ascii="Wingdings" w:eastAsia="Wingdings" w:hAnsi="Wingdings" w:cs="Wingdings" w:hint="default"/>
        <w:spacing w:val="0"/>
        <w:w w:val="100"/>
        <w:lang w:val="en-US" w:eastAsia="en-US" w:bidi="ar-SA"/>
      </w:rPr>
    </w:lvl>
    <w:lvl w:ilvl="1" w:tplc="40090001">
      <w:start w:val="1"/>
      <w:numFmt w:val="bullet"/>
      <w:lvlText w:val=""/>
      <w:lvlJc w:val="left"/>
      <w:pPr>
        <w:ind w:left="1744" w:hanging="360"/>
      </w:pPr>
      <w:rPr>
        <w:rFonts w:ascii="Symbol" w:hAnsi="Symbol" w:hint="default"/>
        <w:lang w:val="en-US" w:eastAsia="en-US" w:bidi="ar-SA"/>
      </w:rPr>
    </w:lvl>
    <w:lvl w:ilvl="2" w:tplc="FDB829F2">
      <w:numFmt w:val="bullet"/>
      <w:lvlText w:val="•"/>
      <w:lvlJc w:val="left"/>
      <w:pPr>
        <w:ind w:left="2648" w:hanging="360"/>
      </w:pPr>
      <w:rPr>
        <w:rFonts w:hint="default"/>
        <w:lang w:val="en-US" w:eastAsia="en-US" w:bidi="ar-SA"/>
      </w:rPr>
    </w:lvl>
    <w:lvl w:ilvl="3" w:tplc="9746BCE8">
      <w:numFmt w:val="bullet"/>
      <w:lvlText w:val="•"/>
      <w:lvlJc w:val="left"/>
      <w:pPr>
        <w:ind w:left="3552" w:hanging="360"/>
      </w:pPr>
      <w:rPr>
        <w:rFonts w:hint="default"/>
        <w:lang w:val="en-US" w:eastAsia="en-US" w:bidi="ar-SA"/>
      </w:rPr>
    </w:lvl>
    <w:lvl w:ilvl="4" w:tplc="B3E01C76">
      <w:numFmt w:val="bullet"/>
      <w:lvlText w:val="•"/>
      <w:lvlJc w:val="left"/>
      <w:pPr>
        <w:ind w:left="4456" w:hanging="360"/>
      </w:pPr>
      <w:rPr>
        <w:rFonts w:hint="default"/>
        <w:lang w:val="en-US" w:eastAsia="en-US" w:bidi="ar-SA"/>
      </w:rPr>
    </w:lvl>
    <w:lvl w:ilvl="5" w:tplc="39F2766A">
      <w:numFmt w:val="bullet"/>
      <w:lvlText w:val="•"/>
      <w:lvlJc w:val="left"/>
      <w:pPr>
        <w:ind w:left="5360" w:hanging="360"/>
      </w:pPr>
      <w:rPr>
        <w:rFonts w:hint="default"/>
        <w:lang w:val="en-US" w:eastAsia="en-US" w:bidi="ar-SA"/>
      </w:rPr>
    </w:lvl>
    <w:lvl w:ilvl="6" w:tplc="62DE6F60">
      <w:numFmt w:val="bullet"/>
      <w:lvlText w:val="•"/>
      <w:lvlJc w:val="left"/>
      <w:pPr>
        <w:ind w:left="6264" w:hanging="360"/>
      </w:pPr>
      <w:rPr>
        <w:rFonts w:hint="default"/>
        <w:lang w:val="en-US" w:eastAsia="en-US" w:bidi="ar-SA"/>
      </w:rPr>
    </w:lvl>
    <w:lvl w:ilvl="7" w:tplc="0F0A6E0A">
      <w:numFmt w:val="bullet"/>
      <w:lvlText w:val="•"/>
      <w:lvlJc w:val="left"/>
      <w:pPr>
        <w:ind w:left="7168" w:hanging="360"/>
      </w:pPr>
      <w:rPr>
        <w:rFonts w:hint="default"/>
        <w:lang w:val="en-US" w:eastAsia="en-US" w:bidi="ar-SA"/>
      </w:rPr>
    </w:lvl>
    <w:lvl w:ilvl="8" w:tplc="D4E8852E">
      <w:numFmt w:val="bullet"/>
      <w:lvlText w:val="•"/>
      <w:lvlJc w:val="left"/>
      <w:pPr>
        <w:ind w:left="8072" w:hanging="360"/>
      </w:pPr>
      <w:rPr>
        <w:rFonts w:hint="default"/>
        <w:lang w:val="en-US" w:eastAsia="en-US" w:bidi="ar-SA"/>
      </w:rPr>
    </w:lvl>
  </w:abstractNum>
  <w:abstractNum w:abstractNumId="6" w15:restartNumberingAfterBreak="0">
    <w:nsid w:val="22833244"/>
    <w:multiLevelType w:val="multilevel"/>
    <w:tmpl w:val="0BD8A86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B4370B"/>
    <w:multiLevelType w:val="singleLevel"/>
    <w:tmpl w:val="AAF63AF6"/>
    <w:lvl w:ilvl="0">
      <w:start w:val="1"/>
      <w:numFmt w:val="lowerRoman"/>
      <w:lvlText w:val="(%1)"/>
      <w:lvlJc w:val="left"/>
      <w:pPr>
        <w:tabs>
          <w:tab w:val="num" w:pos="1571"/>
        </w:tabs>
        <w:ind w:left="1571" w:hanging="720"/>
      </w:pPr>
      <w:rPr>
        <w:rFonts w:hint="default"/>
      </w:rPr>
    </w:lvl>
  </w:abstractNum>
  <w:abstractNum w:abstractNumId="8" w15:restartNumberingAfterBreak="0">
    <w:nsid w:val="260A1615"/>
    <w:multiLevelType w:val="hybridMultilevel"/>
    <w:tmpl w:val="176CCF74"/>
    <w:lvl w:ilvl="0" w:tplc="40090017">
      <w:start w:val="1"/>
      <w:numFmt w:val="lowerLetter"/>
      <w:lvlText w:val="%1)"/>
      <w:lvlJc w:val="left"/>
      <w:pPr>
        <w:ind w:left="1069" w:hanging="360"/>
      </w:pPr>
      <w:rPr>
        <w:rFonts w:hint="default"/>
        <w:b/>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9" w15:restartNumberingAfterBreak="0">
    <w:nsid w:val="28E52521"/>
    <w:multiLevelType w:val="hybridMultilevel"/>
    <w:tmpl w:val="26528D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9735893"/>
    <w:multiLevelType w:val="hybridMultilevel"/>
    <w:tmpl w:val="AC62C764"/>
    <w:lvl w:ilvl="0" w:tplc="40090017">
      <w:start w:val="1"/>
      <w:numFmt w:val="lowerLetter"/>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1" w15:restartNumberingAfterBreak="0">
    <w:nsid w:val="30C6535F"/>
    <w:multiLevelType w:val="multilevel"/>
    <w:tmpl w:val="3E8CF78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321F1605"/>
    <w:multiLevelType w:val="multilevel"/>
    <w:tmpl w:val="EC088608"/>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1C6720"/>
    <w:multiLevelType w:val="hybridMultilevel"/>
    <w:tmpl w:val="8F368698"/>
    <w:lvl w:ilvl="0" w:tplc="FFFFFFFF">
      <w:start w:val="1"/>
      <w:numFmt w:val="lowerRoman"/>
      <w:lvlText w:val="(%1)"/>
      <w:lvlJc w:val="left"/>
      <w:pPr>
        <w:ind w:left="720" w:hanging="360"/>
      </w:pPr>
      <w:rPr>
        <w:rFonts w:hint="default"/>
        <w:b w:val="0"/>
        <w:bCs w:val="0"/>
        <w:i w:val="0"/>
        <w:iCs w:val="0"/>
        <w:spacing w:val="0"/>
        <w:w w:val="100"/>
        <w:sz w:val="20"/>
        <w:szCs w:val="20"/>
        <w:u w:val="none"/>
      </w:rPr>
    </w:lvl>
    <w:lvl w:ilvl="1" w:tplc="E5465824">
      <w:start w:val="1"/>
      <w:numFmt w:val="lowerLetter"/>
      <w:lvlText w:val="%2."/>
      <w:lvlJc w:val="left"/>
      <w:pPr>
        <w:ind w:left="720" w:hanging="360"/>
      </w:pPr>
      <w:rPr>
        <w:rFonts w:ascii="Arial" w:eastAsia="Segoe UI" w:hAnsi="Arial" w:cs="Arial" w:hint="default"/>
        <w:spacing w:val="0"/>
        <w:w w:val="100"/>
        <w:sz w:val="20"/>
        <w:szCs w:val="20"/>
        <w:lang w:val="en-US" w:eastAsia="en-US" w:bidi="ar-SA"/>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b w:val="0"/>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F417B1"/>
    <w:multiLevelType w:val="hybridMultilevel"/>
    <w:tmpl w:val="45FE73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5DBC4AD9"/>
    <w:multiLevelType w:val="multilevel"/>
    <w:tmpl w:val="D1089CE6"/>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E50F10"/>
    <w:multiLevelType w:val="hybridMultilevel"/>
    <w:tmpl w:val="03147278"/>
    <w:lvl w:ilvl="0" w:tplc="C596973A">
      <w:start w:val="1"/>
      <w:numFmt w:val="lowerLetter"/>
      <w:lvlText w:val="%1)"/>
      <w:lvlJc w:val="left"/>
      <w:pPr>
        <w:ind w:left="1195"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1DCC8460">
      <w:numFmt w:val="bullet"/>
      <w:lvlText w:val="•"/>
      <w:lvlJc w:val="left"/>
      <w:pPr>
        <w:ind w:left="2103" w:hanging="360"/>
      </w:pPr>
      <w:rPr>
        <w:rFonts w:hint="default"/>
        <w:lang w:val="en-US" w:eastAsia="en-US" w:bidi="ar-SA"/>
      </w:rPr>
    </w:lvl>
    <w:lvl w:ilvl="2" w:tplc="F5985B9C">
      <w:numFmt w:val="bullet"/>
      <w:lvlText w:val="•"/>
      <w:lvlJc w:val="left"/>
      <w:pPr>
        <w:ind w:left="3007" w:hanging="360"/>
      </w:pPr>
      <w:rPr>
        <w:rFonts w:hint="default"/>
        <w:lang w:val="en-US" w:eastAsia="en-US" w:bidi="ar-SA"/>
      </w:rPr>
    </w:lvl>
    <w:lvl w:ilvl="3" w:tplc="E5E64330">
      <w:numFmt w:val="bullet"/>
      <w:lvlText w:val="•"/>
      <w:lvlJc w:val="left"/>
      <w:pPr>
        <w:ind w:left="3911" w:hanging="360"/>
      </w:pPr>
      <w:rPr>
        <w:rFonts w:hint="default"/>
        <w:lang w:val="en-US" w:eastAsia="en-US" w:bidi="ar-SA"/>
      </w:rPr>
    </w:lvl>
    <w:lvl w:ilvl="4" w:tplc="155CE7A2">
      <w:numFmt w:val="bullet"/>
      <w:lvlText w:val="•"/>
      <w:lvlJc w:val="left"/>
      <w:pPr>
        <w:ind w:left="4815" w:hanging="360"/>
      </w:pPr>
      <w:rPr>
        <w:rFonts w:hint="default"/>
        <w:lang w:val="en-US" w:eastAsia="en-US" w:bidi="ar-SA"/>
      </w:rPr>
    </w:lvl>
    <w:lvl w:ilvl="5" w:tplc="DD1C051E">
      <w:numFmt w:val="bullet"/>
      <w:lvlText w:val="•"/>
      <w:lvlJc w:val="left"/>
      <w:pPr>
        <w:ind w:left="5719" w:hanging="360"/>
      </w:pPr>
      <w:rPr>
        <w:rFonts w:hint="default"/>
        <w:lang w:val="en-US" w:eastAsia="en-US" w:bidi="ar-SA"/>
      </w:rPr>
    </w:lvl>
    <w:lvl w:ilvl="6" w:tplc="CEF89CFC">
      <w:numFmt w:val="bullet"/>
      <w:lvlText w:val="•"/>
      <w:lvlJc w:val="left"/>
      <w:pPr>
        <w:ind w:left="6623" w:hanging="360"/>
      </w:pPr>
      <w:rPr>
        <w:rFonts w:hint="default"/>
        <w:lang w:val="en-US" w:eastAsia="en-US" w:bidi="ar-SA"/>
      </w:rPr>
    </w:lvl>
    <w:lvl w:ilvl="7" w:tplc="DF821C56">
      <w:numFmt w:val="bullet"/>
      <w:lvlText w:val="•"/>
      <w:lvlJc w:val="left"/>
      <w:pPr>
        <w:ind w:left="7527" w:hanging="360"/>
      </w:pPr>
      <w:rPr>
        <w:rFonts w:hint="default"/>
        <w:lang w:val="en-US" w:eastAsia="en-US" w:bidi="ar-SA"/>
      </w:rPr>
    </w:lvl>
    <w:lvl w:ilvl="8" w:tplc="52E80812">
      <w:numFmt w:val="bullet"/>
      <w:lvlText w:val="•"/>
      <w:lvlJc w:val="left"/>
      <w:pPr>
        <w:ind w:left="8431" w:hanging="360"/>
      </w:pPr>
      <w:rPr>
        <w:rFonts w:hint="default"/>
        <w:lang w:val="en-US" w:eastAsia="en-US" w:bidi="ar-SA"/>
      </w:rPr>
    </w:lvl>
  </w:abstractNum>
  <w:abstractNum w:abstractNumId="17" w15:restartNumberingAfterBreak="0">
    <w:nsid w:val="63B56BC5"/>
    <w:multiLevelType w:val="hybridMultilevel"/>
    <w:tmpl w:val="0E6E018A"/>
    <w:lvl w:ilvl="0" w:tplc="9A58BC36">
      <w:start w:val="1"/>
      <w:numFmt w:val="decimal"/>
      <w:lvlText w:val="%1."/>
      <w:lvlJc w:val="left"/>
      <w:pPr>
        <w:ind w:left="836" w:hanging="360"/>
      </w:pPr>
      <w:rPr>
        <w:rFonts w:ascii="Times New Roman" w:hAnsi="Times New Roman" w:cs="Times New Roman" w:hint="default"/>
        <w:b w:val="0"/>
        <w:bCs/>
        <w:spacing w:val="0"/>
        <w:w w:val="100"/>
        <w:lang w:val="en-US" w:eastAsia="en-US" w:bidi="ar-SA"/>
      </w:rPr>
    </w:lvl>
    <w:lvl w:ilvl="1" w:tplc="FFFFFFFF">
      <w:start w:val="1"/>
      <w:numFmt w:val="bullet"/>
      <w:lvlText w:val=""/>
      <w:lvlJc w:val="left"/>
      <w:pPr>
        <w:ind w:left="1744" w:hanging="360"/>
      </w:pPr>
      <w:rPr>
        <w:rFonts w:ascii="Symbol" w:hAnsi="Symbol" w:hint="default"/>
        <w:lang w:val="en-US" w:eastAsia="en-US" w:bidi="ar-SA"/>
      </w:rPr>
    </w:lvl>
    <w:lvl w:ilvl="2" w:tplc="FFFFFFFF">
      <w:numFmt w:val="bullet"/>
      <w:lvlText w:val="•"/>
      <w:lvlJc w:val="left"/>
      <w:pPr>
        <w:ind w:left="2648" w:hanging="360"/>
      </w:pPr>
      <w:rPr>
        <w:rFonts w:hint="default"/>
        <w:lang w:val="en-US" w:eastAsia="en-US" w:bidi="ar-SA"/>
      </w:rPr>
    </w:lvl>
    <w:lvl w:ilvl="3" w:tplc="FFFFFFFF">
      <w:numFmt w:val="bullet"/>
      <w:lvlText w:val="•"/>
      <w:lvlJc w:val="left"/>
      <w:pPr>
        <w:ind w:left="3552" w:hanging="360"/>
      </w:pPr>
      <w:rPr>
        <w:rFonts w:hint="default"/>
        <w:lang w:val="en-US" w:eastAsia="en-US" w:bidi="ar-SA"/>
      </w:rPr>
    </w:lvl>
    <w:lvl w:ilvl="4" w:tplc="FFFFFFFF">
      <w:numFmt w:val="bullet"/>
      <w:lvlText w:val="•"/>
      <w:lvlJc w:val="left"/>
      <w:pPr>
        <w:ind w:left="4456" w:hanging="360"/>
      </w:pPr>
      <w:rPr>
        <w:rFonts w:hint="default"/>
        <w:lang w:val="en-US" w:eastAsia="en-US" w:bidi="ar-SA"/>
      </w:rPr>
    </w:lvl>
    <w:lvl w:ilvl="5" w:tplc="FFFFFFFF">
      <w:numFmt w:val="bullet"/>
      <w:lvlText w:val="•"/>
      <w:lvlJc w:val="left"/>
      <w:pPr>
        <w:ind w:left="5360" w:hanging="360"/>
      </w:pPr>
      <w:rPr>
        <w:rFonts w:hint="default"/>
        <w:lang w:val="en-US" w:eastAsia="en-US" w:bidi="ar-SA"/>
      </w:rPr>
    </w:lvl>
    <w:lvl w:ilvl="6" w:tplc="FFFFFFFF">
      <w:numFmt w:val="bullet"/>
      <w:lvlText w:val="•"/>
      <w:lvlJc w:val="left"/>
      <w:pPr>
        <w:ind w:left="6264" w:hanging="360"/>
      </w:pPr>
      <w:rPr>
        <w:rFonts w:hint="default"/>
        <w:lang w:val="en-US" w:eastAsia="en-US" w:bidi="ar-SA"/>
      </w:rPr>
    </w:lvl>
    <w:lvl w:ilvl="7" w:tplc="FFFFFFFF">
      <w:numFmt w:val="bullet"/>
      <w:lvlText w:val="•"/>
      <w:lvlJc w:val="left"/>
      <w:pPr>
        <w:ind w:left="7168" w:hanging="360"/>
      </w:pPr>
      <w:rPr>
        <w:rFonts w:hint="default"/>
        <w:lang w:val="en-US" w:eastAsia="en-US" w:bidi="ar-SA"/>
      </w:rPr>
    </w:lvl>
    <w:lvl w:ilvl="8" w:tplc="FFFFFFFF">
      <w:numFmt w:val="bullet"/>
      <w:lvlText w:val="•"/>
      <w:lvlJc w:val="left"/>
      <w:pPr>
        <w:ind w:left="8072" w:hanging="360"/>
      </w:pPr>
      <w:rPr>
        <w:rFonts w:hint="default"/>
        <w:lang w:val="en-US" w:eastAsia="en-US" w:bidi="ar-SA"/>
      </w:rPr>
    </w:lvl>
  </w:abstractNum>
  <w:abstractNum w:abstractNumId="18" w15:restartNumberingAfterBreak="0">
    <w:nsid w:val="64696C11"/>
    <w:multiLevelType w:val="hybridMultilevel"/>
    <w:tmpl w:val="FCA4EB44"/>
    <w:lvl w:ilvl="0" w:tplc="0409000F">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CE4309"/>
    <w:multiLevelType w:val="hybridMultilevel"/>
    <w:tmpl w:val="C542FB1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6C0957DC"/>
    <w:multiLevelType w:val="multilevel"/>
    <w:tmpl w:val="9306D17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C644EA"/>
    <w:multiLevelType w:val="hybridMultilevel"/>
    <w:tmpl w:val="C010AF28"/>
    <w:lvl w:ilvl="0" w:tplc="DE68F182">
      <w:start w:val="1"/>
      <w:numFmt w:val="lowerRoman"/>
      <w:lvlText w:val="(%1)"/>
      <w:lvlJc w:val="left"/>
      <w:pPr>
        <w:ind w:left="1195" w:hanging="720"/>
      </w:pPr>
      <w:rPr>
        <w:rFonts w:hint="default"/>
      </w:rPr>
    </w:lvl>
    <w:lvl w:ilvl="1" w:tplc="40090019" w:tentative="1">
      <w:start w:val="1"/>
      <w:numFmt w:val="lowerLetter"/>
      <w:lvlText w:val="%2."/>
      <w:lvlJc w:val="left"/>
      <w:pPr>
        <w:ind w:left="1555" w:hanging="360"/>
      </w:pPr>
    </w:lvl>
    <w:lvl w:ilvl="2" w:tplc="4009001B" w:tentative="1">
      <w:start w:val="1"/>
      <w:numFmt w:val="lowerRoman"/>
      <w:lvlText w:val="%3."/>
      <w:lvlJc w:val="right"/>
      <w:pPr>
        <w:ind w:left="2275" w:hanging="180"/>
      </w:pPr>
    </w:lvl>
    <w:lvl w:ilvl="3" w:tplc="4009000F" w:tentative="1">
      <w:start w:val="1"/>
      <w:numFmt w:val="decimal"/>
      <w:lvlText w:val="%4."/>
      <w:lvlJc w:val="left"/>
      <w:pPr>
        <w:ind w:left="2995" w:hanging="360"/>
      </w:pPr>
    </w:lvl>
    <w:lvl w:ilvl="4" w:tplc="40090019" w:tentative="1">
      <w:start w:val="1"/>
      <w:numFmt w:val="lowerLetter"/>
      <w:lvlText w:val="%5."/>
      <w:lvlJc w:val="left"/>
      <w:pPr>
        <w:ind w:left="3715" w:hanging="360"/>
      </w:pPr>
    </w:lvl>
    <w:lvl w:ilvl="5" w:tplc="4009001B" w:tentative="1">
      <w:start w:val="1"/>
      <w:numFmt w:val="lowerRoman"/>
      <w:lvlText w:val="%6."/>
      <w:lvlJc w:val="right"/>
      <w:pPr>
        <w:ind w:left="4435" w:hanging="180"/>
      </w:pPr>
    </w:lvl>
    <w:lvl w:ilvl="6" w:tplc="4009000F" w:tentative="1">
      <w:start w:val="1"/>
      <w:numFmt w:val="decimal"/>
      <w:lvlText w:val="%7."/>
      <w:lvlJc w:val="left"/>
      <w:pPr>
        <w:ind w:left="5155" w:hanging="360"/>
      </w:pPr>
    </w:lvl>
    <w:lvl w:ilvl="7" w:tplc="40090019" w:tentative="1">
      <w:start w:val="1"/>
      <w:numFmt w:val="lowerLetter"/>
      <w:lvlText w:val="%8."/>
      <w:lvlJc w:val="left"/>
      <w:pPr>
        <w:ind w:left="5875" w:hanging="360"/>
      </w:pPr>
    </w:lvl>
    <w:lvl w:ilvl="8" w:tplc="4009001B" w:tentative="1">
      <w:start w:val="1"/>
      <w:numFmt w:val="lowerRoman"/>
      <w:lvlText w:val="%9."/>
      <w:lvlJc w:val="right"/>
      <w:pPr>
        <w:ind w:left="6595" w:hanging="180"/>
      </w:pPr>
    </w:lvl>
  </w:abstractNum>
  <w:abstractNum w:abstractNumId="22" w15:restartNumberingAfterBreak="0">
    <w:nsid w:val="740C4CA1"/>
    <w:multiLevelType w:val="hybridMultilevel"/>
    <w:tmpl w:val="067E484C"/>
    <w:lvl w:ilvl="0" w:tplc="D97E6B04">
      <w:start w:val="9"/>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4D3B11"/>
    <w:multiLevelType w:val="singleLevel"/>
    <w:tmpl w:val="53CE622C"/>
    <w:lvl w:ilvl="0">
      <w:start w:val="1"/>
      <w:numFmt w:val="lowerLetter"/>
      <w:lvlText w:val="(%1)"/>
      <w:lvlJc w:val="left"/>
      <w:pPr>
        <w:tabs>
          <w:tab w:val="num" w:pos="720"/>
        </w:tabs>
        <w:ind w:left="720" w:hanging="720"/>
      </w:pPr>
      <w:rPr>
        <w:rFonts w:hint="default"/>
      </w:rPr>
    </w:lvl>
  </w:abstractNum>
  <w:abstractNum w:abstractNumId="24" w15:restartNumberingAfterBreak="0">
    <w:nsid w:val="7A62668F"/>
    <w:multiLevelType w:val="hybridMultilevel"/>
    <w:tmpl w:val="13C4AC3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7"/>
  </w:num>
  <w:num w:numId="4">
    <w:abstractNumId w:val="0"/>
  </w:num>
  <w:num w:numId="5">
    <w:abstractNumId w:val="2"/>
  </w:num>
  <w:num w:numId="6">
    <w:abstractNumId w:val="7"/>
  </w:num>
  <w:num w:numId="7">
    <w:abstractNumId w:val="23"/>
  </w:num>
  <w:num w:numId="8">
    <w:abstractNumId w:val="8"/>
  </w:num>
  <w:num w:numId="9">
    <w:abstractNumId w:val="14"/>
  </w:num>
  <w:num w:numId="10">
    <w:abstractNumId w:val="1"/>
  </w:num>
  <w:num w:numId="11">
    <w:abstractNumId w:val="9"/>
  </w:num>
  <w:num w:numId="12">
    <w:abstractNumId w:val="10"/>
  </w:num>
  <w:num w:numId="13">
    <w:abstractNumId w:val="13"/>
  </w:num>
  <w:num w:numId="14">
    <w:abstractNumId w:val="21"/>
  </w:num>
  <w:num w:numId="15">
    <w:abstractNumId w:val="19"/>
  </w:num>
  <w:num w:numId="16">
    <w:abstractNumId w:val="11"/>
  </w:num>
  <w:num w:numId="17">
    <w:abstractNumId w:val="15"/>
  </w:num>
  <w:num w:numId="18">
    <w:abstractNumId w:val="20"/>
  </w:num>
  <w:num w:numId="19">
    <w:abstractNumId w:val="12"/>
  </w:num>
  <w:num w:numId="20">
    <w:abstractNumId w:val="6"/>
  </w:num>
  <w:num w:numId="21">
    <w:abstractNumId w:val="4"/>
  </w:num>
  <w:num w:numId="22">
    <w:abstractNumId w:val="22"/>
  </w:num>
  <w:num w:numId="23">
    <w:abstractNumId w:val="18"/>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BF"/>
    <w:rsid w:val="000359BF"/>
    <w:rsid w:val="002C1C2A"/>
    <w:rsid w:val="003819F5"/>
    <w:rsid w:val="004163FC"/>
    <w:rsid w:val="00423E4E"/>
    <w:rsid w:val="00596530"/>
    <w:rsid w:val="00621615"/>
    <w:rsid w:val="008B4B62"/>
    <w:rsid w:val="009618CC"/>
    <w:rsid w:val="00AF79AB"/>
    <w:rsid w:val="00B43A7A"/>
    <w:rsid w:val="00B72599"/>
    <w:rsid w:val="00BE1975"/>
    <w:rsid w:val="00C141C5"/>
    <w:rsid w:val="00C928AF"/>
    <w:rsid w:val="00CB1108"/>
    <w:rsid w:val="00CC672D"/>
    <w:rsid w:val="00D15FAC"/>
    <w:rsid w:val="00D4362B"/>
    <w:rsid w:val="00D57771"/>
    <w:rsid w:val="00DD6583"/>
    <w:rsid w:val="00E74201"/>
    <w:rsid w:val="00F81C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316E"/>
  <w15:chartTrackingRefBased/>
  <w15:docId w15:val="{00D0E275-6195-4E17-AA45-3B68FD1E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4362B"/>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qFormat/>
    <w:rsid w:val="000359BF"/>
    <w:pPr>
      <w:spacing w:before="76"/>
      <w:outlineLvl w:val="0"/>
    </w:pPr>
    <w:rPr>
      <w:b/>
      <w:bCs/>
      <w:sz w:val="24"/>
      <w:szCs w:val="24"/>
      <w:u w:val="single" w:color="000000"/>
    </w:rPr>
  </w:style>
  <w:style w:type="paragraph" w:styleId="Heading2">
    <w:name w:val="heading 2"/>
    <w:basedOn w:val="Normal"/>
    <w:next w:val="Normal"/>
    <w:link w:val="Heading2Char"/>
    <w:unhideWhenUsed/>
    <w:qFormat/>
    <w:rsid w:val="000359B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0359BF"/>
    <w:pPr>
      <w:keepNext/>
      <w:widowControl/>
      <w:autoSpaceDE/>
      <w:autoSpaceDN/>
      <w:ind w:right="720"/>
      <w:jc w:val="both"/>
      <w:outlineLvl w:val="2"/>
    </w:pPr>
    <w:rPr>
      <w:rFonts w:ascii="Tahoma" w:hAnsi="Tahoma" w:cs="Mangal"/>
      <w:b/>
      <w:bCs/>
      <w:sz w:val="24"/>
      <w:szCs w:val="24"/>
      <w:lang w:bidi="hi-IN"/>
    </w:rPr>
  </w:style>
  <w:style w:type="paragraph" w:styleId="Heading4">
    <w:name w:val="heading 4"/>
    <w:basedOn w:val="Normal"/>
    <w:next w:val="Normal"/>
    <w:link w:val="Heading4Char"/>
    <w:qFormat/>
    <w:rsid w:val="000359BF"/>
    <w:pPr>
      <w:keepNext/>
      <w:widowControl/>
      <w:tabs>
        <w:tab w:val="left" w:pos="4464"/>
      </w:tabs>
      <w:autoSpaceDE/>
      <w:autoSpaceDN/>
      <w:ind w:right="-738"/>
      <w:jc w:val="both"/>
      <w:outlineLvl w:val="3"/>
    </w:pPr>
    <w:rPr>
      <w:rFonts w:ascii="Tahoma" w:hAnsi="Tahoma" w:cs="Mangal"/>
      <w:b/>
      <w:bCs/>
      <w:sz w:val="24"/>
      <w:szCs w:val="24"/>
      <w:lang w:bidi="hi-IN"/>
    </w:rPr>
  </w:style>
  <w:style w:type="paragraph" w:styleId="Heading5">
    <w:name w:val="heading 5"/>
    <w:basedOn w:val="Normal"/>
    <w:next w:val="Normal"/>
    <w:link w:val="Heading5Char"/>
    <w:unhideWhenUsed/>
    <w:qFormat/>
    <w:rsid w:val="000359BF"/>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0359BF"/>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qFormat/>
    <w:rsid w:val="000359BF"/>
    <w:pPr>
      <w:keepNext/>
      <w:widowControl/>
      <w:autoSpaceDE/>
      <w:autoSpaceDN/>
      <w:outlineLvl w:val="6"/>
    </w:pPr>
    <w:rPr>
      <w:rFonts w:ascii="Tahoma" w:hAnsi="Tahoma" w:cs="Mangal"/>
      <w:sz w:val="24"/>
      <w:szCs w:val="24"/>
      <w:lang w:bidi="hi-IN"/>
    </w:rPr>
  </w:style>
  <w:style w:type="paragraph" w:styleId="Heading8">
    <w:name w:val="heading 8"/>
    <w:basedOn w:val="Normal"/>
    <w:next w:val="Normal"/>
    <w:link w:val="Heading8Char"/>
    <w:unhideWhenUsed/>
    <w:qFormat/>
    <w:rsid w:val="000359B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0359B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59BF"/>
    <w:rPr>
      <w:rFonts w:ascii="Times New Roman" w:eastAsia="Times New Roman" w:hAnsi="Times New Roman" w:cs="Times New Roman"/>
      <w:b/>
      <w:bCs/>
      <w:sz w:val="24"/>
      <w:szCs w:val="24"/>
      <w:u w:val="single" w:color="000000"/>
      <w:lang w:val="en-US"/>
    </w:rPr>
  </w:style>
  <w:style w:type="character" w:customStyle="1" w:styleId="Heading2Char">
    <w:name w:val="Heading 2 Char"/>
    <w:basedOn w:val="DefaultParagraphFont"/>
    <w:link w:val="Heading2"/>
    <w:rsid w:val="000359BF"/>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rsid w:val="000359BF"/>
    <w:rPr>
      <w:rFonts w:ascii="Tahoma" w:eastAsia="Times New Roman" w:hAnsi="Tahoma" w:cs="Mangal"/>
      <w:b/>
      <w:bCs/>
      <w:sz w:val="24"/>
      <w:szCs w:val="24"/>
      <w:lang w:val="en-US" w:bidi="hi-IN"/>
    </w:rPr>
  </w:style>
  <w:style w:type="character" w:customStyle="1" w:styleId="Heading4Char">
    <w:name w:val="Heading 4 Char"/>
    <w:basedOn w:val="DefaultParagraphFont"/>
    <w:link w:val="Heading4"/>
    <w:rsid w:val="000359BF"/>
    <w:rPr>
      <w:rFonts w:ascii="Tahoma" w:eastAsia="Times New Roman" w:hAnsi="Tahoma" w:cs="Mangal"/>
      <w:b/>
      <w:bCs/>
      <w:sz w:val="24"/>
      <w:szCs w:val="24"/>
      <w:lang w:val="en-US" w:bidi="hi-IN"/>
    </w:rPr>
  </w:style>
  <w:style w:type="character" w:customStyle="1" w:styleId="Heading5Char">
    <w:name w:val="Heading 5 Char"/>
    <w:basedOn w:val="DefaultParagraphFont"/>
    <w:link w:val="Heading5"/>
    <w:rsid w:val="000359BF"/>
    <w:rPr>
      <w:rFonts w:asciiTheme="majorHAnsi" w:eastAsiaTheme="majorEastAsia" w:hAnsiTheme="majorHAnsi" w:cstheme="majorBidi"/>
      <w:color w:val="1F4D78" w:themeColor="accent1" w:themeShade="7F"/>
      <w:lang w:val="en-US"/>
    </w:rPr>
  </w:style>
  <w:style w:type="character" w:customStyle="1" w:styleId="Heading6Char">
    <w:name w:val="Heading 6 Char"/>
    <w:basedOn w:val="DefaultParagraphFont"/>
    <w:link w:val="Heading6"/>
    <w:rsid w:val="000359BF"/>
    <w:rPr>
      <w:rFonts w:asciiTheme="majorHAnsi" w:eastAsiaTheme="majorEastAsia" w:hAnsiTheme="majorHAnsi" w:cstheme="majorBidi"/>
      <w:i/>
      <w:iCs/>
      <w:color w:val="1F4D78" w:themeColor="accent1" w:themeShade="7F"/>
      <w:lang w:val="en-US"/>
    </w:rPr>
  </w:style>
  <w:style w:type="character" w:customStyle="1" w:styleId="Heading7Char">
    <w:name w:val="Heading 7 Char"/>
    <w:basedOn w:val="DefaultParagraphFont"/>
    <w:link w:val="Heading7"/>
    <w:rsid w:val="000359BF"/>
    <w:rPr>
      <w:rFonts w:ascii="Tahoma" w:eastAsia="Times New Roman" w:hAnsi="Tahoma" w:cs="Mangal"/>
      <w:sz w:val="24"/>
      <w:szCs w:val="24"/>
      <w:lang w:val="en-US" w:bidi="hi-IN"/>
    </w:rPr>
  </w:style>
  <w:style w:type="character" w:customStyle="1" w:styleId="Heading8Char">
    <w:name w:val="Heading 8 Char"/>
    <w:basedOn w:val="DefaultParagraphFont"/>
    <w:link w:val="Heading8"/>
    <w:rsid w:val="000359BF"/>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rsid w:val="000359BF"/>
    <w:rPr>
      <w:rFonts w:asciiTheme="majorHAnsi" w:eastAsiaTheme="majorEastAsia" w:hAnsiTheme="majorHAnsi" w:cstheme="majorBidi"/>
      <w:i/>
      <w:iCs/>
      <w:color w:val="404040" w:themeColor="text1" w:themeTint="BF"/>
      <w:sz w:val="20"/>
      <w:szCs w:val="20"/>
      <w:lang w:val="en-US"/>
    </w:rPr>
  </w:style>
  <w:style w:type="paragraph" w:styleId="BodyText">
    <w:name w:val="Body Text"/>
    <w:basedOn w:val="Normal"/>
    <w:link w:val="BodyTextChar"/>
    <w:qFormat/>
    <w:rsid w:val="000359BF"/>
    <w:pPr>
      <w:ind w:left="835"/>
    </w:pPr>
    <w:rPr>
      <w:sz w:val="24"/>
      <w:szCs w:val="24"/>
    </w:rPr>
  </w:style>
  <w:style w:type="character" w:customStyle="1" w:styleId="BodyTextChar">
    <w:name w:val="Body Text Char"/>
    <w:basedOn w:val="DefaultParagraphFont"/>
    <w:link w:val="BodyText"/>
    <w:rsid w:val="000359BF"/>
    <w:rPr>
      <w:rFonts w:ascii="Times New Roman" w:eastAsia="Times New Roman" w:hAnsi="Times New Roman" w:cs="Times New Roman"/>
      <w:sz w:val="24"/>
      <w:szCs w:val="24"/>
      <w:lang w:val="en-US"/>
    </w:rPr>
  </w:style>
  <w:style w:type="paragraph" w:styleId="ListParagraph">
    <w:name w:val="List Paragraph"/>
    <w:aliases w:val="Annexure,List Paragraph1,Bullet 05"/>
    <w:basedOn w:val="Normal"/>
    <w:link w:val="ListParagraphChar"/>
    <w:uiPriority w:val="34"/>
    <w:qFormat/>
    <w:rsid w:val="000359BF"/>
    <w:pPr>
      <w:ind w:left="835" w:hanging="360"/>
      <w:jc w:val="both"/>
    </w:pPr>
  </w:style>
  <w:style w:type="character" w:customStyle="1" w:styleId="ListParagraphChar">
    <w:name w:val="List Paragraph Char"/>
    <w:aliases w:val="Annexure Char,List Paragraph1 Char,Bullet 05 Char"/>
    <w:link w:val="ListParagraph"/>
    <w:uiPriority w:val="34"/>
    <w:locked/>
    <w:rsid w:val="000359BF"/>
    <w:rPr>
      <w:rFonts w:ascii="Times New Roman" w:eastAsia="Times New Roman" w:hAnsi="Times New Roman" w:cs="Times New Roman"/>
      <w:lang w:val="en-US"/>
    </w:rPr>
  </w:style>
  <w:style w:type="paragraph" w:customStyle="1" w:styleId="TableParagraph">
    <w:name w:val="Table Paragraph"/>
    <w:basedOn w:val="Normal"/>
    <w:uiPriority w:val="1"/>
    <w:qFormat/>
    <w:rsid w:val="000359BF"/>
    <w:pPr>
      <w:ind w:left="106"/>
    </w:pPr>
  </w:style>
  <w:style w:type="character" w:styleId="Hyperlink">
    <w:name w:val="Hyperlink"/>
    <w:basedOn w:val="DefaultParagraphFont"/>
    <w:unhideWhenUsed/>
    <w:rsid w:val="000359BF"/>
    <w:rPr>
      <w:color w:val="0563C1" w:themeColor="hyperlink"/>
      <w:u w:val="single"/>
    </w:rPr>
  </w:style>
  <w:style w:type="table" w:styleId="TableGrid">
    <w:name w:val="Table Grid"/>
    <w:basedOn w:val="TableNormal"/>
    <w:uiPriority w:val="39"/>
    <w:rsid w:val="00035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0359BF"/>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0359BF"/>
    <w:rPr>
      <w:rFonts w:ascii="Tahoma" w:hAnsi="Tahoma" w:cs="Tahoma"/>
      <w:sz w:val="16"/>
      <w:szCs w:val="16"/>
    </w:rPr>
  </w:style>
  <w:style w:type="paragraph" w:styleId="BodyText2">
    <w:name w:val="Body Text 2"/>
    <w:basedOn w:val="Normal"/>
    <w:link w:val="BodyText2Char"/>
    <w:semiHidden/>
    <w:unhideWhenUsed/>
    <w:rsid w:val="000359BF"/>
    <w:pPr>
      <w:spacing w:after="120" w:line="480" w:lineRule="auto"/>
    </w:pPr>
  </w:style>
  <w:style w:type="character" w:customStyle="1" w:styleId="BodyText2Char">
    <w:name w:val="Body Text 2 Char"/>
    <w:basedOn w:val="DefaultParagraphFont"/>
    <w:link w:val="BodyText2"/>
    <w:semiHidden/>
    <w:rsid w:val="000359BF"/>
    <w:rPr>
      <w:rFonts w:ascii="Times New Roman" w:eastAsia="Times New Roman" w:hAnsi="Times New Roman" w:cs="Times New Roman"/>
      <w:lang w:val="en-US"/>
    </w:rPr>
  </w:style>
  <w:style w:type="paragraph" w:styleId="BodyTextIndent">
    <w:name w:val="Body Text Indent"/>
    <w:basedOn w:val="Normal"/>
    <w:link w:val="BodyTextIndentChar"/>
    <w:semiHidden/>
    <w:unhideWhenUsed/>
    <w:rsid w:val="000359BF"/>
    <w:pPr>
      <w:spacing w:after="120"/>
      <w:ind w:left="283"/>
    </w:pPr>
  </w:style>
  <w:style w:type="character" w:customStyle="1" w:styleId="BodyTextIndentChar">
    <w:name w:val="Body Text Indent Char"/>
    <w:basedOn w:val="DefaultParagraphFont"/>
    <w:link w:val="BodyTextIndent"/>
    <w:semiHidden/>
    <w:rsid w:val="000359BF"/>
    <w:rPr>
      <w:rFonts w:ascii="Times New Roman" w:eastAsia="Times New Roman" w:hAnsi="Times New Roman" w:cs="Times New Roman"/>
      <w:lang w:val="en-US"/>
    </w:rPr>
  </w:style>
  <w:style w:type="character" w:customStyle="1" w:styleId="BodyText3Char">
    <w:name w:val="Body Text 3 Char"/>
    <w:basedOn w:val="DefaultParagraphFont"/>
    <w:link w:val="BodyText3"/>
    <w:semiHidden/>
    <w:rsid w:val="000359BF"/>
    <w:rPr>
      <w:rFonts w:ascii="Times New Roman" w:eastAsia="Times New Roman" w:hAnsi="Times New Roman" w:cs="Mangal"/>
      <w:sz w:val="24"/>
      <w:szCs w:val="24"/>
      <w:lang w:val="en-US" w:bidi="hi-IN"/>
    </w:rPr>
  </w:style>
  <w:style w:type="paragraph" w:styleId="BodyText3">
    <w:name w:val="Body Text 3"/>
    <w:basedOn w:val="Normal"/>
    <w:link w:val="BodyText3Char"/>
    <w:semiHidden/>
    <w:rsid w:val="000359BF"/>
    <w:pPr>
      <w:widowControl/>
      <w:autoSpaceDE/>
      <w:autoSpaceDN/>
      <w:jc w:val="both"/>
    </w:pPr>
    <w:rPr>
      <w:rFonts w:cs="Mangal"/>
      <w:sz w:val="24"/>
      <w:szCs w:val="24"/>
      <w:lang w:bidi="hi-IN"/>
    </w:rPr>
  </w:style>
  <w:style w:type="character" w:customStyle="1" w:styleId="BodyTextIndent2Char">
    <w:name w:val="Body Text Indent 2 Char"/>
    <w:basedOn w:val="DefaultParagraphFont"/>
    <w:link w:val="BodyTextIndent2"/>
    <w:semiHidden/>
    <w:rsid w:val="000359BF"/>
    <w:rPr>
      <w:rFonts w:ascii="Tahoma" w:eastAsia="Times New Roman" w:hAnsi="Tahoma" w:cs="Mangal"/>
      <w:sz w:val="24"/>
      <w:szCs w:val="24"/>
      <w:lang w:val="en-US" w:bidi="hi-IN"/>
    </w:rPr>
  </w:style>
  <w:style w:type="paragraph" w:styleId="BodyTextIndent2">
    <w:name w:val="Body Text Indent 2"/>
    <w:basedOn w:val="Normal"/>
    <w:link w:val="BodyTextIndent2Char"/>
    <w:semiHidden/>
    <w:rsid w:val="000359BF"/>
    <w:pPr>
      <w:widowControl/>
      <w:autoSpaceDE/>
      <w:autoSpaceDN/>
      <w:ind w:left="435"/>
    </w:pPr>
    <w:rPr>
      <w:rFonts w:ascii="Tahoma" w:hAnsi="Tahoma" w:cs="Mangal"/>
      <w:sz w:val="24"/>
      <w:szCs w:val="24"/>
      <w:lang w:bidi="hi-IN"/>
    </w:rPr>
  </w:style>
  <w:style w:type="character" w:customStyle="1" w:styleId="BodyTextIndent3Char">
    <w:name w:val="Body Text Indent 3 Char"/>
    <w:basedOn w:val="DefaultParagraphFont"/>
    <w:link w:val="BodyTextIndent3"/>
    <w:semiHidden/>
    <w:rsid w:val="000359BF"/>
    <w:rPr>
      <w:rFonts w:ascii="Tahoma" w:eastAsia="Times New Roman" w:hAnsi="Tahoma" w:cs="Mangal"/>
      <w:sz w:val="24"/>
      <w:szCs w:val="24"/>
      <w:lang w:val="en-US" w:bidi="hi-IN"/>
    </w:rPr>
  </w:style>
  <w:style w:type="paragraph" w:styleId="BodyTextIndent3">
    <w:name w:val="Body Text Indent 3"/>
    <w:basedOn w:val="Normal"/>
    <w:link w:val="BodyTextIndent3Char"/>
    <w:semiHidden/>
    <w:rsid w:val="000359BF"/>
    <w:pPr>
      <w:widowControl/>
      <w:autoSpaceDE/>
      <w:autoSpaceDN/>
      <w:ind w:left="435"/>
      <w:jc w:val="both"/>
    </w:pPr>
    <w:rPr>
      <w:rFonts w:ascii="Tahoma" w:hAnsi="Tahoma" w:cs="Mangal"/>
      <w:sz w:val="24"/>
      <w:szCs w:val="24"/>
      <w:lang w:bidi="hi-IN"/>
    </w:rPr>
  </w:style>
  <w:style w:type="character" w:customStyle="1" w:styleId="HeaderChar">
    <w:name w:val="Header Char"/>
    <w:basedOn w:val="DefaultParagraphFont"/>
    <w:link w:val="Header"/>
    <w:semiHidden/>
    <w:rsid w:val="000359BF"/>
    <w:rPr>
      <w:rFonts w:ascii="Times New Roman" w:eastAsia="Times New Roman" w:hAnsi="Times New Roman" w:cs="Mangal"/>
      <w:sz w:val="24"/>
      <w:szCs w:val="24"/>
      <w:lang w:val="en-US" w:bidi="hi-IN"/>
    </w:rPr>
  </w:style>
  <w:style w:type="paragraph" w:styleId="Header">
    <w:name w:val="header"/>
    <w:basedOn w:val="Normal"/>
    <w:link w:val="HeaderChar"/>
    <w:semiHidden/>
    <w:rsid w:val="000359BF"/>
    <w:pPr>
      <w:widowControl/>
      <w:tabs>
        <w:tab w:val="center" w:pos="4320"/>
        <w:tab w:val="right" w:pos="8640"/>
      </w:tabs>
      <w:autoSpaceDE/>
      <w:autoSpaceDN/>
    </w:pPr>
    <w:rPr>
      <w:rFonts w:cs="Mangal"/>
      <w:sz w:val="24"/>
      <w:szCs w:val="24"/>
      <w:lang w:bidi="hi-IN"/>
    </w:rPr>
  </w:style>
  <w:style w:type="paragraph" w:styleId="Footer">
    <w:name w:val="footer"/>
    <w:basedOn w:val="Normal"/>
    <w:link w:val="FooterChar"/>
    <w:uiPriority w:val="99"/>
    <w:rsid w:val="000359BF"/>
    <w:pPr>
      <w:widowControl/>
      <w:tabs>
        <w:tab w:val="center" w:pos="4320"/>
        <w:tab w:val="right" w:pos="8640"/>
      </w:tabs>
      <w:autoSpaceDE/>
      <w:autoSpaceDN/>
    </w:pPr>
    <w:rPr>
      <w:rFonts w:cs="Mangal"/>
      <w:sz w:val="20"/>
      <w:szCs w:val="20"/>
      <w:lang w:bidi="hi-IN"/>
    </w:rPr>
  </w:style>
  <w:style w:type="character" w:customStyle="1" w:styleId="FooterChar">
    <w:name w:val="Footer Char"/>
    <w:basedOn w:val="DefaultParagraphFont"/>
    <w:link w:val="Footer"/>
    <w:uiPriority w:val="99"/>
    <w:rsid w:val="000359BF"/>
    <w:rPr>
      <w:rFonts w:ascii="Times New Roman" w:eastAsia="Times New Roman" w:hAnsi="Times New Roman" w:cs="Mangal"/>
      <w:sz w:val="20"/>
      <w:szCs w:val="20"/>
      <w:lang w:val="en-US" w:bidi="hi-IN"/>
    </w:rPr>
  </w:style>
  <w:style w:type="paragraph" w:customStyle="1" w:styleId="yiv167262100msonormal">
    <w:name w:val="yiv167262100msonormal"/>
    <w:basedOn w:val="Normal"/>
    <w:rsid w:val="000359BF"/>
    <w:pPr>
      <w:widowControl/>
      <w:autoSpaceDE/>
      <w:autoSpaceDN/>
      <w:spacing w:before="100" w:beforeAutospacing="1" w:after="100" w:afterAutospacing="1"/>
    </w:pPr>
    <w:rPr>
      <w:sz w:val="24"/>
      <w:szCs w:val="24"/>
    </w:rPr>
  </w:style>
  <w:style w:type="paragraph" w:customStyle="1" w:styleId="Normal1">
    <w:name w:val="Normal1"/>
    <w:rsid w:val="000359BF"/>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0359B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0359BF"/>
    <w:rPr>
      <w:b/>
      <w:bCs/>
    </w:rPr>
  </w:style>
  <w:style w:type="character" w:customStyle="1" w:styleId="CommentTextChar">
    <w:name w:val="Comment Text Char"/>
    <w:basedOn w:val="DefaultParagraphFont"/>
    <w:link w:val="CommentText"/>
    <w:uiPriority w:val="99"/>
    <w:semiHidden/>
    <w:rsid w:val="000359BF"/>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0359BF"/>
    <w:rPr>
      <w:sz w:val="20"/>
      <w:szCs w:val="20"/>
    </w:rPr>
  </w:style>
  <w:style w:type="character" w:customStyle="1" w:styleId="CommentSubjectChar">
    <w:name w:val="Comment Subject Char"/>
    <w:basedOn w:val="CommentTextChar"/>
    <w:link w:val="CommentSubject"/>
    <w:uiPriority w:val="99"/>
    <w:semiHidden/>
    <w:rsid w:val="000359BF"/>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0359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afed-indi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fmbi@nafed-indi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afed-india.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afed-indi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36</Pages>
  <Words>11682</Words>
  <Characters>66589</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cp:lastPrinted>2025-06-23T10:42:00Z</cp:lastPrinted>
  <dcterms:created xsi:type="dcterms:W3CDTF">2025-06-23T09:45:00Z</dcterms:created>
  <dcterms:modified xsi:type="dcterms:W3CDTF">2025-06-23T11:37:00Z</dcterms:modified>
</cp:coreProperties>
</file>